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000" w:type="pct"/>
        <w:tblInd w:w="-896" w:type="dxa"/>
        <w:tblCellMar>
          <w:left w:w="0" w:type="dxa"/>
          <w:right w:w="0" w:type="dxa"/>
        </w:tblCellMar>
        <w:tblLook w:val="04A0" w:firstRow="1" w:lastRow="0" w:firstColumn="1" w:lastColumn="0" w:noHBand="0" w:noVBand="1"/>
      </w:tblPr>
      <w:tblGrid>
        <w:gridCol w:w="9524"/>
      </w:tblGrid>
      <w:tr w:rsidR="00B004BD" w14:paraId="442DBA38" w14:textId="77777777">
        <w:trPr>
          <w:trHeight w:hRule="exact" w:val="2948"/>
        </w:trPr>
        <w:tc>
          <w:tcPr>
            <w:tcW w:w="9354" w:type="dxa"/>
            <w:tcBorders>
              <w:top w:val="nil"/>
              <w:left w:val="nil"/>
              <w:bottom w:val="nil"/>
              <w:right w:val="nil"/>
            </w:tcBorders>
            <w:shd w:val="clear" w:color="auto" w:fill="83D0F5"/>
            <w:vAlign w:val="center"/>
          </w:tcPr>
          <w:p w14:paraId="3BEE688D" w14:textId="77777777" w:rsidR="00B004BD" w:rsidRDefault="009B30E0">
            <w:pPr>
              <w:pStyle w:val="Documenttype"/>
              <w:spacing w:line="240" w:lineRule="auto"/>
            </w:pPr>
            <w:r>
              <w:t>IALA RECOMMENDATION</w:t>
            </w:r>
          </w:p>
        </w:tc>
      </w:tr>
    </w:tbl>
    <w:p w14:paraId="294DDDBF" w14:textId="77777777" w:rsidR="00B004BD" w:rsidRDefault="00B004BD"/>
    <w:p w14:paraId="2B40B557" w14:textId="77777777" w:rsidR="00B004BD" w:rsidRDefault="009B30E0">
      <w:pPr>
        <w:pStyle w:val="Documentnumber"/>
      </w:pPr>
      <w:r>
        <w:t>R1001</w:t>
      </w:r>
    </w:p>
    <w:p w14:paraId="6C7992FC" w14:textId="77777777" w:rsidR="00B004BD" w:rsidRDefault="00B004BD"/>
    <w:p w14:paraId="0F08B939" w14:textId="28914FA8" w:rsidR="00B004BD" w:rsidRDefault="009B30E0">
      <w:pPr>
        <w:pStyle w:val="Documentname"/>
      </w:pPr>
      <w:r>
        <w:t>The IALA Maritime Buoyage System</w:t>
      </w:r>
      <w:ins w:id="0" w:author="Gaëlle NASSIF" w:date="2019-10-15T12:25:00Z">
        <w:r>
          <w:t xml:space="preserve"> AND OTHER </w:t>
        </w:r>
      </w:ins>
      <w:ins w:id="1" w:author="Peter Douglas" w:date="2019-10-15T14:45:00Z">
        <w:r w:rsidR="00CE1E5B">
          <w:t xml:space="preserve">MARINE </w:t>
        </w:r>
      </w:ins>
      <w:r w:rsidR="005961E6">
        <w:t>AIDS TO NAVIGATION</w:t>
      </w:r>
    </w:p>
    <w:p w14:paraId="5CB673EE" w14:textId="77777777" w:rsidR="00B004BD" w:rsidRDefault="00B004BD">
      <w:pPr>
        <w:pStyle w:val="Documentname"/>
      </w:pPr>
    </w:p>
    <w:p w14:paraId="5E8A6274" w14:textId="77777777" w:rsidR="00B004BD" w:rsidRDefault="00B004BD">
      <w:pPr>
        <w:pStyle w:val="Documentname"/>
      </w:pPr>
    </w:p>
    <w:p w14:paraId="7DEFD2AE" w14:textId="77777777" w:rsidR="00B004BD" w:rsidRPr="007155E2" w:rsidRDefault="009B30E0">
      <w:pPr>
        <w:pStyle w:val="Documentname"/>
        <w:rPr>
          <w:color w:val="000000" w:themeColor="text1"/>
          <w:highlight w:val="yellow"/>
        </w:rPr>
      </w:pPr>
      <w:ins w:id="2" w:author="Gaëlle NASSIF" w:date="2019-10-15T12:41:00Z">
        <w:r>
          <w:rPr>
            <w:color w:val="CE181E"/>
            <w:highlight w:val="yellow"/>
          </w:rPr>
          <w:t>Note: All other IALA documentation that refers to the M</w:t>
        </w:r>
      </w:ins>
      <w:ins w:id="3" w:author="Gaëlle NASSIF" w:date="2019-10-15T12:42:00Z">
        <w:r>
          <w:rPr>
            <w:color w:val="CE181E"/>
            <w:highlight w:val="yellow"/>
          </w:rPr>
          <w:t>BS should be amended to refer to recommendation R1001</w:t>
        </w:r>
      </w:ins>
    </w:p>
    <w:p w14:paraId="7472558B" w14:textId="77777777" w:rsidR="00B004BD" w:rsidRDefault="00B004BD"/>
    <w:p w14:paraId="6148AAE8" w14:textId="77777777" w:rsidR="00B004BD" w:rsidRDefault="00B004BD"/>
    <w:p w14:paraId="3BD17866" w14:textId="77777777" w:rsidR="00B004BD" w:rsidRDefault="00B004BD"/>
    <w:p w14:paraId="6E04AD08" w14:textId="77777777" w:rsidR="00B004BD" w:rsidRDefault="00B004BD"/>
    <w:p w14:paraId="4CC1CB06" w14:textId="77777777" w:rsidR="00C5449B" w:rsidRPr="00C400F8" w:rsidRDefault="00C5449B" w:rsidP="00C5449B">
      <w:pPr>
        <w:widowControl w:val="0"/>
        <w:spacing w:line="283" w:lineRule="auto"/>
        <w:ind w:right="57"/>
        <w:rPr>
          <w:ins w:id="4" w:author="Peter Douglas" w:date="2020-03-11T19:09:00Z"/>
          <w:rFonts w:eastAsia="Arial" w:cs="Arial"/>
          <w:color w:val="231F20"/>
          <w:szCs w:val="20"/>
          <w:highlight w:val="yellow"/>
        </w:rPr>
      </w:pPr>
      <w:ins w:id="5" w:author="Peter Douglas" w:date="2020-03-11T19:09:00Z">
        <w:r w:rsidRPr="00C400F8">
          <w:rPr>
            <w:rFonts w:eastAsia="Arial" w:cs="Arial"/>
            <w:color w:val="231F20"/>
            <w:szCs w:val="20"/>
            <w:highlight w:val="yellow"/>
          </w:rPr>
          <w:t>Suggest new title (options):</w:t>
        </w:r>
      </w:ins>
    </w:p>
    <w:p w14:paraId="41969426" w14:textId="77777777" w:rsidR="00C5449B" w:rsidRPr="00C400F8" w:rsidRDefault="00C5449B" w:rsidP="00C5449B">
      <w:pPr>
        <w:pStyle w:val="ListParagraph"/>
        <w:widowControl w:val="0"/>
        <w:numPr>
          <w:ilvl w:val="0"/>
          <w:numId w:val="30"/>
        </w:numPr>
        <w:spacing w:before="0" w:after="0" w:line="283" w:lineRule="auto"/>
        <w:ind w:right="57"/>
        <w:rPr>
          <w:ins w:id="6" w:author="Peter Douglas" w:date="2020-03-11T19:09:00Z"/>
          <w:rFonts w:eastAsia="Arial" w:cs="Arial"/>
          <w:strike/>
          <w:color w:val="231F20"/>
          <w:szCs w:val="20"/>
          <w:highlight w:val="yellow"/>
        </w:rPr>
      </w:pPr>
      <w:ins w:id="7" w:author="Peter Douglas" w:date="2020-03-11T19:09:00Z">
        <w:r w:rsidRPr="00C400F8">
          <w:rPr>
            <w:rFonts w:eastAsia="Arial" w:cs="Arial"/>
            <w:color w:val="231F20"/>
            <w:szCs w:val="20"/>
            <w:highlight w:val="yellow"/>
          </w:rPr>
          <w:t xml:space="preserve">Maritime Marking System (MMS) </w:t>
        </w:r>
        <w:r w:rsidRPr="00C400F8">
          <w:rPr>
            <w:rFonts w:eastAsia="Arial" w:cs="Arial"/>
            <w:strike/>
            <w:color w:val="231F20"/>
            <w:szCs w:val="20"/>
            <w:highlight w:val="yellow"/>
          </w:rPr>
          <w:t xml:space="preserve">and other marine aids to navigation </w:t>
        </w:r>
      </w:ins>
    </w:p>
    <w:p w14:paraId="48BE5005" w14:textId="77777777" w:rsidR="00C5449B" w:rsidRPr="00C400F8" w:rsidRDefault="00C5449B" w:rsidP="00C5449B">
      <w:pPr>
        <w:pStyle w:val="ListParagraph"/>
        <w:widowControl w:val="0"/>
        <w:numPr>
          <w:ilvl w:val="0"/>
          <w:numId w:val="30"/>
        </w:numPr>
        <w:spacing w:before="0" w:after="0" w:line="283" w:lineRule="auto"/>
        <w:ind w:right="57"/>
        <w:rPr>
          <w:ins w:id="8" w:author="Peter Douglas" w:date="2020-03-11T19:09:00Z"/>
          <w:rFonts w:eastAsia="Arial" w:cs="Arial"/>
          <w:color w:val="231F20"/>
          <w:szCs w:val="20"/>
          <w:highlight w:val="yellow"/>
        </w:rPr>
      </w:pPr>
      <w:ins w:id="9" w:author="Peter Douglas" w:date="2020-03-11T19:09:00Z">
        <w:r w:rsidRPr="00C400F8">
          <w:rPr>
            <w:rFonts w:eastAsia="Arial" w:cs="Arial"/>
            <w:color w:val="231F20"/>
            <w:szCs w:val="20"/>
            <w:highlight w:val="yellow"/>
          </w:rPr>
          <w:t xml:space="preserve">Marine aids to navigation system </w:t>
        </w:r>
      </w:ins>
    </w:p>
    <w:p w14:paraId="4088F7E1" w14:textId="77777777" w:rsidR="00C5449B" w:rsidRPr="00C400F8" w:rsidRDefault="00C5449B" w:rsidP="00C5449B">
      <w:pPr>
        <w:widowControl w:val="0"/>
        <w:spacing w:line="283" w:lineRule="auto"/>
        <w:ind w:right="57"/>
        <w:rPr>
          <w:ins w:id="10" w:author="Peter Douglas" w:date="2020-03-11T19:09:00Z"/>
          <w:rFonts w:eastAsia="Arial" w:cs="Arial"/>
          <w:color w:val="231F20"/>
          <w:szCs w:val="20"/>
          <w:highlight w:val="yellow"/>
        </w:rPr>
      </w:pPr>
      <w:ins w:id="11" w:author="Peter Douglas" w:date="2020-03-11T19:09:00Z">
        <w:r w:rsidRPr="00C400F8">
          <w:rPr>
            <w:rFonts w:eastAsia="Arial" w:cs="Arial"/>
            <w:color w:val="231F20"/>
            <w:szCs w:val="20"/>
            <w:highlight w:val="yellow"/>
          </w:rPr>
          <w:t>Title of the document should be consistent with the title of the guideline – Maritime Buoyage System and other marine aids to navigation and ensure consistency in all documents.</w:t>
        </w:r>
      </w:ins>
    </w:p>
    <w:p w14:paraId="6E7ED5F9" w14:textId="62BCF713" w:rsidR="00B004BD" w:rsidRPr="00C400F8" w:rsidRDefault="002B0589">
      <w:pPr>
        <w:rPr>
          <w:ins w:id="12" w:author="Peter Douglas" w:date="2019-10-16T09:11:00Z"/>
          <w:szCs w:val="20"/>
        </w:rPr>
      </w:pPr>
      <w:ins w:id="13" w:author="Peter Douglas" w:date="2019-10-16T08:28:00Z">
        <w:r w:rsidRPr="00C400F8">
          <w:rPr>
            <w:szCs w:val="20"/>
            <w:highlight w:val="yellow"/>
          </w:rPr>
          <w:t xml:space="preserve">NOTES: Would this </w:t>
        </w:r>
      </w:ins>
      <w:ins w:id="14" w:author="Peter Douglas" w:date="2019-10-16T08:29:00Z">
        <w:r w:rsidRPr="00C400F8">
          <w:rPr>
            <w:szCs w:val="20"/>
            <w:highlight w:val="yellow"/>
          </w:rPr>
          <w:t>recommendation</w:t>
        </w:r>
      </w:ins>
      <w:ins w:id="15" w:author="Peter Douglas" w:date="2019-10-16T08:28:00Z">
        <w:r w:rsidRPr="00C400F8">
          <w:rPr>
            <w:szCs w:val="20"/>
            <w:highlight w:val="yellow"/>
          </w:rPr>
          <w:t xml:space="preserve"> </w:t>
        </w:r>
      </w:ins>
      <w:ins w:id="16" w:author="Peter Douglas" w:date="2019-10-16T08:29:00Z">
        <w:r w:rsidRPr="00C400F8">
          <w:rPr>
            <w:szCs w:val="20"/>
            <w:highlight w:val="yellow"/>
          </w:rPr>
          <w:t>be available as a booklet, as previously, or only as the Annex to this recommendation ?</w:t>
        </w:r>
      </w:ins>
    </w:p>
    <w:p w14:paraId="6037768A" w14:textId="7553FAA8" w:rsidR="002B0589" w:rsidRPr="00C400F8" w:rsidRDefault="002B0589">
      <w:pPr>
        <w:rPr>
          <w:ins w:id="17" w:author="Peter Douglas" w:date="2019-10-16T08:50:00Z"/>
          <w:szCs w:val="20"/>
        </w:rPr>
      </w:pPr>
      <w:ins w:id="18" w:author="Peter Douglas" w:date="2019-10-16T08:31:00Z">
        <w:r w:rsidRPr="00C400F8">
          <w:rPr>
            <w:szCs w:val="20"/>
          </w:rPr>
          <w:t>Implications of the final product to be taken into consideration eg. ISBN number references in</w:t>
        </w:r>
      </w:ins>
      <w:ins w:id="19" w:author="Peter Douglas" w:date="2019-10-16T08:32:00Z">
        <w:r w:rsidRPr="00C400F8">
          <w:rPr>
            <w:szCs w:val="20"/>
          </w:rPr>
          <w:t xml:space="preserve"> </w:t>
        </w:r>
      </w:ins>
      <w:ins w:id="20" w:author="Peter Douglas" w:date="2019-10-16T08:31:00Z">
        <w:r w:rsidRPr="00C400F8">
          <w:rPr>
            <w:szCs w:val="20"/>
          </w:rPr>
          <w:t>SOLAS or other documents</w:t>
        </w:r>
      </w:ins>
    </w:p>
    <w:p w14:paraId="1BB5AAB8" w14:textId="411E1FC6" w:rsidR="007155E2" w:rsidRPr="00C400F8" w:rsidRDefault="007155E2" w:rsidP="007155E2">
      <w:pPr>
        <w:spacing w:line="276" w:lineRule="auto"/>
        <w:rPr>
          <w:ins w:id="21" w:author="James Collocott" w:date="2020-03-11T17:51:00Z"/>
          <w:rFonts w:eastAsia="Arial" w:cs="Arial"/>
          <w:color w:val="231F20"/>
          <w:szCs w:val="20"/>
          <w:highlight w:val="yellow"/>
        </w:rPr>
      </w:pPr>
      <w:ins w:id="22" w:author="James Collocott" w:date="2020-03-11T17:51:00Z">
        <w:r w:rsidRPr="00C400F8">
          <w:rPr>
            <w:rFonts w:eastAsia="Arial" w:cs="Arial"/>
            <w:color w:val="231F20"/>
            <w:szCs w:val="20"/>
            <w:highlight w:val="yellow"/>
          </w:rPr>
          <w:t xml:space="preserve">WG 2 </w:t>
        </w:r>
      </w:ins>
      <w:r w:rsidR="00CE3245" w:rsidRPr="00C400F8">
        <w:rPr>
          <w:rFonts w:eastAsia="Arial" w:cs="Arial"/>
          <w:color w:val="231F20"/>
          <w:szCs w:val="20"/>
          <w:highlight w:val="yellow"/>
        </w:rPr>
        <w:t xml:space="preserve"> - </w:t>
      </w:r>
      <w:ins w:id="23" w:author="James Collocott" w:date="2020-03-11T17:51:00Z">
        <w:r w:rsidRPr="00C400F8">
          <w:rPr>
            <w:rFonts w:eastAsia="Arial" w:cs="Arial"/>
            <w:color w:val="231F20"/>
            <w:szCs w:val="20"/>
            <w:highlight w:val="yellow"/>
          </w:rPr>
          <w:t xml:space="preserve">How to incorporate the data aspect into MBS? AtoN authorities will be making available data in standardized format, is that all we need to inform of? Must be in terms that most people can clearly understand. </w:t>
        </w:r>
      </w:ins>
    </w:p>
    <w:p w14:paraId="361678D7" w14:textId="36B698D1" w:rsidR="007155E2" w:rsidRPr="00C400F8" w:rsidRDefault="007155E2" w:rsidP="00C400F8">
      <w:ins w:id="24" w:author="James Collocott" w:date="2020-03-11T17:51:00Z">
        <w:r w:rsidRPr="00C400F8">
          <w:rPr>
            <w:highlight w:val="yellow"/>
          </w:rPr>
          <w:t>IALA IGO Status</w:t>
        </w:r>
      </w:ins>
      <w:r w:rsidR="00037A56" w:rsidRPr="00C400F8">
        <w:rPr>
          <w:highlight w:val="yellow"/>
        </w:rPr>
        <w:t xml:space="preserve">- </w:t>
      </w:r>
      <w:ins w:id="25" w:author="James Collocott" w:date="2020-03-11T17:51:00Z">
        <w:r w:rsidRPr="00C400F8">
          <w:rPr>
            <w:highlight w:val="yellow"/>
          </w:rPr>
          <w:t>Action = Secretariat to add some official wording</w:t>
        </w:r>
        <w:r w:rsidRPr="00C400F8">
          <w:t xml:space="preserve"> </w:t>
        </w:r>
      </w:ins>
    </w:p>
    <w:p w14:paraId="5BC52F5B" w14:textId="77777777" w:rsidR="00753023" w:rsidRPr="00C400F8" w:rsidRDefault="00753023" w:rsidP="00753023">
      <w:pPr>
        <w:spacing w:line="276" w:lineRule="auto"/>
        <w:ind w:firstLine="150"/>
        <w:rPr>
          <w:rFonts w:eastAsia="Arial" w:cs="Arial"/>
          <w:color w:val="231F20"/>
          <w:spacing w:val="41"/>
          <w:szCs w:val="20"/>
        </w:rPr>
      </w:pPr>
    </w:p>
    <w:p w14:paraId="30BD8F73" w14:textId="77777777" w:rsidR="00753023" w:rsidRPr="00C400F8" w:rsidRDefault="00753023" w:rsidP="00753023">
      <w:pPr>
        <w:rPr>
          <w:rFonts w:eastAsia="Calibri" w:cs="Arial"/>
          <w:szCs w:val="20"/>
          <w:highlight w:val="yellow"/>
          <w:u w:val="single"/>
          <w:lang w:val="en-ZA"/>
        </w:rPr>
      </w:pPr>
      <w:r w:rsidRPr="00C400F8">
        <w:rPr>
          <w:rFonts w:eastAsia="Calibri" w:cs="Arial"/>
          <w:szCs w:val="20"/>
          <w:highlight w:val="yellow"/>
          <w:u w:val="single"/>
          <w:lang w:val="en-ZA"/>
        </w:rPr>
        <w:t>Considerations:</w:t>
      </w:r>
    </w:p>
    <w:p w14:paraId="73350338"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 xml:space="preserve">Formatting and flexibility around the printed format - available as a PDF but also as a publication.  </w:t>
      </w:r>
    </w:p>
    <w:p w14:paraId="53C97062"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Give the document some longevity Implications of the product being referenced and its branding, i.e. MBS</w:t>
      </w:r>
    </w:p>
    <w:p w14:paraId="71E92EF3"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Streamline and harmonize</w:t>
      </w:r>
    </w:p>
    <w:p w14:paraId="19BB07D5"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Assure consistency</w:t>
      </w:r>
    </w:p>
    <w:p w14:paraId="37282B0E"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Better graphic presentation</w:t>
      </w:r>
    </w:p>
    <w:p w14:paraId="1B08862A"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Better flow and layout of information</w:t>
      </w:r>
    </w:p>
    <w:p w14:paraId="310FB713"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Consider modern depiction with sample chart (paper &amp; ENC) and radar screen images.</w:t>
      </w:r>
    </w:p>
    <w:p w14:paraId="42EF281F"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Add MAtoN to images for Region A/B at end of document</w:t>
      </w:r>
    </w:p>
    <w:p w14:paraId="0085B742" w14:textId="6C456C38" w:rsidR="00753023" w:rsidRPr="00C400F8" w:rsidRDefault="00753023" w:rsidP="00753023">
      <w:pPr>
        <w:rPr>
          <w:rFonts w:eastAsia="Arial" w:cs="Arial"/>
          <w:color w:val="231F20"/>
          <w:szCs w:val="20"/>
          <w:highlight w:val="cyan"/>
        </w:rPr>
      </w:pPr>
      <w:r w:rsidRPr="00C400F8">
        <w:rPr>
          <w:rFonts w:eastAsia="Calibri" w:cs="Arial"/>
          <w:b/>
          <w:szCs w:val="20"/>
          <w:highlight w:val="cyan"/>
          <w:lang w:val="en-ZA"/>
        </w:rPr>
        <w:t xml:space="preserve">Note at ARM12: </w:t>
      </w:r>
      <w:r w:rsidRPr="00C400F8">
        <w:rPr>
          <w:rFonts w:eastAsia="Arial" w:cs="Arial"/>
          <w:color w:val="231F20"/>
          <w:szCs w:val="20"/>
          <w:highlight w:val="cyan"/>
        </w:rPr>
        <w:t>Title of the document should be consistent with the title of the guideline – Maritime Buoyage System and other marine aids to navigation and ensure consistency in all documents.</w:t>
      </w:r>
    </w:p>
    <w:p w14:paraId="31453600" w14:textId="77777777" w:rsidR="00B004BD" w:rsidRDefault="00B004BD"/>
    <w:p w14:paraId="4735778A" w14:textId="77777777" w:rsidR="00B004BD" w:rsidRDefault="00B004BD"/>
    <w:p w14:paraId="6937C54B" w14:textId="77777777" w:rsidR="00B004BD" w:rsidRDefault="00B004BD"/>
    <w:p w14:paraId="1B98B81F" w14:textId="77777777" w:rsidR="00B004BD" w:rsidRDefault="00B004BD"/>
    <w:p w14:paraId="4CDC49FD" w14:textId="77777777" w:rsidR="00B004BD" w:rsidRDefault="00B004BD"/>
    <w:p w14:paraId="3A0F48C0" w14:textId="77777777" w:rsidR="00B004BD" w:rsidRDefault="00B004BD"/>
    <w:p w14:paraId="7766BF6B" w14:textId="77777777" w:rsidR="00B004BD" w:rsidRDefault="00B004BD"/>
    <w:p w14:paraId="3BCA6BA0" w14:textId="77777777" w:rsidR="00B004BD" w:rsidRDefault="00B004BD"/>
    <w:p w14:paraId="5F8FA76C" w14:textId="77777777" w:rsidR="00B004BD" w:rsidRDefault="00B004BD"/>
    <w:p w14:paraId="2516D352" w14:textId="77777777" w:rsidR="00B004BD" w:rsidRDefault="00B004BD"/>
    <w:p w14:paraId="77B5B8A4" w14:textId="77777777" w:rsidR="00B004BD" w:rsidRDefault="00B004BD"/>
    <w:p w14:paraId="11797334" w14:textId="77777777" w:rsidR="00B004BD" w:rsidRDefault="00B004BD"/>
    <w:p w14:paraId="7B453CAC" w14:textId="77777777" w:rsidR="00B004BD" w:rsidRDefault="00B004BD"/>
    <w:p w14:paraId="2A3587D3" w14:textId="77777777" w:rsidR="00B004BD" w:rsidRDefault="00B004BD"/>
    <w:p w14:paraId="62A86E82" w14:textId="77777777" w:rsidR="00B004BD" w:rsidRDefault="00B004BD"/>
    <w:p w14:paraId="72A46EA7" w14:textId="77777777" w:rsidR="00B004BD" w:rsidRDefault="009B30E0">
      <w:pPr>
        <w:pStyle w:val="Editionnumber"/>
      </w:pPr>
      <w:r>
        <w:t xml:space="preserve">Edition </w:t>
      </w:r>
      <w:ins w:id="26" w:author="Gaëlle NASSIF" w:date="2019-10-15T12:26:00Z">
        <w:r>
          <w:t>2</w:t>
        </w:r>
      </w:ins>
      <w:del w:id="27" w:author="Gaëlle NASSIF" w:date="2019-10-15T12:26:00Z">
        <w:r>
          <w:delText>1</w:delText>
        </w:r>
      </w:del>
      <w:r>
        <w:t>.0</w:t>
      </w:r>
    </w:p>
    <w:p w14:paraId="2935FF6B" w14:textId="77777777" w:rsidR="00B004BD" w:rsidRDefault="009B30E0">
      <w:pPr>
        <w:pStyle w:val="Documentdate"/>
      </w:pPr>
      <w:ins w:id="28" w:author="Gaëlle NASSIF" w:date="2019-10-15T12:26:00Z">
        <w:r>
          <w:t>XXX</w:t>
        </w:r>
      </w:ins>
      <w:del w:id="29" w:author="Gaëlle NASSIF" w:date="2019-10-15T12:26:00Z">
        <w:r>
          <w:delText>June 2017</w:delText>
        </w:r>
      </w:del>
    </w:p>
    <w:p w14:paraId="1794845D" w14:textId="77777777" w:rsidR="00B004BD" w:rsidRDefault="00B004BD"/>
    <w:p w14:paraId="37A6AB1E" w14:textId="77777777" w:rsidR="00B004BD" w:rsidRDefault="00B004BD">
      <w:pPr>
        <w:sectPr w:rsidR="00B004BD" w:rsidSect="009E72D7">
          <w:headerReference w:type="even" r:id="rId11"/>
          <w:headerReference w:type="default" r:id="rId12"/>
          <w:footerReference w:type="even" r:id="rId13"/>
          <w:footerReference w:type="default" r:id="rId14"/>
          <w:headerReference w:type="first" r:id="rId15"/>
          <w:footerReference w:type="first" r:id="rId16"/>
          <w:type w:val="nextColumn"/>
          <w:pgSz w:w="11906" w:h="16838"/>
          <w:pgMar w:top="1191" w:right="1191" w:bottom="1191" w:left="1191" w:header="720" w:footer="720" w:gutter="0"/>
          <w:cols w:space="720"/>
          <w:formProt w:val="0"/>
          <w:docGrid w:linePitch="312" w:charSpace="6143"/>
        </w:sectPr>
      </w:pPr>
    </w:p>
    <w:p w14:paraId="0FFF74BE" w14:textId="77777777" w:rsidR="00B004BD" w:rsidRDefault="00B004BD">
      <w:pPr>
        <w:pStyle w:val="BodyText"/>
      </w:pP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405"/>
        <w:gridCol w:w="4678"/>
        <w:gridCol w:w="3118"/>
      </w:tblGrid>
      <w:tr w:rsidR="00B004BD" w14:paraId="7E10743C" w14:textId="77777777">
        <w:tc>
          <w:tcPr>
            <w:tcW w:w="2405" w:type="dxa"/>
            <w:tcBorders>
              <w:top w:val="single" w:sz="4" w:space="0" w:color="000000"/>
              <w:left w:val="single" w:sz="4" w:space="0" w:color="000000"/>
              <w:bottom w:val="single" w:sz="4" w:space="0" w:color="000000"/>
              <w:right w:val="single" w:sz="4" w:space="0" w:color="000000"/>
            </w:tcBorders>
            <w:shd w:val="clear" w:color="auto" w:fill="auto"/>
          </w:tcPr>
          <w:p w14:paraId="562E6481" w14:textId="77777777" w:rsidR="00B004BD" w:rsidRDefault="009B30E0">
            <w:pPr>
              <w:pStyle w:val="Tabletexttitle"/>
            </w:pPr>
            <w:r>
              <w:t>Date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4CD28DA4" w14:textId="77777777" w:rsidR="00B004BD" w:rsidRDefault="009B30E0">
            <w:pPr>
              <w:pStyle w:val="Tabletexttitle"/>
            </w:pPr>
            <w:r>
              <w:t>Details</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4490B22E" w14:textId="77777777" w:rsidR="00B004BD" w:rsidRDefault="009B30E0">
            <w:pPr>
              <w:pStyle w:val="Tabletexttitle"/>
              <w:ind w:right="112"/>
            </w:pPr>
            <w:r>
              <w:t>Approval</w:t>
            </w:r>
          </w:p>
        </w:tc>
      </w:tr>
      <w:tr w:rsidR="00B004BD" w14:paraId="1C7A7629" w14:textId="77777777">
        <w:trPr>
          <w:trHeight w:val="851"/>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826B8" w14:textId="77777777" w:rsidR="00B004BD" w:rsidRDefault="009B30E0">
            <w:pPr>
              <w:pStyle w:val="Tabletext"/>
            </w:pPr>
            <w:r>
              <w:t>16 June 2017</w:t>
            </w:r>
          </w:p>
        </w:tc>
        <w:tc>
          <w:tcPr>
            <w:tcW w:w="4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243AC" w14:textId="77777777" w:rsidR="00B004BD" w:rsidRDefault="009B30E0">
            <w:pPr>
              <w:pStyle w:val="Tabletext"/>
            </w:pPr>
            <w:r>
              <w:t>1</w:t>
            </w:r>
            <w:r>
              <w:rPr>
                <w:vertAlign w:val="superscript"/>
              </w:rPr>
              <w:t>st</w:t>
            </w:r>
            <w:r>
              <w:t xml:space="preserve"> issue</w:t>
            </w:r>
          </w:p>
        </w:tc>
        <w:tc>
          <w:tcPr>
            <w:tcW w:w="31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B0DBA" w14:textId="77777777" w:rsidR="00B004BD" w:rsidRDefault="009B30E0">
            <w:pPr>
              <w:pStyle w:val="Tabletext"/>
            </w:pPr>
            <w:r>
              <w:t>Council session 64</w:t>
            </w:r>
          </w:p>
        </w:tc>
      </w:tr>
      <w:tr w:rsidR="00B004BD" w14:paraId="495E05DF" w14:textId="77777777" w:rsidTr="0084746A">
        <w:trPr>
          <w:trHeight w:val="851"/>
        </w:trPr>
        <w:tc>
          <w:tcPr>
            <w:tcW w:w="2405" w:type="dxa"/>
            <w:tcBorders>
              <w:left w:val="single" w:sz="4" w:space="0" w:color="000000"/>
              <w:right w:val="single" w:sz="4" w:space="0" w:color="000000"/>
            </w:tcBorders>
            <w:shd w:val="clear" w:color="auto" w:fill="auto"/>
            <w:vAlign w:val="center"/>
          </w:tcPr>
          <w:p w14:paraId="2113B15A" w14:textId="5D042F1F" w:rsidR="00B004BD" w:rsidRDefault="00310E7A">
            <w:pPr>
              <w:pStyle w:val="Tabletext"/>
            </w:pPr>
            <w:r w:rsidRPr="0084746A">
              <w:rPr>
                <w:highlight w:val="yellow"/>
              </w:rPr>
              <w:t>X</w:t>
            </w:r>
            <w:r w:rsidR="00C74E18" w:rsidRPr="0084746A">
              <w:rPr>
                <w:highlight w:val="yellow"/>
              </w:rPr>
              <w:t>xxxxxxxxxxx</w:t>
            </w:r>
          </w:p>
        </w:tc>
        <w:tc>
          <w:tcPr>
            <w:tcW w:w="4678" w:type="dxa"/>
            <w:tcBorders>
              <w:left w:val="single" w:sz="4" w:space="0" w:color="000000"/>
              <w:right w:val="single" w:sz="4" w:space="0" w:color="000000"/>
            </w:tcBorders>
            <w:shd w:val="clear" w:color="auto" w:fill="auto"/>
            <w:vAlign w:val="center"/>
          </w:tcPr>
          <w:p w14:paraId="0B8794DA" w14:textId="0360D6AC" w:rsidR="00B004BD" w:rsidRDefault="00C74E18">
            <w:pPr>
              <w:pStyle w:val="Tabletext"/>
            </w:pPr>
            <w:r>
              <w:t>2</w:t>
            </w:r>
            <w:r w:rsidRPr="0084746A">
              <w:rPr>
                <w:vertAlign w:val="superscript"/>
              </w:rPr>
              <w:t>nd</w:t>
            </w:r>
            <w:r>
              <w:t xml:space="preserve"> issue</w:t>
            </w:r>
          </w:p>
        </w:tc>
        <w:tc>
          <w:tcPr>
            <w:tcW w:w="3118" w:type="dxa"/>
            <w:tcBorders>
              <w:left w:val="single" w:sz="4" w:space="0" w:color="000000"/>
              <w:right w:val="single" w:sz="4" w:space="0" w:color="000000"/>
            </w:tcBorders>
            <w:shd w:val="clear" w:color="auto" w:fill="auto"/>
            <w:vAlign w:val="center"/>
          </w:tcPr>
          <w:p w14:paraId="6B6629C9" w14:textId="3DBADB56" w:rsidR="00B004BD" w:rsidRDefault="00C74E18">
            <w:pPr>
              <w:pStyle w:val="Tabletext"/>
            </w:pPr>
            <w:ins w:id="31" w:author="Peter Douglas" w:date="2019-10-16T13:50:00Z">
              <w:r>
                <w:t xml:space="preserve">Council session </w:t>
              </w:r>
              <w:r w:rsidRPr="0084746A">
                <w:rPr>
                  <w:highlight w:val="yellow"/>
                </w:rPr>
                <w:t>XX</w:t>
              </w:r>
            </w:ins>
          </w:p>
        </w:tc>
      </w:tr>
      <w:tr w:rsidR="00611CB0" w14:paraId="3E662E53" w14:textId="77777777">
        <w:trPr>
          <w:trHeight w:val="851"/>
          <w:ins w:id="32" w:author="Peter Douglas" w:date="2019-10-16T14:04:00Z"/>
        </w:trPr>
        <w:tc>
          <w:tcPr>
            <w:tcW w:w="2405" w:type="dxa"/>
            <w:tcBorders>
              <w:left w:val="single" w:sz="4" w:space="0" w:color="000000"/>
              <w:bottom w:val="single" w:sz="4" w:space="0" w:color="000000"/>
              <w:right w:val="single" w:sz="4" w:space="0" w:color="000000"/>
            </w:tcBorders>
            <w:shd w:val="clear" w:color="auto" w:fill="auto"/>
            <w:vAlign w:val="center"/>
          </w:tcPr>
          <w:p w14:paraId="7E978C7E" w14:textId="77777777" w:rsidR="00611CB0" w:rsidRPr="00C74E18" w:rsidRDefault="00611CB0">
            <w:pPr>
              <w:pStyle w:val="Tabletext"/>
              <w:rPr>
                <w:ins w:id="33" w:author="Peter Douglas" w:date="2019-10-16T14:04:00Z"/>
                <w:highlight w:val="yellow"/>
              </w:rPr>
            </w:pPr>
          </w:p>
        </w:tc>
        <w:tc>
          <w:tcPr>
            <w:tcW w:w="4678" w:type="dxa"/>
            <w:tcBorders>
              <w:left w:val="single" w:sz="4" w:space="0" w:color="000000"/>
              <w:bottom w:val="single" w:sz="4" w:space="0" w:color="000000"/>
              <w:right w:val="single" w:sz="4" w:space="0" w:color="000000"/>
            </w:tcBorders>
            <w:shd w:val="clear" w:color="auto" w:fill="auto"/>
            <w:vAlign w:val="center"/>
          </w:tcPr>
          <w:p w14:paraId="16F5B836" w14:textId="77777777" w:rsidR="00611CB0" w:rsidRDefault="00611CB0">
            <w:pPr>
              <w:pStyle w:val="Tabletext"/>
              <w:rPr>
                <w:ins w:id="34" w:author="Peter Douglas" w:date="2019-10-16T14:04:00Z"/>
              </w:rPr>
            </w:pPr>
          </w:p>
        </w:tc>
        <w:tc>
          <w:tcPr>
            <w:tcW w:w="3118" w:type="dxa"/>
            <w:tcBorders>
              <w:left w:val="single" w:sz="4" w:space="0" w:color="000000"/>
              <w:bottom w:val="single" w:sz="4" w:space="0" w:color="000000"/>
              <w:right w:val="single" w:sz="4" w:space="0" w:color="000000"/>
            </w:tcBorders>
            <w:shd w:val="clear" w:color="auto" w:fill="auto"/>
            <w:vAlign w:val="center"/>
          </w:tcPr>
          <w:p w14:paraId="6BA89B99" w14:textId="77777777" w:rsidR="00611CB0" w:rsidRDefault="00611CB0">
            <w:pPr>
              <w:pStyle w:val="Tabletext"/>
              <w:rPr>
                <w:ins w:id="35" w:author="Peter Douglas" w:date="2019-10-16T14:04:00Z"/>
              </w:rPr>
            </w:pPr>
          </w:p>
        </w:tc>
      </w:tr>
    </w:tbl>
    <w:p w14:paraId="37140D9C" w14:textId="77777777" w:rsidR="00B004BD" w:rsidRDefault="00B004BD">
      <w:pPr>
        <w:sectPr w:rsidR="00B004BD" w:rsidSect="009E72D7">
          <w:headerReference w:type="default" r:id="rId17"/>
          <w:footerReference w:type="default" r:id="rId18"/>
          <w:type w:val="nextColumn"/>
          <w:pgSz w:w="11906" w:h="16838"/>
          <w:pgMar w:top="1191" w:right="1191" w:bottom="1191" w:left="1191" w:header="720" w:footer="720" w:gutter="0"/>
          <w:cols w:space="720"/>
          <w:formProt w:val="0"/>
          <w:docGrid w:linePitch="360"/>
        </w:sectPr>
      </w:pPr>
    </w:p>
    <w:p w14:paraId="175AEC19" w14:textId="77777777" w:rsidR="00B004BD" w:rsidRDefault="009B30E0">
      <w:pPr>
        <w:pStyle w:val="THECOUNCIL"/>
      </w:pPr>
      <w:r>
        <w:lastRenderedPageBreak/>
        <w:t>THE COUNCIL</w:t>
      </w:r>
      <w:bookmarkStart w:id="46" w:name="_Toc442255952"/>
      <w:bookmarkEnd w:id="46"/>
    </w:p>
    <w:p w14:paraId="16202711" w14:textId="77777777" w:rsidR="00B004BD" w:rsidRPr="001E0A0C" w:rsidRDefault="009B30E0">
      <w:pPr>
        <w:pStyle w:val="Noting"/>
        <w:rPr>
          <w:sz w:val="20"/>
          <w:szCs w:val="20"/>
        </w:rPr>
      </w:pPr>
      <w:r w:rsidRPr="001E0A0C">
        <w:rPr>
          <w:b/>
          <w:sz w:val="20"/>
          <w:szCs w:val="20"/>
        </w:rPr>
        <w:t>RECALLING</w:t>
      </w:r>
      <w:r w:rsidRPr="001E0A0C">
        <w:rPr>
          <w:sz w:val="20"/>
          <w:szCs w:val="20"/>
        </w:rPr>
        <w:t>:</w:t>
      </w:r>
    </w:p>
    <w:p w14:paraId="6A87828D" w14:textId="77777777" w:rsidR="00B004BD" w:rsidRPr="001E0A0C" w:rsidRDefault="009B30E0">
      <w:pPr>
        <w:pStyle w:val="List1-recommendation"/>
        <w:numPr>
          <w:ilvl w:val="0"/>
          <w:numId w:val="2"/>
        </w:numPr>
        <w:rPr>
          <w:rFonts w:cs="Arial"/>
          <w:sz w:val="20"/>
          <w:szCs w:val="20"/>
        </w:rPr>
      </w:pPr>
      <w:r w:rsidRPr="001E0A0C">
        <w:rPr>
          <w:rFonts w:cs="Arial"/>
          <w:sz w:val="20"/>
          <w:szCs w:val="20"/>
        </w:rPr>
        <w:t xml:space="preserve">Article 8 of the IALA Constitution </w:t>
      </w:r>
      <w:ins w:id="47" w:author="Gaëlle NASSIF" w:date="2019-10-15T12:29:00Z">
        <w:r w:rsidRPr="001E0A0C">
          <w:rPr>
            <w:rFonts w:cs="Arial"/>
            <w:sz w:val="20"/>
            <w:szCs w:val="20"/>
            <w:highlight w:val="yellow"/>
          </w:rPr>
          <w:t>(to be updated in terms of the IGO status)</w:t>
        </w:r>
        <w:r w:rsidRPr="001E0A0C">
          <w:rPr>
            <w:rFonts w:cs="Arial"/>
            <w:sz w:val="20"/>
            <w:szCs w:val="20"/>
          </w:rPr>
          <w:t xml:space="preserve"> </w:t>
        </w:r>
      </w:ins>
      <w:r w:rsidRPr="001E0A0C">
        <w:rPr>
          <w:rFonts w:cs="Arial"/>
          <w:sz w:val="20"/>
          <w:szCs w:val="20"/>
        </w:rPr>
        <w:t>regarding the authority, duties and functions of the Council.</w:t>
      </w:r>
    </w:p>
    <w:p w14:paraId="6BA85115" w14:textId="2CBD0F2C" w:rsidR="00B004BD" w:rsidRPr="001E0A0C" w:rsidRDefault="009B30E0">
      <w:pPr>
        <w:pStyle w:val="List1-recommendation"/>
        <w:numPr>
          <w:ilvl w:val="0"/>
          <w:numId w:val="2"/>
        </w:numPr>
        <w:rPr>
          <w:rFonts w:cs="Arial"/>
          <w:sz w:val="20"/>
          <w:szCs w:val="20"/>
        </w:rPr>
      </w:pPr>
      <w:r w:rsidRPr="001E0A0C">
        <w:rPr>
          <w:rFonts w:cs="Arial"/>
          <w:sz w:val="20"/>
          <w:szCs w:val="20"/>
        </w:rPr>
        <w:t>The ‘Agreement on the IALA Maritime Buoyage System’, signed in Paris on the 15</w:t>
      </w:r>
      <w:r w:rsidRPr="001E0A0C">
        <w:rPr>
          <w:rFonts w:cs="Arial"/>
          <w:sz w:val="20"/>
          <w:szCs w:val="20"/>
          <w:vertAlign w:val="superscript"/>
        </w:rPr>
        <w:t>th</w:t>
      </w:r>
      <w:r w:rsidRPr="001E0A0C">
        <w:rPr>
          <w:rFonts w:cs="Arial"/>
          <w:sz w:val="20"/>
          <w:szCs w:val="20"/>
        </w:rPr>
        <w:t xml:space="preserve"> of April 1982 by accredited representatives of 53 nations or </w:t>
      </w:r>
      <w:ins w:id="48" w:author="Gaëlle NASSIF" w:date="2019-10-15T11:57:00Z">
        <w:r w:rsidRPr="001E0A0C">
          <w:rPr>
            <w:rFonts w:cs="Arial"/>
            <w:sz w:val="20"/>
            <w:szCs w:val="20"/>
          </w:rPr>
          <w:t xml:space="preserve">marine </w:t>
        </w:r>
      </w:ins>
      <w:r w:rsidR="005961E6" w:rsidRPr="001E0A0C">
        <w:rPr>
          <w:rFonts w:cs="Arial"/>
          <w:sz w:val="20"/>
          <w:szCs w:val="20"/>
        </w:rPr>
        <w:t>aids to navigation</w:t>
      </w:r>
      <w:r w:rsidRPr="001E0A0C">
        <w:rPr>
          <w:rFonts w:cs="Arial"/>
          <w:sz w:val="20"/>
          <w:szCs w:val="20"/>
        </w:rPr>
        <w:t xml:space="preserve"> services to implement the IALA Maritime Buoyage System so initiating the harmonisation of maritime buoyage worldwide and that accredited representatives of other nations or</w:t>
      </w:r>
      <w:ins w:id="49" w:author="Gaëlle NASSIF" w:date="2019-10-15T12:07:00Z">
        <w:r w:rsidRPr="001E0A0C">
          <w:rPr>
            <w:rFonts w:cs="Arial"/>
            <w:sz w:val="20"/>
            <w:szCs w:val="20"/>
          </w:rPr>
          <w:t xml:space="preserve"> marine</w:t>
        </w:r>
      </w:ins>
      <w:r w:rsidRPr="001E0A0C">
        <w:rPr>
          <w:rFonts w:cs="Arial"/>
          <w:sz w:val="20"/>
          <w:szCs w:val="20"/>
        </w:rPr>
        <w:t xml:space="preserve"> </w:t>
      </w:r>
      <w:r w:rsidR="005961E6" w:rsidRPr="001E0A0C">
        <w:rPr>
          <w:rFonts w:cs="Arial"/>
          <w:sz w:val="20"/>
          <w:szCs w:val="20"/>
        </w:rPr>
        <w:t>aids to navigation</w:t>
      </w:r>
      <w:r w:rsidRPr="001E0A0C">
        <w:rPr>
          <w:rFonts w:cs="Arial"/>
          <w:sz w:val="20"/>
          <w:szCs w:val="20"/>
        </w:rPr>
        <w:t xml:space="preserve"> services subsequently acceded to this agreement.</w:t>
      </w:r>
    </w:p>
    <w:p w14:paraId="333B881E" w14:textId="6C1A8B9A" w:rsidR="00B004BD" w:rsidRPr="001E0A0C" w:rsidRDefault="006F0D2A">
      <w:pPr>
        <w:pStyle w:val="List1-recommendation"/>
        <w:numPr>
          <w:ilvl w:val="0"/>
          <w:numId w:val="2"/>
        </w:numPr>
        <w:rPr>
          <w:rFonts w:cs="Arial"/>
          <w:sz w:val="20"/>
          <w:szCs w:val="20"/>
        </w:rPr>
      </w:pPr>
      <w:ins w:id="50" w:author="Peter Douglas" w:date="2020-03-11T18:01:00Z">
        <w:r>
          <w:rPr>
            <w:rFonts w:cs="Arial"/>
            <w:sz w:val="20"/>
            <w:szCs w:val="20"/>
          </w:rPr>
          <w:t>T</w:t>
        </w:r>
      </w:ins>
      <w:del w:id="51" w:author="Peter Douglas" w:date="2020-03-11T18:01:00Z">
        <w:r w:rsidR="009B30E0" w:rsidRPr="001E0A0C" w:rsidDel="006F0D2A">
          <w:rPr>
            <w:rFonts w:cs="Arial"/>
            <w:sz w:val="20"/>
            <w:szCs w:val="20"/>
          </w:rPr>
          <w:delText>t</w:delText>
        </w:r>
      </w:del>
      <w:r w:rsidR="009B30E0" w:rsidRPr="001E0A0C">
        <w:rPr>
          <w:rFonts w:cs="Arial"/>
          <w:sz w:val="20"/>
          <w:szCs w:val="20"/>
        </w:rPr>
        <w:t xml:space="preserve">hat the IALA Maritime Buoyage System described in the Agreement has been superseded by </w:t>
      </w:r>
      <w:ins w:id="52" w:author="Gaëlle NASSIF" w:date="2019-10-15T12:02:00Z">
        <w:r w:rsidR="009B30E0" w:rsidRPr="001E0A0C">
          <w:rPr>
            <w:rFonts w:cs="Arial"/>
            <w:sz w:val="20"/>
            <w:szCs w:val="20"/>
          </w:rPr>
          <w:t>IALA R</w:t>
        </w:r>
      </w:ins>
      <w:ins w:id="53" w:author="Gaëlle NASSIF" w:date="2019-10-15T12:01:00Z">
        <w:r w:rsidR="009B30E0" w:rsidRPr="001E0A0C">
          <w:rPr>
            <w:rFonts w:cs="Arial"/>
            <w:sz w:val="20"/>
            <w:szCs w:val="20"/>
          </w:rPr>
          <w:t xml:space="preserve">ecommendation R1001 </w:t>
        </w:r>
      </w:ins>
      <w:del w:id="54" w:author="Gaëlle NASSIF" w:date="2019-10-15T12:03:00Z">
        <w:r w:rsidR="009B30E0" w:rsidRPr="001E0A0C">
          <w:rPr>
            <w:rFonts w:cs="Arial"/>
            <w:sz w:val="20"/>
            <w:szCs w:val="20"/>
          </w:rPr>
          <w:delText>t</w:delText>
        </w:r>
      </w:del>
      <w:ins w:id="55" w:author="Gaëlle NASSIF" w:date="2019-10-15T12:03:00Z">
        <w:r w:rsidR="009B30E0" w:rsidRPr="001E0A0C">
          <w:rPr>
            <w:rFonts w:cs="Arial"/>
            <w:sz w:val="20"/>
            <w:szCs w:val="20"/>
          </w:rPr>
          <w:t>T</w:t>
        </w:r>
      </w:ins>
      <w:r w:rsidR="009B30E0" w:rsidRPr="001E0A0C">
        <w:rPr>
          <w:rFonts w:cs="Arial"/>
          <w:sz w:val="20"/>
          <w:szCs w:val="20"/>
        </w:rPr>
        <w:t xml:space="preserve">he IALA Maritime Buoyage System </w:t>
      </w:r>
      <w:del w:id="56" w:author="Gaëlle NASSIF" w:date="2019-10-15T11:58:00Z">
        <w:r w:rsidR="009B30E0" w:rsidRPr="001E0A0C">
          <w:rPr>
            <w:rFonts w:cs="Arial"/>
            <w:sz w:val="20"/>
            <w:szCs w:val="20"/>
          </w:rPr>
          <w:delText>Second</w:delText>
        </w:r>
      </w:del>
      <w:del w:id="57" w:author="Gaëlle NASSIF" w:date="2019-10-15T12:04:00Z">
        <w:r w:rsidR="009B30E0" w:rsidRPr="001E0A0C">
          <w:rPr>
            <w:rFonts w:cs="Arial"/>
            <w:sz w:val="20"/>
            <w:szCs w:val="20"/>
          </w:rPr>
          <w:delText xml:space="preserve"> </w:delText>
        </w:r>
      </w:del>
      <w:r w:rsidR="009B30E0" w:rsidRPr="001E0A0C">
        <w:rPr>
          <w:rFonts w:cs="Arial"/>
          <w:sz w:val="20"/>
          <w:szCs w:val="20"/>
        </w:rPr>
        <w:t>Edition</w:t>
      </w:r>
      <w:ins w:id="58" w:author="Gaëlle NASSIF" w:date="2019-10-15T12:04:00Z">
        <w:r w:rsidR="009B30E0" w:rsidRPr="001E0A0C">
          <w:rPr>
            <w:rFonts w:cs="Arial"/>
            <w:sz w:val="20"/>
            <w:szCs w:val="20"/>
          </w:rPr>
          <w:t xml:space="preserve"> 1.0</w:t>
        </w:r>
      </w:ins>
      <w:r w:rsidR="009B30E0" w:rsidRPr="001E0A0C">
        <w:rPr>
          <w:rFonts w:cs="Arial"/>
          <w:sz w:val="20"/>
          <w:szCs w:val="20"/>
        </w:rPr>
        <w:t xml:space="preserve"> </w:t>
      </w:r>
      <w:ins w:id="59" w:author="Gaëlle NASSIF" w:date="2019-10-15T12:04:00Z">
        <w:r w:rsidR="009B30E0" w:rsidRPr="001E0A0C">
          <w:rPr>
            <w:rFonts w:cs="Arial"/>
            <w:sz w:val="20"/>
            <w:szCs w:val="20"/>
          </w:rPr>
          <w:t>published June 2017</w:t>
        </w:r>
      </w:ins>
      <w:ins w:id="60" w:author="Peter Douglas" w:date="2020-03-11T18:00:00Z">
        <w:r>
          <w:rPr>
            <w:rFonts w:cs="Arial"/>
            <w:sz w:val="20"/>
            <w:szCs w:val="20"/>
          </w:rPr>
          <w:t>.</w:t>
        </w:r>
      </w:ins>
      <w:del w:id="61" w:author="Gaëlle NASSIF" w:date="2019-10-15T12:04:00Z">
        <w:r w:rsidR="009B30E0" w:rsidRPr="001E0A0C">
          <w:rPr>
            <w:rFonts w:cs="Arial"/>
            <w:sz w:val="20"/>
            <w:szCs w:val="20"/>
          </w:rPr>
          <w:delText xml:space="preserve">published </w:delText>
        </w:r>
      </w:del>
      <w:del w:id="62" w:author="Gaëlle NASSIF" w:date="2019-10-15T11:58:00Z">
        <w:r w:rsidR="009B30E0" w:rsidRPr="001E0A0C">
          <w:rPr>
            <w:rFonts w:cs="Arial"/>
            <w:sz w:val="20"/>
            <w:szCs w:val="20"/>
          </w:rPr>
          <w:delText xml:space="preserve">March 2010 with additional </w:delText>
        </w:r>
      </w:del>
      <w:del w:id="63" w:author="Peter Douglas" w:date="2020-03-11T18:01:00Z">
        <w:r w:rsidR="005961E6" w:rsidRPr="001E0A0C" w:rsidDel="006F0D2A">
          <w:rPr>
            <w:rFonts w:cs="Arial"/>
            <w:sz w:val="20"/>
            <w:szCs w:val="20"/>
          </w:rPr>
          <w:delText>marine aids to navigation</w:delText>
        </w:r>
        <w:r w:rsidR="009B30E0" w:rsidRPr="001E0A0C" w:rsidDel="006F0D2A">
          <w:rPr>
            <w:rFonts w:cs="Arial"/>
            <w:sz w:val="20"/>
            <w:szCs w:val="20"/>
          </w:rPr>
          <w:delText xml:space="preserve"> marks.</w:delText>
        </w:r>
      </w:del>
    </w:p>
    <w:p w14:paraId="0DE1B98C" w14:textId="2F176FF7" w:rsidR="00B004BD" w:rsidRPr="00F61795" w:rsidRDefault="006F0D2A">
      <w:pPr>
        <w:pStyle w:val="List1-recommendation"/>
        <w:numPr>
          <w:ilvl w:val="0"/>
          <w:numId w:val="2"/>
        </w:numPr>
        <w:rPr>
          <w:rFonts w:cs="Arial"/>
          <w:sz w:val="20"/>
          <w:szCs w:val="20"/>
          <w:highlight w:val="yellow"/>
        </w:rPr>
      </w:pPr>
      <w:ins w:id="64" w:author="Peter Douglas" w:date="2020-03-11T18:01:00Z">
        <w:r>
          <w:rPr>
            <w:rFonts w:cs="Arial"/>
            <w:sz w:val="20"/>
            <w:szCs w:val="20"/>
          </w:rPr>
          <w:t>T</w:t>
        </w:r>
      </w:ins>
      <w:del w:id="65" w:author="Peter Douglas" w:date="2020-03-11T18:01:00Z">
        <w:r w:rsidR="009B30E0" w:rsidRPr="001E0A0C" w:rsidDel="006F0D2A">
          <w:rPr>
            <w:rFonts w:cs="Arial"/>
            <w:sz w:val="20"/>
            <w:szCs w:val="20"/>
          </w:rPr>
          <w:delText>t</w:delText>
        </w:r>
      </w:del>
      <w:r w:rsidR="009B30E0" w:rsidRPr="001E0A0C">
        <w:rPr>
          <w:rFonts w:cs="Arial"/>
          <w:sz w:val="20"/>
          <w:szCs w:val="20"/>
        </w:rPr>
        <w:t>hat the International Convention on Safety of Life at Sea Chapter V Regulation 13 requires Contracting Governments to take into account the Recommendations and Guidelines of IALA, including the Maritime Buoyage System (IMO SN.1/Circ.297).</w:t>
      </w:r>
      <w:ins w:id="66" w:author="Peter Douglas" w:date="2020-03-12T14:48:00Z">
        <w:r w:rsidR="00F61795" w:rsidRPr="00F61795">
          <w:rPr>
            <w:rFonts w:cs="Arial"/>
            <w:sz w:val="20"/>
            <w:szCs w:val="20"/>
            <w:highlight w:val="yellow"/>
          </w:rPr>
          <w:t>Will IMO re-issue as a result of this document’s update ? In which case should we reference it?</w:t>
        </w:r>
      </w:ins>
    </w:p>
    <w:p w14:paraId="2797F0C0" w14:textId="77777777" w:rsidR="00B004BD" w:rsidRPr="001E0A0C" w:rsidRDefault="009B30E0">
      <w:pPr>
        <w:pStyle w:val="Noting"/>
        <w:rPr>
          <w:b/>
          <w:sz w:val="20"/>
          <w:szCs w:val="20"/>
        </w:rPr>
      </w:pPr>
      <w:r w:rsidRPr="001E0A0C">
        <w:rPr>
          <w:b/>
          <w:sz w:val="20"/>
          <w:szCs w:val="20"/>
        </w:rPr>
        <w:t>RECOGNISING:</w:t>
      </w:r>
    </w:p>
    <w:p w14:paraId="0AFBB4C5" w14:textId="6BFBD0E4" w:rsidR="00B004BD" w:rsidRPr="001E0A0C" w:rsidRDefault="009B30E0">
      <w:pPr>
        <w:pStyle w:val="List1-recommendation"/>
        <w:numPr>
          <w:ilvl w:val="0"/>
          <w:numId w:val="3"/>
        </w:numPr>
        <w:rPr>
          <w:rFonts w:cs="Arial"/>
          <w:sz w:val="20"/>
          <w:szCs w:val="20"/>
        </w:rPr>
      </w:pPr>
      <w:r w:rsidRPr="001E0A0C">
        <w:rPr>
          <w:rFonts w:cs="Arial"/>
          <w:sz w:val="20"/>
          <w:szCs w:val="20"/>
        </w:rPr>
        <w:t xml:space="preserve">That the current IALA Maritime Buoyage System has been adopted by almost all marine </w:t>
      </w:r>
      <w:r w:rsidR="005961E6" w:rsidRPr="001E0A0C">
        <w:rPr>
          <w:rFonts w:cs="Arial"/>
          <w:sz w:val="20"/>
          <w:szCs w:val="20"/>
        </w:rPr>
        <w:t>aids to navigation</w:t>
      </w:r>
      <w:r w:rsidRPr="001E0A0C">
        <w:rPr>
          <w:rFonts w:cs="Arial"/>
          <w:sz w:val="20"/>
          <w:szCs w:val="20"/>
        </w:rPr>
        <w:t xml:space="preserve"> authorities worldwide.</w:t>
      </w:r>
    </w:p>
    <w:p w14:paraId="755293D3" w14:textId="0D56FFA0" w:rsidR="00B004BD" w:rsidRPr="001E0A0C" w:rsidRDefault="009B30E0" w:rsidP="00DE2D03">
      <w:pPr>
        <w:pStyle w:val="List1-recommendation"/>
        <w:numPr>
          <w:ilvl w:val="0"/>
          <w:numId w:val="3"/>
        </w:numPr>
        <w:rPr>
          <w:ins w:id="67" w:author="Peter Douglas" w:date="2019-10-16T08:15:00Z"/>
          <w:rFonts w:cs="Arial"/>
          <w:sz w:val="20"/>
          <w:szCs w:val="20"/>
        </w:rPr>
      </w:pPr>
      <w:r w:rsidRPr="001E0A0C">
        <w:rPr>
          <w:rFonts w:cs="Arial"/>
          <w:sz w:val="20"/>
          <w:szCs w:val="20"/>
        </w:rPr>
        <w:t>That the United Nations Economic Commission for Europe has issued its Resolution No</w:t>
      </w:r>
      <w:r w:rsidRPr="0005523C">
        <w:rPr>
          <w:rFonts w:cs="Arial"/>
          <w:sz w:val="20"/>
          <w:szCs w:val="20"/>
        </w:rPr>
        <w:t>.</w:t>
      </w:r>
      <w:r w:rsidRPr="0084746A">
        <w:rPr>
          <w:rFonts w:cs="Arial"/>
          <w:sz w:val="20"/>
          <w:szCs w:val="20"/>
        </w:rPr>
        <w:t xml:space="preserve"> </w:t>
      </w:r>
      <w:del w:id="68" w:author="Gaëlle NASSIF" w:date="2019-10-15T12:47:00Z">
        <w:r w:rsidRPr="0005523C">
          <w:rPr>
            <w:rFonts w:cs="Arial"/>
            <w:sz w:val="20"/>
            <w:szCs w:val="20"/>
          </w:rPr>
          <w:delText>22</w:delText>
        </w:r>
      </w:del>
      <w:ins w:id="69" w:author="Gaëlle NASSIF" w:date="2019-10-15T12:47:00Z">
        <w:r w:rsidRPr="0005523C">
          <w:rPr>
            <w:rFonts w:cs="Arial"/>
            <w:sz w:val="20"/>
            <w:szCs w:val="20"/>
          </w:rPr>
          <w:t>90</w:t>
        </w:r>
      </w:ins>
      <w:r w:rsidRPr="001E0A0C">
        <w:rPr>
          <w:rFonts w:cs="Arial"/>
          <w:sz w:val="20"/>
          <w:szCs w:val="20"/>
        </w:rPr>
        <w:t xml:space="preserve"> on </w:t>
      </w:r>
      <w:ins w:id="70" w:author="James Collocott" w:date="2020-03-11T09:02:00Z">
        <w:r w:rsidR="00CA2A80">
          <w:rPr>
            <w:rFonts w:cs="Arial"/>
            <w:sz w:val="20"/>
            <w:szCs w:val="20"/>
          </w:rPr>
          <w:t>5</w:t>
        </w:r>
        <w:r w:rsidR="00CA2A80" w:rsidRPr="0084746A">
          <w:rPr>
            <w:rFonts w:cs="Arial"/>
            <w:sz w:val="20"/>
            <w:szCs w:val="20"/>
            <w:vertAlign w:val="superscript"/>
          </w:rPr>
          <w:t>th</w:t>
        </w:r>
        <w:r w:rsidR="00CA2A80">
          <w:rPr>
            <w:rFonts w:cs="Arial"/>
            <w:sz w:val="20"/>
            <w:szCs w:val="20"/>
          </w:rPr>
          <w:t xml:space="preserve"> October </w:t>
        </w:r>
      </w:ins>
      <w:del w:id="71" w:author="Gaëlle NASSIF" w:date="2019-10-15T12:48:00Z">
        <w:r w:rsidRPr="001E0A0C">
          <w:rPr>
            <w:rFonts w:cs="Arial"/>
            <w:sz w:val="20"/>
            <w:szCs w:val="20"/>
          </w:rPr>
          <w:delText>12 November 1982</w:delText>
        </w:r>
      </w:del>
      <w:ins w:id="72" w:author="Gaëlle NASSIF" w:date="2019-10-15T12:48:00Z">
        <w:del w:id="73" w:author="James Collocott" w:date="2020-03-11T09:02:00Z">
          <w:r w:rsidRPr="001E0A0C" w:rsidDel="00CA2A80">
            <w:rPr>
              <w:rFonts w:cs="Arial"/>
              <w:sz w:val="20"/>
              <w:szCs w:val="20"/>
              <w:highlight w:val="yellow"/>
            </w:rPr>
            <w:delText>XXX</w:delText>
          </w:r>
        </w:del>
      </w:ins>
      <w:del w:id="74" w:author="James Collocott" w:date="2020-03-11T09:02:00Z">
        <w:r w:rsidR="00F8429F" w:rsidDel="00CA2A80">
          <w:rPr>
            <w:rFonts w:cs="Arial"/>
            <w:sz w:val="20"/>
            <w:szCs w:val="20"/>
          </w:rPr>
          <w:delText xml:space="preserve"> </w:delText>
        </w:r>
      </w:del>
      <w:ins w:id="75" w:author="Peter Douglas" w:date="2019-10-16T08:18:00Z">
        <w:r w:rsidR="00391209" w:rsidRPr="001E0A0C">
          <w:rPr>
            <w:rFonts w:cs="Arial"/>
            <w:sz w:val="20"/>
            <w:szCs w:val="20"/>
          </w:rPr>
          <w:t>2018</w:t>
        </w:r>
      </w:ins>
      <w:r w:rsidRPr="001E0A0C">
        <w:rPr>
          <w:rFonts w:cs="Arial"/>
          <w:sz w:val="20"/>
          <w:szCs w:val="20"/>
        </w:rPr>
        <w:t xml:space="preserve"> </w:t>
      </w:r>
      <w:del w:id="76" w:author="James Collocott" w:date="2020-03-11T09:04:00Z">
        <w:r w:rsidRPr="001E0A0C" w:rsidDel="00A33D87">
          <w:rPr>
            <w:rFonts w:cs="Arial"/>
            <w:sz w:val="20"/>
            <w:szCs w:val="20"/>
          </w:rPr>
          <w:delText xml:space="preserve">relating to signs and signals on inland waterways </w:delText>
        </w:r>
      </w:del>
      <w:r w:rsidRPr="001E0A0C">
        <w:rPr>
          <w:rFonts w:cs="Arial"/>
          <w:sz w:val="20"/>
          <w:szCs w:val="20"/>
        </w:rPr>
        <w:t>adopting the</w:t>
      </w:r>
      <w:ins w:id="77" w:author="Gaëlle NASSIF" w:date="2019-10-15T12:46:00Z">
        <w:r w:rsidRPr="001E0A0C">
          <w:rPr>
            <w:rFonts w:cs="Arial"/>
            <w:sz w:val="20"/>
            <w:szCs w:val="20"/>
          </w:rPr>
          <w:t xml:space="preserve"> principles of the</w:t>
        </w:r>
      </w:ins>
      <w:r w:rsidRPr="001E0A0C">
        <w:rPr>
          <w:rFonts w:cs="Arial"/>
          <w:sz w:val="20"/>
          <w:szCs w:val="20"/>
        </w:rPr>
        <w:t xml:space="preserve"> maritime buoyage rules of IALA into its ‘</w:t>
      </w:r>
      <w:del w:id="78" w:author="Peter Douglas" w:date="2019-10-16T10:24:00Z">
        <w:r w:rsidRPr="001E0A0C" w:rsidDel="001900DD">
          <w:rPr>
            <w:rFonts w:cs="Arial"/>
            <w:sz w:val="20"/>
            <w:szCs w:val="20"/>
          </w:rPr>
          <w:delText xml:space="preserve">SIGNI </w:delText>
        </w:r>
      </w:del>
      <w:ins w:id="79" w:author="Peter Douglas" w:date="2019-10-16T10:24:00Z">
        <w:del w:id="80" w:author="James Collocott" w:date="2020-03-11T09:05:00Z">
          <w:r w:rsidR="001900DD" w:rsidRPr="001E0A0C" w:rsidDel="00A33D87">
            <w:rPr>
              <w:rFonts w:cs="Arial"/>
              <w:sz w:val="20"/>
              <w:szCs w:val="20"/>
            </w:rPr>
            <w:delText xml:space="preserve"> </w:delText>
          </w:r>
        </w:del>
      </w:ins>
      <w:ins w:id="81" w:author="Gaëlle NASSIF" w:date="2019-10-15T12:50:00Z">
        <w:r w:rsidRPr="001E0A0C">
          <w:rPr>
            <w:rFonts w:cs="Arial"/>
            <w:sz w:val="20"/>
            <w:szCs w:val="20"/>
          </w:rPr>
          <w:t xml:space="preserve">European </w:t>
        </w:r>
      </w:ins>
      <w:ins w:id="82" w:author="Gaëlle NASSIF" w:date="2019-10-15T12:49:00Z">
        <w:r w:rsidRPr="001E0A0C">
          <w:rPr>
            <w:rFonts w:cs="Arial"/>
            <w:sz w:val="20"/>
            <w:szCs w:val="20"/>
          </w:rPr>
          <w:t>Code for</w:t>
        </w:r>
      </w:ins>
      <w:ins w:id="83" w:author="Gaëlle NASSIF" w:date="2019-10-15T12:50:00Z">
        <w:r w:rsidRPr="001E0A0C">
          <w:rPr>
            <w:rFonts w:cs="Arial"/>
            <w:sz w:val="20"/>
            <w:szCs w:val="20"/>
          </w:rPr>
          <w:t xml:space="preserve"> </w:t>
        </w:r>
      </w:ins>
      <w:r w:rsidRPr="001E0A0C">
        <w:rPr>
          <w:rFonts w:cs="Arial"/>
          <w:sz w:val="20"/>
          <w:szCs w:val="20"/>
        </w:rPr>
        <w:t xml:space="preserve">Signs and Signals </w:t>
      </w:r>
      <w:ins w:id="84" w:author="Gaëlle NASSIF" w:date="2019-10-15T12:50:00Z">
        <w:r w:rsidRPr="001E0A0C">
          <w:rPr>
            <w:rFonts w:cs="Arial"/>
            <w:sz w:val="20"/>
            <w:szCs w:val="20"/>
          </w:rPr>
          <w:t>on</w:t>
        </w:r>
      </w:ins>
      <w:del w:id="85" w:author="Gaëlle NASSIF" w:date="2019-10-15T12:50:00Z">
        <w:r w:rsidRPr="001E0A0C">
          <w:rPr>
            <w:rFonts w:cs="Arial"/>
            <w:sz w:val="20"/>
            <w:szCs w:val="20"/>
          </w:rPr>
          <w:delText>for</w:delText>
        </w:r>
      </w:del>
      <w:r w:rsidRPr="001E0A0C">
        <w:rPr>
          <w:rFonts w:cs="Arial"/>
          <w:sz w:val="20"/>
          <w:szCs w:val="20"/>
        </w:rPr>
        <w:t xml:space="preserve"> Inland Waterways’.</w:t>
      </w:r>
    </w:p>
    <w:p w14:paraId="39C0FFCF" w14:textId="6992D6EB" w:rsidR="0037051F" w:rsidRPr="001E0A0C" w:rsidRDefault="0037051F">
      <w:pPr>
        <w:pStyle w:val="List1-recommendation"/>
        <w:numPr>
          <w:ilvl w:val="0"/>
          <w:numId w:val="3"/>
        </w:numPr>
        <w:rPr>
          <w:rFonts w:cs="Arial"/>
          <w:sz w:val="20"/>
          <w:szCs w:val="20"/>
        </w:rPr>
      </w:pPr>
      <w:ins w:id="86" w:author="Peter Douglas" w:date="2019-10-16T08:16:00Z">
        <w:r w:rsidRPr="001E0A0C">
          <w:rPr>
            <w:rFonts w:cs="Arial"/>
            <w:sz w:val="20"/>
            <w:szCs w:val="20"/>
          </w:rPr>
          <w:t xml:space="preserve">That the IALA Standard S-1010 recognises the </w:t>
        </w:r>
        <w:r w:rsidRPr="005D4921">
          <w:rPr>
            <w:rFonts w:cs="Arial"/>
            <w:sz w:val="20"/>
            <w:szCs w:val="20"/>
            <w:highlight w:val="yellow"/>
          </w:rPr>
          <w:t xml:space="preserve">IALA </w:t>
        </w:r>
      </w:ins>
      <w:ins w:id="87" w:author="Peter Douglas" w:date="2019-10-16T08:17:00Z">
        <w:r w:rsidRPr="005D4921">
          <w:rPr>
            <w:rFonts w:cs="Arial"/>
            <w:sz w:val="20"/>
            <w:szCs w:val="20"/>
            <w:highlight w:val="yellow"/>
          </w:rPr>
          <w:t>Maritime Buoyage System</w:t>
        </w:r>
        <w:r w:rsidRPr="001E0A0C">
          <w:rPr>
            <w:rFonts w:cs="Arial"/>
            <w:sz w:val="20"/>
            <w:szCs w:val="20"/>
          </w:rPr>
          <w:t xml:space="preserve"> as normative.</w:t>
        </w:r>
      </w:ins>
    </w:p>
    <w:p w14:paraId="7BFDF092" w14:textId="1221B291" w:rsidR="00B004BD" w:rsidRPr="001E0A0C" w:rsidRDefault="009B30E0">
      <w:pPr>
        <w:pStyle w:val="Noting"/>
        <w:rPr>
          <w:sz w:val="20"/>
          <w:szCs w:val="20"/>
        </w:rPr>
      </w:pPr>
      <w:r w:rsidRPr="001E0A0C">
        <w:rPr>
          <w:b/>
          <w:sz w:val="20"/>
          <w:szCs w:val="20"/>
        </w:rPr>
        <w:t>CONSIDERING</w:t>
      </w:r>
      <w:r w:rsidRPr="001E0A0C">
        <w:rPr>
          <w:sz w:val="20"/>
          <w:szCs w:val="20"/>
        </w:rPr>
        <w:t xml:space="preserve"> the proposals of the </w:t>
      </w:r>
      <w:r w:rsidR="005961E6" w:rsidRPr="001E0A0C">
        <w:rPr>
          <w:sz w:val="20"/>
          <w:szCs w:val="20"/>
        </w:rPr>
        <w:t>Marine aids to navigation</w:t>
      </w:r>
      <w:r w:rsidRPr="001E0A0C">
        <w:rPr>
          <w:sz w:val="20"/>
          <w:szCs w:val="20"/>
        </w:rPr>
        <w:t xml:space="preserve"> Requirements and Management </w:t>
      </w:r>
      <w:ins w:id="88" w:author="Gaëlle NASSIF" w:date="2019-10-15T12:09:00Z">
        <w:r w:rsidRPr="001E0A0C">
          <w:rPr>
            <w:sz w:val="20"/>
            <w:szCs w:val="20"/>
          </w:rPr>
          <w:t>(ARM)</w:t>
        </w:r>
      </w:ins>
      <w:ins w:id="89" w:author="Gaëlle NASSIF" w:date="2019-10-15T12:10:00Z">
        <w:r w:rsidRPr="001E0A0C">
          <w:rPr>
            <w:sz w:val="20"/>
            <w:szCs w:val="20"/>
          </w:rPr>
          <w:t xml:space="preserve"> </w:t>
        </w:r>
      </w:ins>
      <w:r w:rsidRPr="001E0A0C">
        <w:rPr>
          <w:sz w:val="20"/>
          <w:szCs w:val="20"/>
        </w:rPr>
        <w:t>Committee</w:t>
      </w:r>
      <w:del w:id="90" w:author="Gaëlle NASSIF" w:date="2019-10-15T12:10:00Z">
        <w:r w:rsidRPr="001E0A0C">
          <w:rPr>
            <w:sz w:val="20"/>
            <w:szCs w:val="20"/>
          </w:rPr>
          <w:delText>,</w:delText>
        </w:r>
      </w:del>
    </w:p>
    <w:p w14:paraId="58031908" w14:textId="64DE307C" w:rsidR="00B004BD" w:rsidRPr="001E0A0C" w:rsidRDefault="009B30E0">
      <w:pPr>
        <w:pStyle w:val="Noting"/>
        <w:rPr>
          <w:sz w:val="20"/>
          <w:szCs w:val="20"/>
        </w:rPr>
      </w:pPr>
      <w:r w:rsidRPr="001E0A0C">
        <w:rPr>
          <w:b/>
          <w:sz w:val="20"/>
          <w:szCs w:val="20"/>
        </w:rPr>
        <w:t xml:space="preserve">ADOPTS </w:t>
      </w:r>
      <w:ins w:id="91" w:author="Gaëlle NASSIF" w:date="2019-10-15T12:37:00Z">
        <w:r w:rsidRPr="001E0A0C">
          <w:rPr>
            <w:sz w:val="20"/>
            <w:szCs w:val="20"/>
          </w:rPr>
          <w:t>the r</w:t>
        </w:r>
      </w:ins>
      <w:ins w:id="92" w:author="Gaëlle NASSIF" w:date="2019-10-15T12:17:00Z">
        <w:r w:rsidRPr="001E0A0C">
          <w:rPr>
            <w:sz w:val="20"/>
            <w:szCs w:val="20"/>
          </w:rPr>
          <w:t>ecommendation as described in the annex</w:t>
        </w:r>
      </w:ins>
      <w:ins w:id="93" w:author="Gaëlle NASSIF" w:date="2019-10-15T12:37:00Z">
        <w:r w:rsidRPr="001E0A0C">
          <w:rPr>
            <w:sz w:val="20"/>
            <w:szCs w:val="20"/>
          </w:rPr>
          <w:t xml:space="preserve"> </w:t>
        </w:r>
      </w:ins>
      <w:ins w:id="94" w:author="Gaëlle NASSIF" w:date="2019-10-15T12:31:00Z">
        <w:r w:rsidRPr="001E0A0C">
          <w:rPr>
            <w:sz w:val="20"/>
            <w:szCs w:val="20"/>
          </w:rPr>
          <w:t>(</w:t>
        </w:r>
      </w:ins>
      <w:ins w:id="95" w:author="Gaëlle NASSIF" w:date="2019-10-15T12:15:00Z">
        <w:r w:rsidRPr="001E0A0C">
          <w:rPr>
            <w:sz w:val="20"/>
            <w:szCs w:val="20"/>
          </w:rPr>
          <w:t>T</w:t>
        </w:r>
      </w:ins>
      <w:del w:id="96" w:author="Gaëlle NASSIF" w:date="2019-10-15T12:15:00Z">
        <w:r w:rsidRPr="001E0A0C">
          <w:rPr>
            <w:sz w:val="20"/>
            <w:szCs w:val="20"/>
          </w:rPr>
          <w:delText>t</w:delText>
        </w:r>
      </w:del>
      <w:r w:rsidRPr="001E0A0C">
        <w:rPr>
          <w:sz w:val="20"/>
          <w:szCs w:val="20"/>
        </w:rPr>
        <w:t xml:space="preserve">he </w:t>
      </w:r>
      <w:ins w:id="97" w:author="Gaëlle NASSIF" w:date="2019-10-15T12:31:00Z">
        <w:r w:rsidRPr="001E0A0C">
          <w:rPr>
            <w:sz w:val="20"/>
            <w:szCs w:val="20"/>
          </w:rPr>
          <w:t xml:space="preserve">IALA </w:t>
        </w:r>
      </w:ins>
      <w:r w:rsidRPr="001E0A0C">
        <w:rPr>
          <w:sz w:val="20"/>
          <w:szCs w:val="20"/>
        </w:rPr>
        <w:t>Maritime Buoyage System</w:t>
      </w:r>
      <w:ins w:id="98" w:author="Gaëlle NASSIF" w:date="2019-10-15T12:18:00Z">
        <w:r w:rsidRPr="001E0A0C">
          <w:rPr>
            <w:sz w:val="20"/>
            <w:szCs w:val="20"/>
          </w:rPr>
          <w:t xml:space="preserve"> and other </w:t>
        </w:r>
      </w:ins>
      <w:ins w:id="99" w:author="Gaëlle NASSIF" w:date="2019-10-15T12:23:00Z">
        <w:r w:rsidRPr="001E0A0C">
          <w:rPr>
            <w:sz w:val="20"/>
            <w:szCs w:val="20"/>
          </w:rPr>
          <w:t>Marine</w:t>
        </w:r>
      </w:ins>
      <w:r w:rsidR="005961E6" w:rsidRPr="001E0A0C">
        <w:rPr>
          <w:sz w:val="20"/>
          <w:szCs w:val="20"/>
        </w:rPr>
        <w:t xml:space="preserve"> aids to navigation</w:t>
      </w:r>
      <w:ins w:id="100" w:author="Gaëlle NASSIF" w:date="2019-10-15T12:33:00Z">
        <w:r w:rsidRPr="001E0A0C">
          <w:rPr>
            <w:sz w:val="20"/>
            <w:szCs w:val="20"/>
          </w:rPr>
          <w:t>)</w:t>
        </w:r>
      </w:ins>
      <w:del w:id="101" w:author="Gaëlle NASSIF" w:date="2019-10-15T12:17:00Z">
        <w:r w:rsidRPr="001E0A0C">
          <w:rPr>
            <w:sz w:val="20"/>
            <w:szCs w:val="20"/>
          </w:rPr>
          <w:delText>,</w:delText>
        </w:r>
      </w:del>
      <w:del w:id="102" w:author="Gaëlle NASSIF" w:date="2019-10-15T12:33:00Z">
        <w:r w:rsidRPr="001E0A0C">
          <w:rPr>
            <w:sz w:val="20"/>
            <w:szCs w:val="20"/>
          </w:rPr>
          <w:delText xml:space="preserve"> as set out in the Annex,</w:delText>
        </w:r>
      </w:del>
    </w:p>
    <w:p w14:paraId="09E43BD3" w14:textId="3AF6F4FE" w:rsidR="00B004BD" w:rsidRPr="001E0A0C" w:rsidRDefault="009B30E0">
      <w:pPr>
        <w:pStyle w:val="Noting"/>
        <w:rPr>
          <w:sz w:val="20"/>
          <w:szCs w:val="20"/>
        </w:rPr>
      </w:pPr>
      <w:r w:rsidRPr="001E0A0C">
        <w:rPr>
          <w:b/>
          <w:sz w:val="20"/>
          <w:szCs w:val="20"/>
        </w:rPr>
        <w:t>RECOMMENDS</w:t>
      </w:r>
      <w:r w:rsidRPr="001E0A0C">
        <w:rPr>
          <w:sz w:val="20"/>
          <w:szCs w:val="20"/>
        </w:rPr>
        <w:t xml:space="preserve"> that National Members and other authorities providing marine </w:t>
      </w:r>
      <w:r w:rsidR="005961E6" w:rsidRPr="001E0A0C">
        <w:rPr>
          <w:sz w:val="20"/>
          <w:szCs w:val="20"/>
        </w:rPr>
        <w:t>aids to navigation</w:t>
      </w:r>
      <w:r w:rsidRPr="001E0A0C">
        <w:rPr>
          <w:sz w:val="20"/>
          <w:szCs w:val="20"/>
        </w:rPr>
        <w:t xml:space="preserve"> services implement the IALA </w:t>
      </w:r>
      <w:ins w:id="103" w:author="Gaëlle NASSIF" w:date="2019-10-15T12:24:00Z">
        <w:r w:rsidRPr="001E0A0C">
          <w:rPr>
            <w:sz w:val="20"/>
            <w:szCs w:val="20"/>
          </w:rPr>
          <w:t>Recommendation R1001 version 2.0.</w:t>
        </w:r>
      </w:ins>
      <w:del w:id="104" w:author="Gaëlle NASSIF" w:date="2019-10-15T12:25:00Z">
        <w:r w:rsidRPr="001E0A0C">
          <w:rPr>
            <w:sz w:val="20"/>
            <w:szCs w:val="20"/>
          </w:rPr>
          <w:delText>Maritime Buoyage System,</w:delText>
        </w:r>
      </w:del>
    </w:p>
    <w:p w14:paraId="13D7C10E" w14:textId="1CC8ACA7" w:rsidR="00B004BD" w:rsidRPr="001E0A0C" w:rsidRDefault="009B30E0">
      <w:pPr>
        <w:pStyle w:val="Noting"/>
        <w:rPr>
          <w:sz w:val="20"/>
          <w:szCs w:val="20"/>
        </w:rPr>
      </w:pPr>
      <w:r w:rsidRPr="001E0A0C">
        <w:rPr>
          <w:b/>
          <w:sz w:val="20"/>
          <w:szCs w:val="20"/>
        </w:rPr>
        <w:t>REQUESTS</w:t>
      </w:r>
      <w:r w:rsidRPr="001E0A0C">
        <w:rPr>
          <w:sz w:val="20"/>
          <w:szCs w:val="20"/>
        </w:rPr>
        <w:t xml:space="preserve"> the </w:t>
      </w:r>
      <w:ins w:id="105" w:author="Peter Douglas" w:date="2019-10-15T14:48:00Z">
        <w:r w:rsidR="00CE1E5B" w:rsidRPr="001E0A0C">
          <w:rPr>
            <w:sz w:val="20"/>
            <w:szCs w:val="20"/>
          </w:rPr>
          <w:t>Marine A</w:t>
        </w:r>
      </w:ins>
      <w:r w:rsidR="005961E6" w:rsidRPr="001E0A0C">
        <w:rPr>
          <w:sz w:val="20"/>
          <w:szCs w:val="20"/>
        </w:rPr>
        <w:t xml:space="preserve">ids to </w:t>
      </w:r>
      <w:ins w:id="106" w:author="James Collocott" w:date="2020-03-11T10:40:00Z">
        <w:r w:rsidR="00E230B5">
          <w:rPr>
            <w:sz w:val="20"/>
            <w:szCs w:val="20"/>
          </w:rPr>
          <w:t>N</w:t>
        </w:r>
      </w:ins>
      <w:del w:id="107" w:author="James Collocott" w:date="2020-03-11T10:40:00Z">
        <w:r w:rsidR="005961E6" w:rsidRPr="001E0A0C" w:rsidDel="00E230B5">
          <w:rPr>
            <w:sz w:val="20"/>
            <w:szCs w:val="20"/>
          </w:rPr>
          <w:delText>n</w:delText>
        </w:r>
      </w:del>
      <w:r w:rsidR="005961E6" w:rsidRPr="001E0A0C">
        <w:rPr>
          <w:sz w:val="20"/>
          <w:szCs w:val="20"/>
        </w:rPr>
        <w:t>avigation</w:t>
      </w:r>
      <w:r w:rsidRPr="001E0A0C">
        <w:rPr>
          <w:sz w:val="20"/>
          <w:szCs w:val="20"/>
        </w:rPr>
        <w:t xml:space="preserve"> Requirements and Management Committee</w:t>
      </w:r>
      <w:r w:rsidRPr="001E0A0C">
        <w:rPr>
          <w:rFonts w:eastAsiaTheme="minorHAnsi"/>
          <w:sz w:val="20"/>
          <w:szCs w:val="20"/>
        </w:rPr>
        <w:t xml:space="preserve"> </w:t>
      </w:r>
      <w:r w:rsidRPr="001E0A0C">
        <w:rPr>
          <w:sz w:val="20"/>
          <w:szCs w:val="20"/>
        </w:rPr>
        <w:t>or such other committee as the Council may direct to keep the Recommendation under review and to propose amendments as necessary. Such amendments shall require General Assembly approval.</w:t>
      </w:r>
    </w:p>
    <w:p w14:paraId="571600CA" w14:textId="77777777" w:rsidR="00B004BD" w:rsidRDefault="009B30E0">
      <w:pPr>
        <w:spacing w:after="200" w:line="276" w:lineRule="auto"/>
        <w:rPr>
          <w:rFonts w:eastAsia="Calibri"/>
          <w:sz w:val="24"/>
          <w:szCs w:val="24"/>
          <w:lang w:eastAsia="de-DE"/>
        </w:rPr>
      </w:pPr>
      <w:r>
        <w:br w:type="page"/>
      </w:r>
    </w:p>
    <w:p w14:paraId="022922E6" w14:textId="77777777" w:rsidR="00B004BD" w:rsidRDefault="00B004BD">
      <w:pPr>
        <w:pStyle w:val="BodyText"/>
      </w:pPr>
    </w:p>
    <w:p w14:paraId="7F2C790A" w14:textId="77777777" w:rsidR="00B004BD" w:rsidRDefault="00B004BD">
      <w:pPr>
        <w:pStyle w:val="BodyText"/>
        <w:rPr>
          <w:lang w:eastAsia="en-GB"/>
        </w:rPr>
      </w:pPr>
    </w:p>
    <w:p w14:paraId="682C6A45" w14:textId="77777777" w:rsidR="00B004BD" w:rsidRDefault="00B004BD">
      <w:pPr>
        <w:pStyle w:val="BodyText"/>
        <w:rPr>
          <w:lang w:eastAsia="en-GB"/>
        </w:rPr>
      </w:pPr>
    </w:p>
    <w:p w14:paraId="0AF5D0BB" w14:textId="77777777" w:rsidR="00B004BD" w:rsidRDefault="00B004BD">
      <w:pPr>
        <w:pStyle w:val="BodyText"/>
        <w:rPr>
          <w:lang w:eastAsia="en-GB"/>
        </w:rPr>
      </w:pPr>
    </w:p>
    <w:p w14:paraId="13554C7C" w14:textId="77777777" w:rsidR="00B004BD" w:rsidRDefault="00B004BD">
      <w:pPr>
        <w:pStyle w:val="BodyText"/>
        <w:rPr>
          <w:lang w:eastAsia="en-GB"/>
        </w:rPr>
      </w:pPr>
    </w:p>
    <w:p w14:paraId="4A63ED84" w14:textId="77777777" w:rsidR="00B004BD" w:rsidRDefault="00B004BD">
      <w:pPr>
        <w:pStyle w:val="BodyText"/>
        <w:rPr>
          <w:lang w:eastAsia="en-GB"/>
        </w:rPr>
      </w:pPr>
    </w:p>
    <w:p w14:paraId="769BAAD4" w14:textId="77777777" w:rsidR="00B004BD" w:rsidRDefault="00B004BD">
      <w:pPr>
        <w:pStyle w:val="BodyText"/>
        <w:rPr>
          <w:lang w:eastAsia="en-GB"/>
        </w:rPr>
      </w:pPr>
    </w:p>
    <w:p w14:paraId="4CF58AF7" w14:textId="77777777" w:rsidR="00B004BD" w:rsidRDefault="009B30E0">
      <w:pPr>
        <w:pStyle w:val="BodyText"/>
        <w:spacing w:after="600"/>
        <w:jc w:val="center"/>
        <w:rPr>
          <w:b/>
          <w:color w:val="009FDF"/>
          <w:sz w:val="48"/>
          <w:szCs w:val="48"/>
          <w:lang w:eastAsia="en-GB"/>
        </w:rPr>
      </w:pPr>
      <w:r>
        <w:rPr>
          <w:b/>
          <w:color w:val="009FDF"/>
          <w:sz w:val="48"/>
          <w:szCs w:val="48"/>
          <w:lang w:eastAsia="en-GB"/>
        </w:rPr>
        <w:t>ANNEX</w:t>
      </w:r>
    </w:p>
    <w:p w14:paraId="02E0FAA1" w14:textId="77777777" w:rsidR="00B004BD" w:rsidRDefault="009B30E0">
      <w:pPr>
        <w:pStyle w:val="BodyText"/>
        <w:spacing w:after="600"/>
        <w:jc w:val="center"/>
        <w:rPr>
          <w:b/>
          <w:color w:val="009FDF"/>
          <w:sz w:val="24"/>
          <w:szCs w:val="24"/>
          <w:lang w:eastAsia="en-GB"/>
        </w:rPr>
      </w:pPr>
      <w:r>
        <w:rPr>
          <w:b/>
          <w:color w:val="009FDF"/>
          <w:sz w:val="24"/>
          <w:szCs w:val="24"/>
          <w:lang w:eastAsia="en-GB"/>
        </w:rPr>
        <w:t>TO</w:t>
      </w:r>
    </w:p>
    <w:p w14:paraId="0BFB9E40" w14:textId="77777777" w:rsidR="00B004BD" w:rsidRDefault="009B30E0">
      <w:pPr>
        <w:pStyle w:val="BodyText"/>
        <w:spacing w:after="600"/>
        <w:jc w:val="center"/>
        <w:rPr>
          <w:b/>
          <w:color w:val="009FDF"/>
          <w:sz w:val="48"/>
          <w:szCs w:val="48"/>
          <w:lang w:eastAsia="en-GB"/>
        </w:rPr>
      </w:pPr>
      <w:r>
        <w:rPr>
          <w:b/>
          <w:color w:val="009FDF"/>
          <w:sz w:val="48"/>
          <w:szCs w:val="48"/>
          <w:lang w:eastAsia="en-GB"/>
        </w:rPr>
        <w:t>IALA RECOMMENDATION</w:t>
      </w:r>
    </w:p>
    <w:p w14:paraId="4EF2B3BA" w14:textId="77777777" w:rsidR="00B004BD" w:rsidRDefault="009B30E0">
      <w:pPr>
        <w:pStyle w:val="BodyText"/>
        <w:spacing w:after="600"/>
        <w:jc w:val="center"/>
        <w:rPr>
          <w:b/>
          <w:color w:val="009FDF"/>
          <w:sz w:val="24"/>
          <w:szCs w:val="24"/>
          <w:lang w:eastAsia="en-GB"/>
        </w:rPr>
      </w:pPr>
      <w:r>
        <w:rPr>
          <w:b/>
          <w:color w:val="009FDF"/>
          <w:sz w:val="24"/>
          <w:szCs w:val="24"/>
          <w:lang w:eastAsia="en-GB"/>
        </w:rPr>
        <w:t>ON</w:t>
      </w:r>
    </w:p>
    <w:p w14:paraId="4FE5B310" w14:textId="3815F2BF" w:rsidR="00B004BD" w:rsidRDefault="009B30E0">
      <w:pPr>
        <w:pStyle w:val="BodyText"/>
        <w:jc w:val="center"/>
        <w:rPr>
          <w:b/>
          <w:color w:val="009FDF"/>
          <w:sz w:val="48"/>
          <w:szCs w:val="48"/>
          <w:lang w:eastAsia="en-GB"/>
        </w:rPr>
      </w:pPr>
      <w:r>
        <w:rPr>
          <w:b/>
          <w:color w:val="009FDF"/>
          <w:sz w:val="48"/>
          <w:szCs w:val="48"/>
          <w:lang w:eastAsia="en-GB"/>
        </w:rPr>
        <w:t>THE IALA MARITIME BUOYAGE SYSTEM</w:t>
      </w:r>
      <w:ins w:id="108" w:author="Gaëlle NASSIF" w:date="2019-10-15T12:38:00Z">
        <w:r>
          <w:rPr>
            <w:b/>
            <w:color w:val="009FDF"/>
            <w:sz w:val="48"/>
            <w:szCs w:val="48"/>
            <w:lang w:eastAsia="en-GB"/>
          </w:rPr>
          <w:t xml:space="preserve"> AND OTHER MARINE </w:t>
        </w:r>
      </w:ins>
      <w:r w:rsidR="005961E6">
        <w:rPr>
          <w:b/>
          <w:color w:val="009FDF"/>
          <w:sz w:val="48"/>
          <w:szCs w:val="48"/>
          <w:lang w:eastAsia="en-GB"/>
        </w:rPr>
        <w:t>AIDS TO NAVIGATION</w:t>
      </w:r>
    </w:p>
    <w:p w14:paraId="3A1348D3" w14:textId="77777777" w:rsidR="009B30E0" w:rsidRPr="009B30E0" w:rsidRDefault="009B30E0" w:rsidP="009B30E0">
      <w:pPr>
        <w:widowControl w:val="0"/>
        <w:ind w:right="1903"/>
        <w:jc w:val="center"/>
        <w:rPr>
          <w:rFonts w:ascii="Calibri" w:eastAsia="Calibri" w:hAnsi="Calibri" w:cs="Calibri"/>
          <w:sz w:val="48"/>
          <w:szCs w:val="48"/>
          <w:lang w:val="en-US"/>
        </w:rPr>
      </w:pPr>
    </w:p>
    <w:p w14:paraId="10DDA298" w14:textId="77777777" w:rsidR="009B30E0" w:rsidRPr="009B30E0" w:rsidRDefault="009B30E0" w:rsidP="009B30E0">
      <w:pPr>
        <w:widowControl w:val="0"/>
        <w:spacing w:line="276" w:lineRule="auto"/>
        <w:jc w:val="center"/>
        <w:rPr>
          <w:rFonts w:ascii="Calibri" w:eastAsia="Calibri" w:hAnsi="Calibri" w:cs="Times New Roman"/>
          <w:sz w:val="22"/>
          <w:lang w:val="en-US"/>
        </w:rPr>
        <w:sectPr w:rsidR="009B30E0" w:rsidRPr="009B30E0" w:rsidSect="009E72D7">
          <w:headerReference w:type="default" r:id="rId19"/>
          <w:footerReference w:type="default" r:id="rId20"/>
          <w:type w:val="nextColumn"/>
          <w:pgSz w:w="11920" w:h="16840"/>
          <w:pgMar w:top="1191" w:right="1191" w:bottom="1191" w:left="1191" w:header="720" w:footer="720" w:gutter="0"/>
          <w:cols w:space="720"/>
        </w:sectPr>
      </w:pPr>
    </w:p>
    <w:p w14:paraId="435C2397" w14:textId="3ACC2BE3" w:rsidR="009B30E0" w:rsidRPr="009B30E0" w:rsidRDefault="009B30E0" w:rsidP="002F7946">
      <w:pPr>
        <w:widowControl w:val="0"/>
        <w:spacing w:line="276" w:lineRule="auto"/>
        <w:rPr>
          <w:rFonts w:eastAsia="Arial" w:cs="Arial"/>
          <w:sz w:val="56"/>
          <w:szCs w:val="56"/>
          <w:lang w:val="en-US"/>
        </w:rPr>
      </w:pPr>
      <w:r w:rsidRPr="009B30E0">
        <w:rPr>
          <w:rFonts w:ascii="Calibri" w:eastAsia="Calibri" w:hAnsi="Calibri" w:cs="Times New Roman"/>
          <w:noProof/>
          <w:sz w:val="22"/>
          <w:lang w:eastAsia="ja-JP"/>
        </w:rPr>
        <w:lastRenderedPageBreak/>
        <mc:AlternateContent>
          <mc:Choice Requires="wpg">
            <w:drawing>
              <wp:anchor distT="0" distB="0" distL="114300" distR="114300" simplePos="0" relativeHeight="251659264" behindDoc="1" locked="0" layoutInCell="1" allowOverlap="1" wp14:anchorId="51235E6D" wp14:editId="54EA65FF">
                <wp:simplePos x="0" y="0"/>
                <wp:positionH relativeFrom="page">
                  <wp:posOffset>725170</wp:posOffset>
                </wp:positionH>
                <wp:positionV relativeFrom="paragraph">
                  <wp:posOffset>1270</wp:posOffset>
                </wp:positionV>
                <wp:extent cx="6141085" cy="1119505"/>
                <wp:effectExtent l="1270" t="1270" r="1270" b="3175"/>
                <wp:wrapNone/>
                <wp:docPr id="5827" name="Group 5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1085" cy="1119505"/>
                          <a:chOff x="1142" y="2"/>
                          <a:chExt cx="9671" cy="1763"/>
                        </a:xfrm>
                      </wpg:grpSpPr>
                      <wpg:grpSp>
                        <wpg:cNvPr id="5828" name="Group 3"/>
                        <wpg:cNvGrpSpPr>
                          <a:grpSpLocks/>
                        </wpg:cNvGrpSpPr>
                        <wpg:grpSpPr bwMode="auto">
                          <a:xfrm>
                            <a:off x="1162" y="23"/>
                            <a:ext cx="2" cy="1699"/>
                            <a:chOff x="1162" y="23"/>
                            <a:chExt cx="2" cy="1699"/>
                          </a:xfrm>
                        </wpg:grpSpPr>
                        <wps:wsp>
                          <wps:cNvPr id="5829" name="Freeform 4"/>
                          <wps:cNvSpPr>
                            <a:spLocks/>
                          </wps:cNvSpPr>
                          <wps:spPr bwMode="auto">
                            <a:xfrm>
                              <a:off x="1162" y="23"/>
                              <a:ext cx="2" cy="1699"/>
                            </a:xfrm>
                            <a:custGeom>
                              <a:avLst/>
                              <a:gdLst>
                                <a:gd name="T0" fmla="+- 0 23 23"/>
                                <a:gd name="T1" fmla="*/ 23 h 1699"/>
                                <a:gd name="T2" fmla="+- 0 1722 23"/>
                                <a:gd name="T3" fmla="*/ 1722 h 1699"/>
                              </a:gdLst>
                              <a:ahLst/>
                              <a:cxnLst>
                                <a:cxn ang="0">
                                  <a:pos x="0" y="T1"/>
                                </a:cxn>
                                <a:cxn ang="0">
                                  <a:pos x="0" y="T3"/>
                                </a:cxn>
                              </a:cxnLst>
                              <a:rect l="0" t="0" r="r" b="b"/>
                              <a:pathLst>
                                <a:path h="1699">
                                  <a:moveTo>
                                    <a:pt x="0" y="0"/>
                                  </a:moveTo>
                                  <a:lnTo>
                                    <a:pt x="0" y="1699"/>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0" name="Group 5"/>
                        <wpg:cNvGrpSpPr>
                          <a:grpSpLocks/>
                        </wpg:cNvGrpSpPr>
                        <wpg:grpSpPr bwMode="auto">
                          <a:xfrm>
                            <a:off x="1152" y="12"/>
                            <a:ext cx="20" cy="20"/>
                            <a:chOff x="1152" y="12"/>
                            <a:chExt cx="20" cy="20"/>
                          </a:xfrm>
                        </wpg:grpSpPr>
                        <wps:wsp>
                          <wps:cNvPr id="5831" name="Freeform 6"/>
                          <wps:cNvSpPr>
                            <a:spLocks/>
                          </wps:cNvSpPr>
                          <wps:spPr bwMode="auto">
                            <a:xfrm>
                              <a:off x="1152" y="12"/>
                              <a:ext cx="20" cy="20"/>
                            </a:xfrm>
                            <a:custGeom>
                              <a:avLst/>
                              <a:gdLst>
                                <a:gd name="T0" fmla="+- 0 1164 1152"/>
                                <a:gd name="T1" fmla="*/ T0 w 20"/>
                                <a:gd name="T2" fmla="+- 0 12 12"/>
                                <a:gd name="T3" fmla="*/ 12 h 20"/>
                                <a:gd name="T4" fmla="+- 0 1159 1152"/>
                                <a:gd name="T5" fmla="*/ T4 w 20"/>
                                <a:gd name="T6" fmla="+- 0 12 12"/>
                                <a:gd name="T7" fmla="*/ 12 h 20"/>
                                <a:gd name="T8" fmla="+- 0 1157 1152"/>
                                <a:gd name="T9" fmla="*/ T8 w 20"/>
                                <a:gd name="T10" fmla="+- 0 13 12"/>
                                <a:gd name="T11" fmla="*/ 13 h 20"/>
                                <a:gd name="T12" fmla="+- 0 1153 1152"/>
                                <a:gd name="T13" fmla="*/ T12 w 20"/>
                                <a:gd name="T14" fmla="+- 0 17 12"/>
                                <a:gd name="T15" fmla="*/ 17 h 20"/>
                                <a:gd name="T16" fmla="+- 0 1152 1152"/>
                                <a:gd name="T17" fmla="*/ T16 w 20"/>
                                <a:gd name="T18" fmla="+- 0 19 12"/>
                                <a:gd name="T19" fmla="*/ 19 h 20"/>
                                <a:gd name="T20" fmla="+- 0 1152 1152"/>
                                <a:gd name="T21" fmla="*/ T20 w 20"/>
                                <a:gd name="T22" fmla="+- 0 25 12"/>
                                <a:gd name="T23" fmla="*/ 25 h 20"/>
                                <a:gd name="T24" fmla="+- 0 1153 1152"/>
                                <a:gd name="T25" fmla="*/ T24 w 20"/>
                                <a:gd name="T26" fmla="+- 0 27 12"/>
                                <a:gd name="T27" fmla="*/ 27 h 20"/>
                                <a:gd name="T28" fmla="+- 0 1157 1152"/>
                                <a:gd name="T29" fmla="*/ T28 w 20"/>
                                <a:gd name="T30" fmla="+- 0 31 12"/>
                                <a:gd name="T31" fmla="*/ 31 h 20"/>
                                <a:gd name="T32" fmla="+- 0 1159 1152"/>
                                <a:gd name="T33" fmla="*/ T32 w 20"/>
                                <a:gd name="T34" fmla="+- 0 32 12"/>
                                <a:gd name="T35" fmla="*/ 32 h 20"/>
                                <a:gd name="T36" fmla="+- 0 1164 1152"/>
                                <a:gd name="T37" fmla="*/ T36 w 20"/>
                                <a:gd name="T38" fmla="+- 0 32 12"/>
                                <a:gd name="T39" fmla="*/ 32 h 20"/>
                                <a:gd name="T40" fmla="+- 0 1167 1152"/>
                                <a:gd name="T41" fmla="*/ T40 w 20"/>
                                <a:gd name="T42" fmla="+- 0 31 12"/>
                                <a:gd name="T43" fmla="*/ 31 h 20"/>
                                <a:gd name="T44" fmla="+- 0 1171 1152"/>
                                <a:gd name="T45" fmla="*/ T44 w 20"/>
                                <a:gd name="T46" fmla="+- 0 27 12"/>
                                <a:gd name="T47" fmla="*/ 27 h 20"/>
                                <a:gd name="T48" fmla="+- 0 1172 1152"/>
                                <a:gd name="T49" fmla="*/ T48 w 20"/>
                                <a:gd name="T50" fmla="+- 0 25 12"/>
                                <a:gd name="T51" fmla="*/ 25 h 20"/>
                                <a:gd name="T52" fmla="+- 0 1172 1152"/>
                                <a:gd name="T53" fmla="*/ T52 w 20"/>
                                <a:gd name="T54" fmla="+- 0 19 12"/>
                                <a:gd name="T55" fmla="*/ 19 h 20"/>
                                <a:gd name="T56" fmla="+- 0 1171 1152"/>
                                <a:gd name="T57" fmla="*/ T56 w 20"/>
                                <a:gd name="T58" fmla="+- 0 17 12"/>
                                <a:gd name="T59" fmla="*/ 17 h 20"/>
                                <a:gd name="T60" fmla="+- 0 1167 1152"/>
                                <a:gd name="T61" fmla="*/ T60 w 20"/>
                                <a:gd name="T62" fmla="+- 0 13 12"/>
                                <a:gd name="T63" fmla="*/ 13 h 20"/>
                                <a:gd name="T64" fmla="+- 0 1164 1152"/>
                                <a:gd name="T65" fmla="*/ T64 w 20"/>
                                <a:gd name="T66" fmla="+- 0 12 12"/>
                                <a:gd name="T67" fmla="*/ 12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2" name="Group 7"/>
                        <wpg:cNvGrpSpPr>
                          <a:grpSpLocks/>
                        </wpg:cNvGrpSpPr>
                        <wpg:grpSpPr bwMode="auto">
                          <a:xfrm>
                            <a:off x="1152" y="1734"/>
                            <a:ext cx="20" cy="20"/>
                            <a:chOff x="1152" y="1734"/>
                            <a:chExt cx="20" cy="20"/>
                          </a:xfrm>
                        </wpg:grpSpPr>
                        <wps:wsp>
                          <wps:cNvPr id="5833" name="Freeform 8"/>
                          <wps:cNvSpPr>
                            <a:spLocks/>
                          </wps:cNvSpPr>
                          <wps:spPr bwMode="auto">
                            <a:xfrm>
                              <a:off x="1152" y="1734"/>
                              <a:ext cx="20" cy="20"/>
                            </a:xfrm>
                            <a:custGeom>
                              <a:avLst/>
                              <a:gdLst>
                                <a:gd name="T0" fmla="+- 0 1164 1152"/>
                                <a:gd name="T1" fmla="*/ T0 w 20"/>
                                <a:gd name="T2" fmla="+- 0 1734 1734"/>
                                <a:gd name="T3" fmla="*/ 1734 h 20"/>
                                <a:gd name="T4" fmla="+- 0 1159 1152"/>
                                <a:gd name="T5" fmla="*/ T4 w 20"/>
                                <a:gd name="T6" fmla="+- 0 1734 1734"/>
                                <a:gd name="T7" fmla="*/ 1734 h 20"/>
                                <a:gd name="T8" fmla="+- 0 1157 1152"/>
                                <a:gd name="T9" fmla="*/ T8 w 20"/>
                                <a:gd name="T10" fmla="+- 0 1735 1734"/>
                                <a:gd name="T11" fmla="*/ 1735 h 20"/>
                                <a:gd name="T12" fmla="+- 0 1153 1152"/>
                                <a:gd name="T13" fmla="*/ T12 w 20"/>
                                <a:gd name="T14" fmla="+- 0 1739 1734"/>
                                <a:gd name="T15" fmla="*/ 1739 h 20"/>
                                <a:gd name="T16" fmla="+- 0 1152 1152"/>
                                <a:gd name="T17" fmla="*/ T16 w 20"/>
                                <a:gd name="T18" fmla="+- 0 1741 1734"/>
                                <a:gd name="T19" fmla="*/ 1741 h 20"/>
                                <a:gd name="T20" fmla="+- 0 1152 1152"/>
                                <a:gd name="T21" fmla="*/ T20 w 20"/>
                                <a:gd name="T22" fmla="+- 0 1746 1734"/>
                                <a:gd name="T23" fmla="*/ 1746 h 20"/>
                                <a:gd name="T24" fmla="+- 0 1153 1152"/>
                                <a:gd name="T25" fmla="*/ T24 w 20"/>
                                <a:gd name="T26" fmla="+- 0 1749 1734"/>
                                <a:gd name="T27" fmla="*/ 1749 h 20"/>
                                <a:gd name="T28" fmla="+- 0 1157 1152"/>
                                <a:gd name="T29" fmla="*/ T28 w 20"/>
                                <a:gd name="T30" fmla="+- 0 1753 1734"/>
                                <a:gd name="T31" fmla="*/ 1753 h 20"/>
                                <a:gd name="T32" fmla="+- 0 1159 1152"/>
                                <a:gd name="T33" fmla="*/ T32 w 20"/>
                                <a:gd name="T34" fmla="+- 0 1754 1734"/>
                                <a:gd name="T35" fmla="*/ 1754 h 20"/>
                                <a:gd name="T36" fmla="+- 0 1164 1152"/>
                                <a:gd name="T37" fmla="*/ T36 w 20"/>
                                <a:gd name="T38" fmla="+- 0 1754 1734"/>
                                <a:gd name="T39" fmla="*/ 1754 h 20"/>
                                <a:gd name="T40" fmla="+- 0 1167 1152"/>
                                <a:gd name="T41" fmla="*/ T40 w 20"/>
                                <a:gd name="T42" fmla="+- 0 1753 1734"/>
                                <a:gd name="T43" fmla="*/ 1753 h 20"/>
                                <a:gd name="T44" fmla="+- 0 1171 1152"/>
                                <a:gd name="T45" fmla="*/ T44 w 20"/>
                                <a:gd name="T46" fmla="+- 0 1749 1734"/>
                                <a:gd name="T47" fmla="*/ 1749 h 20"/>
                                <a:gd name="T48" fmla="+- 0 1172 1152"/>
                                <a:gd name="T49" fmla="*/ T48 w 20"/>
                                <a:gd name="T50" fmla="+- 0 1746 1734"/>
                                <a:gd name="T51" fmla="*/ 1746 h 20"/>
                                <a:gd name="T52" fmla="+- 0 1172 1152"/>
                                <a:gd name="T53" fmla="*/ T52 w 20"/>
                                <a:gd name="T54" fmla="+- 0 1741 1734"/>
                                <a:gd name="T55" fmla="*/ 1741 h 20"/>
                                <a:gd name="T56" fmla="+- 0 1171 1152"/>
                                <a:gd name="T57" fmla="*/ T56 w 20"/>
                                <a:gd name="T58" fmla="+- 0 1739 1734"/>
                                <a:gd name="T59" fmla="*/ 1739 h 20"/>
                                <a:gd name="T60" fmla="+- 0 1167 1152"/>
                                <a:gd name="T61" fmla="*/ T60 w 20"/>
                                <a:gd name="T62" fmla="+- 0 1735 1734"/>
                                <a:gd name="T63" fmla="*/ 1735 h 20"/>
                                <a:gd name="T64" fmla="+- 0 1164 1152"/>
                                <a:gd name="T65" fmla="*/ T64 w 20"/>
                                <a:gd name="T66" fmla="+- 0 1734 1734"/>
                                <a:gd name="T67" fmla="*/ 173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2"/>
                                  </a:lnTo>
                                  <a:lnTo>
                                    <a:pt x="1" y="15"/>
                                  </a:lnTo>
                                  <a:lnTo>
                                    <a:pt x="5" y="19"/>
                                  </a:lnTo>
                                  <a:lnTo>
                                    <a:pt x="7" y="20"/>
                                  </a:lnTo>
                                  <a:lnTo>
                                    <a:pt x="12" y="20"/>
                                  </a:lnTo>
                                  <a:lnTo>
                                    <a:pt x="15" y="19"/>
                                  </a:lnTo>
                                  <a:lnTo>
                                    <a:pt x="19" y="15"/>
                                  </a:lnTo>
                                  <a:lnTo>
                                    <a:pt x="20" y="12"/>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4" name="Group 9"/>
                        <wpg:cNvGrpSpPr>
                          <a:grpSpLocks/>
                        </wpg:cNvGrpSpPr>
                        <wpg:grpSpPr bwMode="auto">
                          <a:xfrm>
                            <a:off x="1186" y="1745"/>
                            <a:ext cx="9604" cy="2"/>
                            <a:chOff x="1186" y="1745"/>
                            <a:chExt cx="9604" cy="2"/>
                          </a:xfrm>
                        </wpg:grpSpPr>
                        <wps:wsp>
                          <wps:cNvPr id="5835" name="Freeform 10"/>
                          <wps:cNvSpPr>
                            <a:spLocks/>
                          </wps:cNvSpPr>
                          <wps:spPr bwMode="auto">
                            <a:xfrm>
                              <a:off x="1186" y="1745"/>
                              <a:ext cx="9604" cy="2"/>
                            </a:xfrm>
                            <a:custGeom>
                              <a:avLst/>
                              <a:gdLst>
                                <a:gd name="T0" fmla="+- 0 10790 1186"/>
                                <a:gd name="T1" fmla="*/ T0 w 9604"/>
                                <a:gd name="T2" fmla="+- 0 1186 1186"/>
                                <a:gd name="T3" fmla="*/ T2 w 9604"/>
                              </a:gdLst>
                              <a:ahLst/>
                              <a:cxnLst>
                                <a:cxn ang="0">
                                  <a:pos x="T1" y="0"/>
                                </a:cxn>
                                <a:cxn ang="0">
                                  <a:pos x="T3" y="0"/>
                                </a:cxn>
                              </a:cxnLst>
                              <a:rect l="0" t="0" r="r" b="b"/>
                              <a:pathLst>
                                <a:path w="9604">
                                  <a:moveTo>
                                    <a:pt x="9604" y="0"/>
                                  </a:moveTo>
                                  <a:lnTo>
                                    <a:pt x="0" y="0"/>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6" name="Group 11"/>
                        <wpg:cNvGrpSpPr>
                          <a:grpSpLocks/>
                        </wpg:cNvGrpSpPr>
                        <wpg:grpSpPr bwMode="auto">
                          <a:xfrm>
                            <a:off x="10782" y="1735"/>
                            <a:ext cx="20" cy="20"/>
                            <a:chOff x="10782" y="1735"/>
                            <a:chExt cx="20" cy="20"/>
                          </a:xfrm>
                        </wpg:grpSpPr>
                        <wps:wsp>
                          <wps:cNvPr id="5837" name="Freeform 12"/>
                          <wps:cNvSpPr>
                            <a:spLocks/>
                          </wps:cNvSpPr>
                          <wps:spPr bwMode="auto">
                            <a:xfrm>
                              <a:off x="10782" y="1735"/>
                              <a:ext cx="20" cy="20"/>
                            </a:xfrm>
                            <a:custGeom>
                              <a:avLst/>
                              <a:gdLst>
                                <a:gd name="T0" fmla="+- 0 10795 10782"/>
                                <a:gd name="T1" fmla="*/ T0 w 20"/>
                                <a:gd name="T2" fmla="+- 0 1735 1735"/>
                                <a:gd name="T3" fmla="*/ 1735 h 20"/>
                                <a:gd name="T4" fmla="+- 0 10790 10782"/>
                                <a:gd name="T5" fmla="*/ T4 w 20"/>
                                <a:gd name="T6" fmla="+- 0 1735 1735"/>
                                <a:gd name="T7" fmla="*/ 1735 h 20"/>
                                <a:gd name="T8" fmla="+- 0 10787 10782"/>
                                <a:gd name="T9" fmla="*/ T8 w 20"/>
                                <a:gd name="T10" fmla="+- 0 1736 1735"/>
                                <a:gd name="T11" fmla="*/ 1736 h 20"/>
                                <a:gd name="T12" fmla="+- 0 10783 10782"/>
                                <a:gd name="T13" fmla="*/ T12 w 20"/>
                                <a:gd name="T14" fmla="+- 0 1739 1735"/>
                                <a:gd name="T15" fmla="*/ 1739 h 20"/>
                                <a:gd name="T16" fmla="+- 0 10782 10782"/>
                                <a:gd name="T17" fmla="*/ T16 w 20"/>
                                <a:gd name="T18" fmla="+- 0 1742 1735"/>
                                <a:gd name="T19" fmla="*/ 1742 h 20"/>
                                <a:gd name="T20" fmla="+- 0 10782 10782"/>
                                <a:gd name="T21" fmla="*/ T20 w 20"/>
                                <a:gd name="T22" fmla="+- 0 1747 1735"/>
                                <a:gd name="T23" fmla="*/ 1747 h 20"/>
                                <a:gd name="T24" fmla="+- 0 10783 10782"/>
                                <a:gd name="T25" fmla="*/ T24 w 20"/>
                                <a:gd name="T26" fmla="+- 0 1750 1735"/>
                                <a:gd name="T27" fmla="*/ 1750 h 20"/>
                                <a:gd name="T28" fmla="+- 0 10787 10782"/>
                                <a:gd name="T29" fmla="*/ T28 w 20"/>
                                <a:gd name="T30" fmla="+- 0 1753 1735"/>
                                <a:gd name="T31" fmla="*/ 1753 h 20"/>
                                <a:gd name="T32" fmla="+- 0 10790 10782"/>
                                <a:gd name="T33" fmla="*/ T32 w 20"/>
                                <a:gd name="T34" fmla="+- 0 1755 1735"/>
                                <a:gd name="T35" fmla="*/ 1755 h 20"/>
                                <a:gd name="T36" fmla="+- 0 10795 10782"/>
                                <a:gd name="T37" fmla="*/ T36 w 20"/>
                                <a:gd name="T38" fmla="+- 0 1755 1735"/>
                                <a:gd name="T39" fmla="*/ 1755 h 20"/>
                                <a:gd name="T40" fmla="+- 0 10797 10782"/>
                                <a:gd name="T41" fmla="*/ T40 w 20"/>
                                <a:gd name="T42" fmla="+- 0 1753 1735"/>
                                <a:gd name="T43" fmla="*/ 1753 h 20"/>
                                <a:gd name="T44" fmla="+- 0 10801 10782"/>
                                <a:gd name="T45" fmla="*/ T44 w 20"/>
                                <a:gd name="T46" fmla="+- 0 1750 1735"/>
                                <a:gd name="T47" fmla="*/ 1750 h 20"/>
                                <a:gd name="T48" fmla="+- 0 10802 10782"/>
                                <a:gd name="T49" fmla="*/ T48 w 20"/>
                                <a:gd name="T50" fmla="+- 0 1747 1735"/>
                                <a:gd name="T51" fmla="*/ 1747 h 20"/>
                                <a:gd name="T52" fmla="+- 0 10802 10782"/>
                                <a:gd name="T53" fmla="*/ T52 w 20"/>
                                <a:gd name="T54" fmla="+- 0 1742 1735"/>
                                <a:gd name="T55" fmla="*/ 1742 h 20"/>
                                <a:gd name="T56" fmla="+- 0 10801 10782"/>
                                <a:gd name="T57" fmla="*/ T56 w 20"/>
                                <a:gd name="T58" fmla="+- 0 1739 1735"/>
                                <a:gd name="T59" fmla="*/ 1739 h 20"/>
                                <a:gd name="T60" fmla="+- 0 10797 10782"/>
                                <a:gd name="T61" fmla="*/ T60 w 20"/>
                                <a:gd name="T62" fmla="+- 0 1736 1735"/>
                                <a:gd name="T63" fmla="*/ 1736 h 20"/>
                                <a:gd name="T64" fmla="+- 0 10795 10782"/>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5" y="18"/>
                                  </a:lnTo>
                                  <a:lnTo>
                                    <a:pt x="19" y="15"/>
                                  </a:lnTo>
                                  <a:lnTo>
                                    <a:pt x="20" y="12"/>
                                  </a:lnTo>
                                  <a:lnTo>
                                    <a:pt x="20" y="7"/>
                                  </a:lnTo>
                                  <a:lnTo>
                                    <a:pt x="19" y="4"/>
                                  </a:lnTo>
                                  <a:lnTo>
                                    <a:pt x="15"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8" name="Group 13"/>
                        <wpg:cNvGrpSpPr>
                          <a:grpSpLocks/>
                        </wpg:cNvGrpSpPr>
                        <wpg:grpSpPr bwMode="auto">
                          <a:xfrm>
                            <a:off x="1154" y="1735"/>
                            <a:ext cx="20" cy="20"/>
                            <a:chOff x="1154" y="1735"/>
                            <a:chExt cx="20" cy="20"/>
                          </a:xfrm>
                        </wpg:grpSpPr>
                        <wps:wsp>
                          <wps:cNvPr id="5839" name="Freeform 14"/>
                          <wps:cNvSpPr>
                            <a:spLocks/>
                          </wps:cNvSpPr>
                          <wps:spPr bwMode="auto">
                            <a:xfrm>
                              <a:off x="1154" y="1735"/>
                              <a:ext cx="20" cy="20"/>
                            </a:xfrm>
                            <a:custGeom>
                              <a:avLst/>
                              <a:gdLst>
                                <a:gd name="T0" fmla="+- 0 1167 1154"/>
                                <a:gd name="T1" fmla="*/ T0 w 20"/>
                                <a:gd name="T2" fmla="+- 0 1735 1735"/>
                                <a:gd name="T3" fmla="*/ 1735 h 20"/>
                                <a:gd name="T4" fmla="+- 0 1162 1154"/>
                                <a:gd name="T5" fmla="*/ T4 w 20"/>
                                <a:gd name="T6" fmla="+- 0 1735 1735"/>
                                <a:gd name="T7" fmla="*/ 1735 h 20"/>
                                <a:gd name="T8" fmla="+- 0 1159 1154"/>
                                <a:gd name="T9" fmla="*/ T8 w 20"/>
                                <a:gd name="T10" fmla="+- 0 1736 1735"/>
                                <a:gd name="T11" fmla="*/ 1736 h 20"/>
                                <a:gd name="T12" fmla="+- 0 1155 1154"/>
                                <a:gd name="T13" fmla="*/ T12 w 20"/>
                                <a:gd name="T14" fmla="+- 0 1739 1735"/>
                                <a:gd name="T15" fmla="*/ 1739 h 20"/>
                                <a:gd name="T16" fmla="+- 0 1154 1154"/>
                                <a:gd name="T17" fmla="*/ T16 w 20"/>
                                <a:gd name="T18" fmla="+- 0 1742 1735"/>
                                <a:gd name="T19" fmla="*/ 1742 h 20"/>
                                <a:gd name="T20" fmla="+- 0 1154 1154"/>
                                <a:gd name="T21" fmla="*/ T20 w 20"/>
                                <a:gd name="T22" fmla="+- 0 1747 1735"/>
                                <a:gd name="T23" fmla="*/ 1747 h 20"/>
                                <a:gd name="T24" fmla="+- 0 1155 1154"/>
                                <a:gd name="T25" fmla="*/ T24 w 20"/>
                                <a:gd name="T26" fmla="+- 0 1750 1735"/>
                                <a:gd name="T27" fmla="*/ 1750 h 20"/>
                                <a:gd name="T28" fmla="+- 0 1159 1154"/>
                                <a:gd name="T29" fmla="*/ T28 w 20"/>
                                <a:gd name="T30" fmla="+- 0 1753 1735"/>
                                <a:gd name="T31" fmla="*/ 1753 h 20"/>
                                <a:gd name="T32" fmla="+- 0 1162 1154"/>
                                <a:gd name="T33" fmla="*/ T32 w 20"/>
                                <a:gd name="T34" fmla="+- 0 1755 1735"/>
                                <a:gd name="T35" fmla="*/ 1755 h 20"/>
                                <a:gd name="T36" fmla="+- 0 1167 1154"/>
                                <a:gd name="T37" fmla="*/ T36 w 20"/>
                                <a:gd name="T38" fmla="+- 0 1755 1735"/>
                                <a:gd name="T39" fmla="*/ 1755 h 20"/>
                                <a:gd name="T40" fmla="+- 0 1170 1154"/>
                                <a:gd name="T41" fmla="*/ T40 w 20"/>
                                <a:gd name="T42" fmla="+- 0 1753 1735"/>
                                <a:gd name="T43" fmla="*/ 1753 h 20"/>
                                <a:gd name="T44" fmla="+- 0 1173 1154"/>
                                <a:gd name="T45" fmla="*/ T44 w 20"/>
                                <a:gd name="T46" fmla="+- 0 1750 1735"/>
                                <a:gd name="T47" fmla="*/ 1750 h 20"/>
                                <a:gd name="T48" fmla="+- 0 1174 1154"/>
                                <a:gd name="T49" fmla="*/ T48 w 20"/>
                                <a:gd name="T50" fmla="+- 0 1747 1735"/>
                                <a:gd name="T51" fmla="*/ 1747 h 20"/>
                                <a:gd name="T52" fmla="+- 0 1174 1154"/>
                                <a:gd name="T53" fmla="*/ T52 w 20"/>
                                <a:gd name="T54" fmla="+- 0 1742 1735"/>
                                <a:gd name="T55" fmla="*/ 1742 h 20"/>
                                <a:gd name="T56" fmla="+- 0 1173 1154"/>
                                <a:gd name="T57" fmla="*/ T56 w 20"/>
                                <a:gd name="T58" fmla="+- 0 1739 1735"/>
                                <a:gd name="T59" fmla="*/ 1739 h 20"/>
                                <a:gd name="T60" fmla="+- 0 1170 1154"/>
                                <a:gd name="T61" fmla="*/ T60 w 20"/>
                                <a:gd name="T62" fmla="+- 0 1736 1735"/>
                                <a:gd name="T63" fmla="*/ 1736 h 20"/>
                                <a:gd name="T64" fmla="+- 0 1167 1154"/>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6" y="18"/>
                                  </a:lnTo>
                                  <a:lnTo>
                                    <a:pt x="19" y="15"/>
                                  </a:lnTo>
                                  <a:lnTo>
                                    <a:pt x="20" y="12"/>
                                  </a:lnTo>
                                  <a:lnTo>
                                    <a:pt x="20" y="7"/>
                                  </a:lnTo>
                                  <a:lnTo>
                                    <a:pt x="19" y="4"/>
                                  </a:lnTo>
                                  <a:lnTo>
                                    <a:pt x="16"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C2C680A" id="Group 5827" o:spid="_x0000_s1026" style="position:absolute;margin-left:57.1pt;margin-top:.1pt;width:483.55pt;height:88.15pt;z-index:-251657216;mso-position-horizontal-relative:page" coordorigin="1142,2" coordsize="9671,1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">
                <v:group id="Group 3" o:spid="_x0000_s1027" style="position:absolute;left:1162;top:23;width:2;height:1699" coordorigin="1162,23"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">
                  <v:shape id="Freeform 4" o:spid="_x0000_s1028" style="position:absolute;left:1162;top:23;width:2;height:1699;visibility:visible;mso-wrap-style:square;v-text-anchor:top"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" path="m,l,1699e" filled="f" strokecolor="#ed1c24" strokeweight="1pt">
                    <v:stroke dashstyle="dash"/>
                    <v:path arrowok="t" o:connecttype="custom" o:connectlocs="0,23;0,1722" o:connectangles="0,0"/>
                  </v:shape>
                </v:group>
                <v:group id="Group 5" o:spid="_x0000_s1029" style="position:absolute;left:1152;top:12;width:20;height:20" coordorigin="1152,12"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">
                  <v:shape id="Freeform 6" o:spid="_x0000_s1030" style="position:absolute;left:1152;top:12;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" path="m12,l7,,5,1,1,5,,7r,6l1,15r4,4l7,20r5,l15,19r4,-4l20,13r,-6l19,5,15,1,12,e" fillcolor="#ed1c24" stroked="f">
                    <v:path arrowok="t" o:connecttype="custom" o:connectlocs="12,12;7,12;5,13;1,17;0,19;0,25;1,27;5,31;7,32;12,32;15,31;19,27;20,25;20,19;19,17;15,13;12,12" o:connectangles="0,0,0,0,0,0,0,0,0,0,0,0,0,0,0,0,0"/>
                  </v:shape>
                </v:group>
                <v:group id="Group 7" o:spid="_x0000_s1031" style="position:absolute;left:1152;top:1734;width:20;height:20" coordorigin="1152,1734"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">
                  <v:shape id="Freeform 8" o:spid="_x0000_s1032" style="position:absolute;left:1152;top:173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" path="m12,l7,,5,1,1,5,,7r,5l1,15r4,4l7,20r5,l15,19r4,-4l20,12r,-5l19,5,15,1,12,e" fillcolor="#ed1c24" stroked="f">
                    <v:path arrowok="t" o:connecttype="custom" o:connectlocs="12,1734;7,1734;5,1735;1,1739;0,1741;0,1746;1,1749;5,1753;7,1754;12,1754;15,1753;19,1749;20,1746;20,1741;19,1739;15,1735;12,1734" o:connectangles="0,0,0,0,0,0,0,0,0,0,0,0,0,0,0,0,0"/>
                  </v:shape>
                </v:group>
                <v:group id="Group 9" o:spid="_x0000_s1033" style="position:absolute;left:1186;top:1745;width:9604;height:2" coordorigin="1186,1745"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">
                  <v:shape id="Freeform 10" o:spid="_x0000_s1034" style="position:absolute;left:1186;top:1745;width:9604;height:2;visibility:visible;mso-wrap-style:square;v-text-anchor:top"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" path="m9604,l,e" filled="f" strokecolor="#ed1c24" strokeweight="1pt">
                    <v:stroke dashstyle="dash"/>
                    <v:path arrowok="t" o:connecttype="custom" o:connectlocs="9604,0;0,0" o:connectangles="0,0"/>
                  </v:shape>
                </v:group>
                <v:group id="Group 11" o:spid="_x0000_s1035" style="position:absolute;left:10782;top:1735;width:20;height:20" coordorigin="10782,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">
                  <v:shape id="Freeform 12" o:spid="_x0000_s1036" style="position:absolute;left:10782;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" path="m13,l8,,5,1,1,4,,7r,5l1,15r4,3l8,20r5,l15,18r4,-3l20,12r,-5l19,4,15,1,13,e" fillcolor="#ed1c24" stroked="f">
                    <v:path arrowok="t" o:connecttype="custom" o:connectlocs="13,1735;8,1735;5,1736;1,1739;0,1742;0,1747;1,1750;5,1753;8,1755;13,1755;15,1753;19,1750;20,1747;20,1742;19,1739;15,1736;13,1735" o:connectangles="0,0,0,0,0,0,0,0,0,0,0,0,0,0,0,0,0"/>
                  </v:shape>
                </v:group>
                <v:group id="Group 13" o:spid="_x0000_s1037" style="position:absolute;left:1154;top:1735;width:20;height:20" coordorigin="1154,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">
                  <v:shape id="Freeform 14" o:spid="_x0000_s1038" style="position:absolute;left:1154;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" path="m13,l8,,5,1,1,4,,7r,5l1,15r4,3l8,20r5,l16,18r3,-3l20,12r,-5l19,4,16,1,13,e" fillcolor="#ed1c24" stroked="f">
                    <v:path arrowok="t" o:connecttype="custom" o:connectlocs="13,1735;8,1735;5,1736;1,1739;0,1742;0,1747;1,1750;5,1753;8,1755;13,1755;16,1753;19,1750;20,1747;20,1742;19,1739;16,1736;13,1735" o:connectangles="0,0,0,0,0,0,0,0,0,0,0,0,0,0,0,0,0"/>
                  </v:shape>
                </v:group>
                <w10:wrap anchorx="page"/>
              </v:group>
            </w:pict>
          </mc:Fallback>
        </mc:AlternateContent>
      </w:r>
      <w:r w:rsidRPr="009B30E0">
        <w:rPr>
          <w:rFonts w:eastAsia="Arial" w:cs="Arial"/>
          <w:color w:val="ED1C24"/>
          <w:w w:val="90"/>
          <w:position w:val="-1"/>
          <w:sz w:val="70"/>
          <w:szCs w:val="70"/>
          <w:lang w:val="en-US"/>
        </w:rPr>
        <w:t>MARITIME BU</w:t>
      </w:r>
      <w:r w:rsidRPr="009B30E0">
        <w:rPr>
          <w:rFonts w:eastAsia="Arial" w:cs="Arial"/>
          <w:color w:val="ED1C24"/>
          <w:spacing w:val="-6"/>
          <w:w w:val="90"/>
          <w:position w:val="-1"/>
          <w:sz w:val="70"/>
          <w:szCs w:val="70"/>
          <w:lang w:val="en-US"/>
        </w:rPr>
        <w:t>O</w:t>
      </w:r>
      <w:r w:rsidRPr="009B30E0">
        <w:rPr>
          <w:rFonts w:eastAsia="Arial" w:cs="Arial"/>
          <w:color w:val="ED1C24"/>
          <w:spacing w:val="-25"/>
          <w:w w:val="90"/>
          <w:position w:val="-1"/>
          <w:sz w:val="70"/>
          <w:szCs w:val="70"/>
          <w:lang w:val="en-US"/>
        </w:rPr>
        <w:t>Y</w:t>
      </w:r>
      <w:r w:rsidRPr="009B30E0">
        <w:rPr>
          <w:rFonts w:eastAsia="Arial" w:cs="Arial"/>
          <w:color w:val="ED1C24"/>
          <w:spacing w:val="-6"/>
          <w:w w:val="90"/>
          <w:position w:val="-1"/>
          <w:sz w:val="70"/>
          <w:szCs w:val="70"/>
          <w:lang w:val="en-US"/>
        </w:rPr>
        <w:t>A</w:t>
      </w:r>
      <w:r w:rsidRPr="009B30E0">
        <w:rPr>
          <w:rFonts w:eastAsia="Arial" w:cs="Arial"/>
          <w:color w:val="ED1C24"/>
          <w:w w:val="90"/>
          <w:position w:val="-1"/>
          <w:sz w:val="70"/>
          <w:szCs w:val="70"/>
          <w:lang w:val="en-US"/>
        </w:rPr>
        <w:t>GE</w:t>
      </w:r>
      <w:r w:rsidRPr="009B30E0">
        <w:rPr>
          <w:rFonts w:eastAsia="Arial" w:cs="Arial"/>
          <w:color w:val="ED1C24"/>
          <w:spacing w:val="-41"/>
          <w:w w:val="90"/>
          <w:position w:val="-1"/>
          <w:sz w:val="70"/>
          <w:szCs w:val="70"/>
          <w:lang w:val="en-US"/>
        </w:rPr>
        <w:t xml:space="preserve"> </w:t>
      </w:r>
      <w:r w:rsidRPr="009B30E0">
        <w:rPr>
          <w:rFonts w:eastAsia="Arial" w:cs="Arial"/>
          <w:color w:val="ED1C24"/>
          <w:spacing w:val="-14"/>
          <w:w w:val="88"/>
          <w:position w:val="-1"/>
          <w:sz w:val="70"/>
          <w:szCs w:val="70"/>
          <w:lang w:val="en-US"/>
        </w:rPr>
        <w:t>S</w:t>
      </w:r>
      <w:r w:rsidRPr="009B30E0">
        <w:rPr>
          <w:rFonts w:eastAsia="Arial" w:cs="Arial"/>
          <w:color w:val="ED1C24"/>
          <w:w w:val="91"/>
          <w:position w:val="-1"/>
          <w:sz w:val="70"/>
          <w:szCs w:val="70"/>
          <w:lang w:val="en-US"/>
        </w:rPr>
        <w:t>YSTEM</w:t>
      </w:r>
      <w:r w:rsidR="002F7946">
        <w:rPr>
          <w:rFonts w:eastAsia="Arial" w:cs="Arial"/>
          <w:color w:val="ED1C24"/>
          <w:w w:val="91"/>
          <w:position w:val="-1"/>
          <w:sz w:val="70"/>
          <w:szCs w:val="70"/>
          <w:lang w:val="en-US"/>
        </w:rPr>
        <w:t xml:space="preserve"> </w:t>
      </w:r>
      <w:r w:rsidRPr="009B30E0">
        <w:rPr>
          <w:rFonts w:eastAsia="Arial" w:cs="Arial"/>
          <w:color w:val="ED1C24"/>
          <w:position w:val="-1"/>
          <w:sz w:val="56"/>
          <w:szCs w:val="56"/>
          <w:lang w:val="en-US"/>
        </w:rPr>
        <w:t>and</w:t>
      </w:r>
      <w:r w:rsidRPr="009B30E0">
        <w:rPr>
          <w:rFonts w:eastAsia="Arial" w:cs="Arial"/>
          <w:color w:val="ED1C24"/>
          <w:spacing w:val="-31"/>
          <w:position w:val="-1"/>
          <w:sz w:val="56"/>
          <w:szCs w:val="56"/>
          <w:lang w:val="en-US"/>
        </w:rPr>
        <w:t xml:space="preserve"> </w:t>
      </w:r>
      <w:r w:rsidRPr="009B30E0">
        <w:rPr>
          <w:rFonts w:eastAsia="Arial" w:cs="Arial"/>
          <w:color w:val="ED1C24"/>
          <w:position w:val="-1"/>
          <w:sz w:val="56"/>
          <w:szCs w:val="56"/>
          <w:lang w:val="en-US"/>
        </w:rPr>
        <w:t>Other</w:t>
      </w:r>
      <w:r w:rsidRPr="009B30E0">
        <w:rPr>
          <w:rFonts w:eastAsia="Arial" w:cs="Arial"/>
          <w:color w:val="ED1C24"/>
          <w:spacing w:val="-17"/>
          <w:position w:val="-1"/>
          <w:sz w:val="56"/>
          <w:szCs w:val="56"/>
          <w:lang w:val="en-US"/>
        </w:rPr>
        <w:t xml:space="preserve"> </w:t>
      </w:r>
      <w:ins w:id="114" w:author="James Collocott" w:date="2019-10-15T14:56:00Z">
        <w:r w:rsidR="006E67CD">
          <w:rPr>
            <w:rFonts w:eastAsia="Arial" w:cs="Arial"/>
            <w:color w:val="ED1C24"/>
            <w:spacing w:val="-17"/>
            <w:position w:val="-1"/>
            <w:sz w:val="56"/>
            <w:szCs w:val="56"/>
            <w:lang w:val="en-US"/>
          </w:rPr>
          <w:t xml:space="preserve">Marine </w:t>
        </w:r>
      </w:ins>
      <w:ins w:id="115" w:author="James Collocott" w:date="2020-03-11T10:40:00Z">
        <w:r w:rsidR="00E230B5">
          <w:rPr>
            <w:rFonts w:eastAsia="Arial" w:cs="Arial"/>
            <w:color w:val="ED1C24"/>
            <w:position w:val="-1"/>
            <w:sz w:val="56"/>
            <w:szCs w:val="56"/>
            <w:lang w:val="en-US"/>
          </w:rPr>
          <w:t xml:space="preserve">Aids </w:t>
        </w:r>
      </w:ins>
      <w:r w:rsidR="005961E6">
        <w:rPr>
          <w:rFonts w:eastAsia="Arial" w:cs="Arial"/>
          <w:color w:val="ED1C24"/>
          <w:position w:val="-1"/>
          <w:sz w:val="56"/>
          <w:szCs w:val="56"/>
          <w:lang w:val="en-US"/>
        </w:rPr>
        <w:t xml:space="preserve">to </w:t>
      </w:r>
      <w:ins w:id="116" w:author="James Collocott" w:date="2020-03-11T10:40:00Z">
        <w:r w:rsidR="00E230B5">
          <w:rPr>
            <w:rFonts w:eastAsia="Arial" w:cs="Arial"/>
            <w:color w:val="ED1C24"/>
            <w:position w:val="-1"/>
            <w:sz w:val="56"/>
            <w:szCs w:val="56"/>
            <w:lang w:val="en-US"/>
          </w:rPr>
          <w:t>N</w:t>
        </w:r>
      </w:ins>
      <w:r w:rsidR="005961E6">
        <w:rPr>
          <w:rFonts w:eastAsia="Arial" w:cs="Arial"/>
          <w:color w:val="ED1C24"/>
          <w:position w:val="-1"/>
          <w:sz w:val="56"/>
          <w:szCs w:val="56"/>
          <w:lang w:val="en-US"/>
        </w:rPr>
        <w:t>avigation</w:t>
      </w:r>
    </w:p>
    <w:p w14:paraId="40CE2602" w14:textId="77777777" w:rsidR="009B30E0" w:rsidRPr="009B30E0" w:rsidRDefault="009B30E0" w:rsidP="009B30E0">
      <w:pPr>
        <w:widowControl w:val="0"/>
        <w:spacing w:before="4" w:line="140" w:lineRule="exact"/>
        <w:rPr>
          <w:rFonts w:ascii="Calibri" w:eastAsia="Calibri" w:hAnsi="Calibri" w:cs="Times New Roman"/>
          <w:sz w:val="14"/>
          <w:szCs w:val="14"/>
          <w:lang w:val="en-US"/>
        </w:rPr>
      </w:pPr>
    </w:p>
    <w:p w14:paraId="3F94DF83" w14:textId="77777777" w:rsidR="009B30E0" w:rsidRPr="009B30E0" w:rsidRDefault="009B30E0" w:rsidP="009B30E0">
      <w:pPr>
        <w:widowControl w:val="0"/>
        <w:spacing w:line="200" w:lineRule="exact"/>
        <w:rPr>
          <w:rFonts w:ascii="Calibri" w:eastAsia="Calibri" w:hAnsi="Calibri" w:cs="Times New Roman"/>
          <w:szCs w:val="20"/>
          <w:lang w:val="en-US"/>
        </w:rPr>
      </w:pPr>
    </w:p>
    <w:p w14:paraId="4FA119F8" w14:textId="3D22530A" w:rsidR="009B30E0" w:rsidRPr="000F4F2F" w:rsidRDefault="000F4F2F" w:rsidP="000F4F2F">
      <w:pPr>
        <w:widowControl w:val="0"/>
        <w:spacing w:line="200" w:lineRule="exact"/>
        <w:rPr>
          <w:rFonts w:ascii="Calibri" w:eastAsia="Calibri" w:hAnsi="Calibri" w:cs="Times New Roman"/>
          <w:color w:val="000000" w:themeColor="text1"/>
          <w:szCs w:val="20"/>
          <w:lang w:val="en-US"/>
        </w:rPr>
      </w:pPr>
      <w:r w:rsidRPr="000F4F2F">
        <w:rPr>
          <w:rFonts w:ascii="Calibri" w:eastAsia="Calibri" w:hAnsi="Calibri" w:cs="Times New Roman"/>
          <w:noProof/>
          <w:color w:val="000000" w:themeColor="text1"/>
          <w:sz w:val="22"/>
          <w:lang w:eastAsia="ja-JP"/>
        </w:rPr>
        <mc:AlternateContent>
          <mc:Choice Requires="wpg">
            <w:drawing>
              <wp:anchor distT="0" distB="0" distL="114300" distR="114300" simplePos="0" relativeHeight="251660288" behindDoc="1" locked="0" layoutInCell="1" allowOverlap="1" wp14:anchorId="15B1A39A" wp14:editId="04EE39DC">
                <wp:simplePos x="0" y="0"/>
                <wp:positionH relativeFrom="page">
                  <wp:posOffset>358140</wp:posOffset>
                </wp:positionH>
                <wp:positionV relativeFrom="page">
                  <wp:posOffset>6282690</wp:posOffset>
                </wp:positionV>
                <wp:extent cx="5906135" cy="3810635"/>
                <wp:effectExtent l="0" t="0" r="0" b="18415"/>
                <wp:wrapNone/>
                <wp:docPr id="5807" name="Group 5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6135" cy="3810635"/>
                          <a:chOff x="564" y="9894"/>
                          <a:chExt cx="9301" cy="6001"/>
                        </a:xfrm>
                      </wpg:grpSpPr>
                      <wpg:grpSp>
                        <wpg:cNvPr id="5809" name="Group 17"/>
                        <wpg:cNvGrpSpPr>
                          <a:grpSpLocks/>
                        </wpg:cNvGrpSpPr>
                        <wpg:grpSpPr bwMode="auto">
                          <a:xfrm>
                            <a:off x="575" y="15885"/>
                            <a:ext cx="698" cy="2"/>
                            <a:chOff x="575" y="15885"/>
                            <a:chExt cx="698" cy="2"/>
                          </a:xfrm>
                        </wpg:grpSpPr>
                        <wps:wsp>
                          <wps:cNvPr id="5810" name="Freeform 18"/>
                          <wps:cNvSpPr>
                            <a:spLocks/>
                          </wps:cNvSpPr>
                          <wps:spPr bwMode="auto">
                            <a:xfrm>
                              <a:off x="575" y="15885"/>
                              <a:ext cx="698" cy="2"/>
                            </a:xfrm>
                            <a:custGeom>
                              <a:avLst/>
                              <a:gdLst>
                                <a:gd name="T0" fmla="+- 0 575 575"/>
                                <a:gd name="T1" fmla="*/ T0 w 698"/>
                                <a:gd name="T2" fmla="+- 0 1273 575"/>
                                <a:gd name="T3" fmla="*/ T2 w 698"/>
                              </a:gdLst>
                              <a:ahLst/>
                              <a:cxnLst>
                                <a:cxn ang="0">
                                  <a:pos x="T1" y="0"/>
                                </a:cxn>
                                <a:cxn ang="0">
                                  <a:pos x="T3" y="0"/>
                                </a:cxn>
                              </a:cxnLst>
                              <a:rect l="0" t="0" r="r" b="b"/>
                              <a:pathLst>
                                <a:path w="698">
                                  <a:moveTo>
                                    <a:pt x="0" y="0"/>
                                  </a:moveTo>
                                  <a:lnTo>
                                    <a:pt x="698" y="0"/>
                                  </a:lnTo>
                                </a:path>
                              </a:pathLst>
                            </a:custGeom>
                            <a:noFill/>
                            <a:ln w="12700">
                              <a:solidFill>
                                <a:srgbClr val="F37053"/>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1" name="Group 19"/>
                        <wpg:cNvGrpSpPr>
                          <a:grpSpLocks/>
                        </wpg:cNvGrpSpPr>
                        <wpg:grpSpPr bwMode="auto">
                          <a:xfrm>
                            <a:off x="564" y="15875"/>
                            <a:ext cx="20" cy="20"/>
                            <a:chOff x="564" y="15875"/>
                            <a:chExt cx="20" cy="20"/>
                          </a:xfrm>
                        </wpg:grpSpPr>
                        <wps:wsp>
                          <wps:cNvPr id="5812" name="Freeform 20"/>
                          <wps:cNvSpPr>
                            <a:spLocks/>
                          </wps:cNvSpPr>
                          <wps:spPr bwMode="auto">
                            <a:xfrm>
                              <a:off x="564" y="15875"/>
                              <a:ext cx="20" cy="20"/>
                            </a:xfrm>
                            <a:custGeom>
                              <a:avLst/>
                              <a:gdLst>
                                <a:gd name="T0" fmla="+- 0 577 564"/>
                                <a:gd name="T1" fmla="*/ T0 w 20"/>
                                <a:gd name="T2" fmla="+- 0 15875 15875"/>
                                <a:gd name="T3" fmla="*/ 15875 h 20"/>
                                <a:gd name="T4" fmla="+- 0 572 564"/>
                                <a:gd name="T5" fmla="*/ T4 w 20"/>
                                <a:gd name="T6" fmla="+- 0 15875 15875"/>
                                <a:gd name="T7" fmla="*/ 15875 h 20"/>
                                <a:gd name="T8" fmla="+- 0 569 564"/>
                                <a:gd name="T9" fmla="*/ T8 w 20"/>
                                <a:gd name="T10" fmla="+- 0 15876 15875"/>
                                <a:gd name="T11" fmla="*/ 15876 h 20"/>
                                <a:gd name="T12" fmla="+- 0 565 564"/>
                                <a:gd name="T13" fmla="*/ T12 w 20"/>
                                <a:gd name="T14" fmla="+- 0 15880 15875"/>
                                <a:gd name="T15" fmla="*/ 15880 h 20"/>
                                <a:gd name="T16" fmla="+- 0 564 564"/>
                                <a:gd name="T17" fmla="*/ T16 w 20"/>
                                <a:gd name="T18" fmla="+- 0 15882 15875"/>
                                <a:gd name="T19" fmla="*/ 15882 h 20"/>
                                <a:gd name="T20" fmla="+- 0 564 564"/>
                                <a:gd name="T21" fmla="*/ T20 w 20"/>
                                <a:gd name="T22" fmla="+- 0 15888 15875"/>
                                <a:gd name="T23" fmla="*/ 15888 h 20"/>
                                <a:gd name="T24" fmla="+- 0 565 564"/>
                                <a:gd name="T25" fmla="*/ T24 w 20"/>
                                <a:gd name="T26" fmla="+- 0 15890 15875"/>
                                <a:gd name="T27" fmla="*/ 15890 h 20"/>
                                <a:gd name="T28" fmla="+- 0 569 564"/>
                                <a:gd name="T29" fmla="*/ T28 w 20"/>
                                <a:gd name="T30" fmla="+- 0 15894 15875"/>
                                <a:gd name="T31" fmla="*/ 15894 h 20"/>
                                <a:gd name="T32" fmla="+- 0 572 564"/>
                                <a:gd name="T33" fmla="*/ T32 w 20"/>
                                <a:gd name="T34" fmla="+- 0 15895 15875"/>
                                <a:gd name="T35" fmla="*/ 15895 h 20"/>
                                <a:gd name="T36" fmla="+- 0 577 564"/>
                                <a:gd name="T37" fmla="*/ T36 w 20"/>
                                <a:gd name="T38" fmla="+- 0 15895 15875"/>
                                <a:gd name="T39" fmla="*/ 15895 h 20"/>
                                <a:gd name="T40" fmla="+- 0 579 564"/>
                                <a:gd name="T41" fmla="*/ T40 w 20"/>
                                <a:gd name="T42" fmla="+- 0 15894 15875"/>
                                <a:gd name="T43" fmla="*/ 15894 h 20"/>
                                <a:gd name="T44" fmla="+- 0 583 564"/>
                                <a:gd name="T45" fmla="*/ T44 w 20"/>
                                <a:gd name="T46" fmla="+- 0 15890 15875"/>
                                <a:gd name="T47" fmla="*/ 15890 h 20"/>
                                <a:gd name="T48" fmla="+- 0 584 564"/>
                                <a:gd name="T49" fmla="*/ T48 w 20"/>
                                <a:gd name="T50" fmla="+- 0 15888 15875"/>
                                <a:gd name="T51" fmla="*/ 15888 h 20"/>
                                <a:gd name="T52" fmla="+- 0 584 564"/>
                                <a:gd name="T53" fmla="*/ T52 w 20"/>
                                <a:gd name="T54" fmla="+- 0 15882 15875"/>
                                <a:gd name="T55" fmla="*/ 15882 h 20"/>
                                <a:gd name="T56" fmla="+- 0 583 564"/>
                                <a:gd name="T57" fmla="*/ T56 w 20"/>
                                <a:gd name="T58" fmla="+- 0 15880 15875"/>
                                <a:gd name="T59" fmla="*/ 15880 h 20"/>
                                <a:gd name="T60" fmla="+- 0 579 564"/>
                                <a:gd name="T61" fmla="*/ T60 w 20"/>
                                <a:gd name="T62" fmla="+- 0 15876 15875"/>
                                <a:gd name="T63" fmla="*/ 15876 h 20"/>
                                <a:gd name="T64" fmla="+- 0 577 564"/>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3" name="Group 21"/>
                        <wpg:cNvGrpSpPr>
                          <a:grpSpLocks/>
                        </wpg:cNvGrpSpPr>
                        <wpg:grpSpPr bwMode="auto">
                          <a:xfrm>
                            <a:off x="1283" y="15875"/>
                            <a:ext cx="20" cy="20"/>
                            <a:chOff x="1283" y="15875"/>
                            <a:chExt cx="20" cy="20"/>
                          </a:xfrm>
                        </wpg:grpSpPr>
                        <wps:wsp>
                          <wps:cNvPr id="5814" name="Freeform 22"/>
                          <wps:cNvSpPr>
                            <a:spLocks/>
                          </wps:cNvSpPr>
                          <wps:spPr bwMode="auto">
                            <a:xfrm>
                              <a:off x="1283" y="15875"/>
                              <a:ext cx="20" cy="20"/>
                            </a:xfrm>
                            <a:custGeom>
                              <a:avLst/>
                              <a:gdLst>
                                <a:gd name="T0" fmla="+- 0 1296 1283"/>
                                <a:gd name="T1" fmla="*/ T0 w 20"/>
                                <a:gd name="T2" fmla="+- 0 15875 15875"/>
                                <a:gd name="T3" fmla="*/ 15875 h 20"/>
                                <a:gd name="T4" fmla="+- 0 1290 1283"/>
                                <a:gd name="T5" fmla="*/ T4 w 20"/>
                                <a:gd name="T6" fmla="+- 0 15875 15875"/>
                                <a:gd name="T7" fmla="*/ 15875 h 20"/>
                                <a:gd name="T8" fmla="+- 0 1288 1283"/>
                                <a:gd name="T9" fmla="*/ T8 w 20"/>
                                <a:gd name="T10" fmla="+- 0 15876 15875"/>
                                <a:gd name="T11" fmla="*/ 15876 h 20"/>
                                <a:gd name="T12" fmla="+- 0 1284 1283"/>
                                <a:gd name="T13" fmla="*/ T12 w 20"/>
                                <a:gd name="T14" fmla="+- 0 15880 15875"/>
                                <a:gd name="T15" fmla="*/ 15880 h 20"/>
                                <a:gd name="T16" fmla="+- 0 1283 1283"/>
                                <a:gd name="T17" fmla="*/ T16 w 20"/>
                                <a:gd name="T18" fmla="+- 0 15882 15875"/>
                                <a:gd name="T19" fmla="*/ 15882 h 20"/>
                                <a:gd name="T20" fmla="+- 0 1283 1283"/>
                                <a:gd name="T21" fmla="*/ T20 w 20"/>
                                <a:gd name="T22" fmla="+- 0 15888 15875"/>
                                <a:gd name="T23" fmla="*/ 15888 h 20"/>
                                <a:gd name="T24" fmla="+- 0 1284 1283"/>
                                <a:gd name="T25" fmla="*/ T24 w 20"/>
                                <a:gd name="T26" fmla="+- 0 15890 15875"/>
                                <a:gd name="T27" fmla="*/ 15890 h 20"/>
                                <a:gd name="T28" fmla="+- 0 1288 1283"/>
                                <a:gd name="T29" fmla="*/ T28 w 20"/>
                                <a:gd name="T30" fmla="+- 0 15894 15875"/>
                                <a:gd name="T31" fmla="*/ 15894 h 20"/>
                                <a:gd name="T32" fmla="+- 0 1290 1283"/>
                                <a:gd name="T33" fmla="*/ T32 w 20"/>
                                <a:gd name="T34" fmla="+- 0 15895 15875"/>
                                <a:gd name="T35" fmla="*/ 15895 h 20"/>
                                <a:gd name="T36" fmla="+- 0 1296 1283"/>
                                <a:gd name="T37" fmla="*/ T36 w 20"/>
                                <a:gd name="T38" fmla="+- 0 15895 15875"/>
                                <a:gd name="T39" fmla="*/ 15895 h 20"/>
                                <a:gd name="T40" fmla="+- 0 1298 1283"/>
                                <a:gd name="T41" fmla="*/ T40 w 20"/>
                                <a:gd name="T42" fmla="+- 0 15894 15875"/>
                                <a:gd name="T43" fmla="*/ 15894 h 20"/>
                                <a:gd name="T44" fmla="+- 0 1302 1283"/>
                                <a:gd name="T45" fmla="*/ T44 w 20"/>
                                <a:gd name="T46" fmla="+- 0 15890 15875"/>
                                <a:gd name="T47" fmla="*/ 15890 h 20"/>
                                <a:gd name="T48" fmla="+- 0 1303 1283"/>
                                <a:gd name="T49" fmla="*/ T48 w 20"/>
                                <a:gd name="T50" fmla="+- 0 15888 15875"/>
                                <a:gd name="T51" fmla="*/ 15888 h 20"/>
                                <a:gd name="T52" fmla="+- 0 1303 1283"/>
                                <a:gd name="T53" fmla="*/ T52 w 20"/>
                                <a:gd name="T54" fmla="+- 0 15882 15875"/>
                                <a:gd name="T55" fmla="*/ 15882 h 20"/>
                                <a:gd name="T56" fmla="+- 0 1302 1283"/>
                                <a:gd name="T57" fmla="*/ T56 w 20"/>
                                <a:gd name="T58" fmla="+- 0 15880 15875"/>
                                <a:gd name="T59" fmla="*/ 15880 h 20"/>
                                <a:gd name="T60" fmla="+- 0 1298 1283"/>
                                <a:gd name="T61" fmla="*/ T60 w 20"/>
                                <a:gd name="T62" fmla="+- 0 15876 15875"/>
                                <a:gd name="T63" fmla="*/ 15876 h 20"/>
                                <a:gd name="T64" fmla="+- 0 1296 1283"/>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7"/>
                                  </a:lnTo>
                                  <a:lnTo>
                                    <a:pt x="0" y="13"/>
                                  </a:lnTo>
                                  <a:lnTo>
                                    <a:pt x="1" y="15"/>
                                  </a:lnTo>
                                  <a:lnTo>
                                    <a:pt x="5" y="19"/>
                                  </a:lnTo>
                                  <a:lnTo>
                                    <a:pt x="7"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5" name="Group 23"/>
                        <wpg:cNvGrpSpPr>
                          <a:grpSpLocks/>
                        </wpg:cNvGrpSpPr>
                        <wpg:grpSpPr bwMode="auto">
                          <a:xfrm>
                            <a:off x="5704" y="15885"/>
                            <a:ext cx="450" cy="2"/>
                            <a:chOff x="5704" y="15885"/>
                            <a:chExt cx="450" cy="2"/>
                          </a:xfrm>
                        </wpg:grpSpPr>
                        <wps:wsp>
                          <wps:cNvPr id="5816" name="Freeform 24"/>
                          <wps:cNvSpPr>
                            <a:spLocks/>
                          </wps:cNvSpPr>
                          <wps:spPr bwMode="auto">
                            <a:xfrm>
                              <a:off x="5704" y="15885"/>
                              <a:ext cx="450" cy="2"/>
                            </a:xfrm>
                            <a:custGeom>
                              <a:avLst/>
                              <a:gdLst>
                                <a:gd name="T0" fmla="+- 0 5704 5704"/>
                                <a:gd name="T1" fmla="*/ T0 w 450"/>
                                <a:gd name="T2" fmla="+- 0 6153 5704"/>
                                <a:gd name="T3" fmla="*/ T2 w 450"/>
                              </a:gdLst>
                              <a:ahLst/>
                              <a:cxnLst>
                                <a:cxn ang="0">
                                  <a:pos x="T1" y="0"/>
                                </a:cxn>
                                <a:cxn ang="0">
                                  <a:pos x="T3" y="0"/>
                                </a:cxn>
                              </a:cxnLst>
                              <a:rect l="0" t="0" r="r" b="b"/>
                              <a:pathLst>
                                <a:path w="450">
                                  <a:moveTo>
                                    <a:pt x="0" y="0"/>
                                  </a:moveTo>
                                  <a:lnTo>
                                    <a:pt x="449" y="0"/>
                                  </a:lnTo>
                                </a:path>
                              </a:pathLst>
                            </a:custGeom>
                            <a:noFill/>
                            <a:ln w="12700">
                              <a:solidFill>
                                <a:srgbClr val="6D6E71"/>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7" name="Group 25"/>
                        <wpg:cNvGrpSpPr>
                          <a:grpSpLocks/>
                        </wpg:cNvGrpSpPr>
                        <wpg:grpSpPr bwMode="auto">
                          <a:xfrm>
                            <a:off x="5692" y="15875"/>
                            <a:ext cx="20" cy="20"/>
                            <a:chOff x="5692" y="15875"/>
                            <a:chExt cx="20" cy="20"/>
                          </a:xfrm>
                        </wpg:grpSpPr>
                        <wps:wsp>
                          <wps:cNvPr id="5818" name="Freeform 26"/>
                          <wps:cNvSpPr>
                            <a:spLocks/>
                          </wps:cNvSpPr>
                          <wps:spPr bwMode="auto">
                            <a:xfrm>
                              <a:off x="5692" y="15875"/>
                              <a:ext cx="20" cy="20"/>
                            </a:xfrm>
                            <a:custGeom>
                              <a:avLst/>
                              <a:gdLst>
                                <a:gd name="T0" fmla="+- 0 5705 5692"/>
                                <a:gd name="T1" fmla="*/ T0 w 20"/>
                                <a:gd name="T2" fmla="+- 0 15875 15875"/>
                                <a:gd name="T3" fmla="*/ 15875 h 20"/>
                                <a:gd name="T4" fmla="+- 0 5700 5692"/>
                                <a:gd name="T5" fmla="*/ T4 w 20"/>
                                <a:gd name="T6" fmla="+- 0 15875 15875"/>
                                <a:gd name="T7" fmla="*/ 15875 h 20"/>
                                <a:gd name="T8" fmla="+- 0 5697 5692"/>
                                <a:gd name="T9" fmla="*/ T8 w 20"/>
                                <a:gd name="T10" fmla="+- 0 15876 15875"/>
                                <a:gd name="T11" fmla="*/ 15876 h 20"/>
                                <a:gd name="T12" fmla="+- 0 5693 5692"/>
                                <a:gd name="T13" fmla="*/ T12 w 20"/>
                                <a:gd name="T14" fmla="+- 0 15880 15875"/>
                                <a:gd name="T15" fmla="*/ 15880 h 20"/>
                                <a:gd name="T16" fmla="+- 0 5692 5692"/>
                                <a:gd name="T17" fmla="*/ T16 w 20"/>
                                <a:gd name="T18" fmla="+- 0 15882 15875"/>
                                <a:gd name="T19" fmla="*/ 15882 h 20"/>
                                <a:gd name="T20" fmla="+- 0 5692 5692"/>
                                <a:gd name="T21" fmla="*/ T20 w 20"/>
                                <a:gd name="T22" fmla="+- 0 15888 15875"/>
                                <a:gd name="T23" fmla="*/ 15888 h 20"/>
                                <a:gd name="T24" fmla="+- 0 5693 5692"/>
                                <a:gd name="T25" fmla="*/ T24 w 20"/>
                                <a:gd name="T26" fmla="+- 0 15890 15875"/>
                                <a:gd name="T27" fmla="*/ 15890 h 20"/>
                                <a:gd name="T28" fmla="+- 0 5697 5692"/>
                                <a:gd name="T29" fmla="*/ T28 w 20"/>
                                <a:gd name="T30" fmla="+- 0 15894 15875"/>
                                <a:gd name="T31" fmla="*/ 15894 h 20"/>
                                <a:gd name="T32" fmla="+- 0 5700 5692"/>
                                <a:gd name="T33" fmla="*/ T32 w 20"/>
                                <a:gd name="T34" fmla="+- 0 15895 15875"/>
                                <a:gd name="T35" fmla="*/ 15895 h 20"/>
                                <a:gd name="T36" fmla="+- 0 5705 5692"/>
                                <a:gd name="T37" fmla="*/ T36 w 20"/>
                                <a:gd name="T38" fmla="+- 0 15895 15875"/>
                                <a:gd name="T39" fmla="*/ 15895 h 20"/>
                                <a:gd name="T40" fmla="+- 0 5707 5692"/>
                                <a:gd name="T41" fmla="*/ T40 w 20"/>
                                <a:gd name="T42" fmla="+- 0 15894 15875"/>
                                <a:gd name="T43" fmla="*/ 15894 h 20"/>
                                <a:gd name="T44" fmla="+- 0 5711 5692"/>
                                <a:gd name="T45" fmla="*/ T44 w 20"/>
                                <a:gd name="T46" fmla="+- 0 15890 15875"/>
                                <a:gd name="T47" fmla="*/ 15890 h 20"/>
                                <a:gd name="T48" fmla="+- 0 5712 5692"/>
                                <a:gd name="T49" fmla="*/ T48 w 20"/>
                                <a:gd name="T50" fmla="+- 0 15888 15875"/>
                                <a:gd name="T51" fmla="*/ 15888 h 20"/>
                                <a:gd name="T52" fmla="+- 0 5712 5692"/>
                                <a:gd name="T53" fmla="*/ T52 w 20"/>
                                <a:gd name="T54" fmla="+- 0 15882 15875"/>
                                <a:gd name="T55" fmla="*/ 15882 h 20"/>
                                <a:gd name="T56" fmla="+- 0 5711 5692"/>
                                <a:gd name="T57" fmla="*/ T56 w 20"/>
                                <a:gd name="T58" fmla="+- 0 15880 15875"/>
                                <a:gd name="T59" fmla="*/ 15880 h 20"/>
                                <a:gd name="T60" fmla="+- 0 5707 5692"/>
                                <a:gd name="T61" fmla="*/ T60 w 20"/>
                                <a:gd name="T62" fmla="+- 0 15876 15875"/>
                                <a:gd name="T63" fmla="*/ 15876 h 20"/>
                                <a:gd name="T64" fmla="+- 0 5705 5692"/>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9" name="Group 27"/>
                        <wpg:cNvGrpSpPr>
                          <a:grpSpLocks/>
                        </wpg:cNvGrpSpPr>
                        <wpg:grpSpPr bwMode="auto">
                          <a:xfrm>
                            <a:off x="6165" y="15875"/>
                            <a:ext cx="20" cy="20"/>
                            <a:chOff x="6165" y="15875"/>
                            <a:chExt cx="20" cy="20"/>
                          </a:xfrm>
                        </wpg:grpSpPr>
                        <wps:wsp>
                          <wps:cNvPr id="5820" name="Freeform 28"/>
                          <wps:cNvSpPr>
                            <a:spLocks/>
                          </wps:cNvSpPr>
                          <wps:spPr bwMode="auto">
                            <a:xfrm>
                              <a:off x="6165" y="15875"/>
                              <a:ext cx="20" cy="20"/>
                            </a:xfrm>
                            <a:custGeom>
                              <a:avLst/>
                              <a:gdLst>
                                <a:gd name="T0" fmla="+- 0 6177 6165"/>
                                <a:gd name="T1" fmla="*/ T0 w 20"/>
                                <a:gd name="T2" fmla="+- 0 15875 15875"/>
                                <a:gd name="T3" fmla="*/ 15875 h 20"/>
                                <a:gd name="T4" fmla="+- 0 6172 6165"/>
                                <a:gd name="T5" fmla="*/ T4 w 20"/>
                                <a:gd name="T6" fmla="+- 0 15875 15875"/>
                                <a:gd name="T7" fmla="*/ 15875 h 20"/>
                                <a:gd name="T8" fmla="+- 0 6170 6165"/>
                                <a:gd name="T9" fmla="*/ T8 w 20"/>
                                <a:gd name="T10" fmla="+- 0 15876 15875"/>
                                <a:gd name="T11" fmla="*/ 15876 h 20"/>
                                <a:gd name="T12" fmla="+- 0 6166 6165"/>
                                <a:gd name="T13" fmla="*/ T12 w 20"/>
                                <a:gd name="T14" fmla="+- 0 15880 15875"/>
                                <a:gd name="T15" fmla="*/ 15880 h 20"/>
                                <a:gd name="T16" fmla="+- 0 6165 6165"/>
                                <a:gd name="T17" fmla="*/ T16 w 20"/>
                                <a:gd name="T18" fmla="+- 0 15882 15875"/>
                                <a:gd name="T19" fmla="*/ 15882 h 20"/>
                                <a:gd name="T20" fmla="+- 0 6165 6165"/>
                                <a:gd name="T21" fmla="*/ T20 w 20"/>
                                <a:gd name="T22" fmla="+- 0 15888 15875"/>
                                <a:gd name="T23" fmla="*/ 15888 h 20"/>
                                <a:gd name="T24" fmla="+- 0 6166 6165"/>
                                <a:gd name="T25" fmla="*/ T24 w 20"/>
                                <a:gd name="T26" fmla="+- 0 15890 15875"/>
                                <a:gd name="T27" fmla="*/ 15890 h 20"/>
                                <a:gd name="T28" fmla="+- 0 6170 6165"/>
                                <a:gd name="T29" fmla="*/ T28 w 20"/>
                                <a:gd name="T30" fmla="+- 0 15894 15875"/>
                                <a:gd name="T31" fmla="*/ 15894 h 20"/>
                                <a:gd name="T32" fmla="+- 0 6172 6165"/>
                                <a:gd name="T33" fmla="*/ T32 w 20"/>
                                <a:gd name="T34" fmla="+- 0 15895 15875"/>
                                <a:gd name="T35" fmla="*/ 15895 h 20"/>
                                <a:gd name="T36" fmla="+- 0 6177 6165"/>
                                <a:gd name="T37" fmla="*/ T36 w 20"/>
                                <a:gd name="T38" fmla="+- 0 15895 15875"/>
                                <a:gd name="T39" fmla="*/ 15895 h 20"/>
                                <a:gd name="T40" fmla="+- 0 6180 6165"/>
                                <a:gd name="T41" fmla="*/ T40 w 20"/>
                                <a:gd name="T42" fmla="+- 0 15894 15875"/>
                                <a:gd name="T43" fmla="*/ 15894 h 20"/>
                                <a:gd name="T44" fmla="+- 0 6184 6165"/>
                                <a:gd name="T45" fmla="*/ T44 w 20"/>
                                <a:gd name="T46" fmla="+- 0 15890 15875"/>
                                <a:gd name="T47" fmla="*/ 15890 h 20"/>
                                <a:gd name="T48" fmla="+- 0 6185 6165"/>
                                <a:gd name="T49" fmla="*/ T48 w 20"/>
                                <a:gd name="T50" fmla="+- 0 15888 15875"/>
                                <a:gd name="T51" fmla="*/ 15888 h 20"/>
                                <a:gd name="T52" fmla="+- 0 6185 6165"/>
                                <a:gd name="T53" fmla="*/ T52 w 20"/>
                                <a:gd name="T54" fmla="+- 0 15882 15875"/>
                                <a:gd name="T55" fmla="*/ 15882 h 20"/>
                                <a:gd name="T56" fmla="+- 0 6184 6165"/>
                                <a:gd name="T57" fmla="*/ T56 w 20"/>
                                <a:gd name="T58" fmla="+- 0 15880 15875"/>
                                <a:gd name="T59" fmla="*/ 15880 h 20"/>
                                <a:gd name="T60" fmla="+- 0 6180 6165"/>
                                <a:gd name="T61" fmla="*/ T60 w 20"/>
                                <a:gd name="T62" fmla="+- 0 15876 15875"/>
                                <a:gd name="T63" fmla="*/ 15876 h 20"/>
                                <a:gd name="T64" fmla="+- 0 6177 6165"/>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1" name="Group 29"/>
                        <wpg:cNvGrpSpPr>
                          <a:grpSpLocks/>
                        </wpg:cNvGrpSpPr>
                        <wpg:grpSpPr bwMode="auto">
                          <a:xfrm>
                            <a:off x="6790" y="9952"/>
                            <a:ext cx="2895" cy="2"/>
                            <a:chOff x="6790" y="9952"/>
                            <a:chExt cx="2895" cy="2"/>
                          </a:xfrm>
                        </wpg:grpSpPr>
                        <wps:wsp>
                          <wps:cNvPr id="5822" name="Freeform 30"/>
                          <wps:cNvSpPr>
                            <a:spLocks/>
                          </wps:cNvSpPr>
                          <wps:spPr bwMode="auto">
                            <a:xfrm>
                              <a:off x="6790" y="9952"/>
                              <a:ext cx="2895" cy="2"/>
                            </a:xfrm>
                            <a:custGeom>
                              <a:avLst/>
                              <a:gdLst>
                                <a:gd name="T0" fmla="+- 0 6790 6790"/>
                                <a:gd name="T1" fmla="*/ T0 w 2895"/>
                                <a:gd name="T2" fmla="+- 0 9685 6790"/>
                                <a:gd name="T3" fmla="*/ T2 w 2895"/>
                              </a:gdLst>
                              <a:ahLst/>
                              <a:cxnLst>
                                <a:cxn ang="0">
                                  <a:pos x="T1" y="0"/>
                                </a:cxn>
                                <a:cxn ang="0">
                                  <a:pos x="T3" y="0"/>
                                </a:cxn>
                              </a:cxnLst>
                              <a:rect l="0" t="0" r="r" b="b"/>
                              <a:pathLst>
                                <a:path w="2895">
                                  <a:moveTo>
                                    <a:pt x="0" y="0"/>
                                  </a:moveTo>
                                  <a:lnTo>
                                    <a:pt x="2895" y="0"/>
                                  </a:lnTo>
                                </a:path>
                              </a:pathLst>
                            </a:custGeom>
                            <a:noFill/>
                            <a:ln w="76200">
                              <a:solidFill>
                                <a:srgbClr val="FFFFFF"/>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3" name="Group 31"/>
                        <wpg:cNvGrpSpPr>
                          <a:grpSpLocks/>
                        </wpg:cNvGrpSpPr>
                        <wpg:grpSpPr bwMode="auto">
                          <a:xfrm>
                            <a:off x="6730" y="9894"/>
                            <a:ext cx="119" cy="118"/>
                            <a:chOff x="6730" y="9894"/>
                            <a:chExt cx="119" cy="118"/>
                          </a:xfrm>
                        </wpg:grpSpPr>
                        <wps:wsp>
                          <wps:cNvPr id="5824" name="Freeform 32"/>
                          <wps:cNvSpPr>
                            <a:spLocks/>
                          </wps:cNvSpPr>
                          <wps:spPr bwMode="auto">
                            <a:xfrm>
                              <a:off x="6730" y="9894"/>
                              <a:ext cx="119" cy="118"/>
                            </a:xfrm>
                            <a:custGeom>
                              <a:avLst/>
                              <a:gdLst>
                                <a:gd name="T0" fmla="+- 0 6774 6730"/>
                                <a:gd name="T1" fmla="*/ T0 w 119"/>
                                <a:gd name="T2" fmla="+- 0 9894 9894"/>
                                <a:gd name="T3" fmla="*/ 9894 h 118"/>
                                <a:gd name="T4" fmla="+- 0 6757 6730"/>
                                <a:gd name="T5" fmla="*/ T4 w 119"/>
                                <a:gd name="T6" fmla="+- 0 9902 9894"/>
                                <a:gd name="T7" fmla="*/ 9902 h 118"/>
                                <a:gd name="T8" fmla="+- 0 6739 6730"/>
                                <a:gd name="T9" fmla="*/ T8 w 119"/>
                                <a:gd name="T10" fmla="+- 0 9920 9894"/>
                                <a:gd name="T11" fmla="*/ 9920 h 118"/>
                                <a:gd name="T12" fmla="+- 0 6732 6730"/>
                                <a:gd name="T13" fmla="*/ T12 w 119"/>
                                <a:gd name="T14" fmla="+- 0 9938 9894"/>
                                <a:gd name="T15" fmla="*/ 9938 h 118"/>
                                <a:gd name="T16" fmla="+- 0 6730 6730"/>
                                <a:gd name="T17" fmla="*/ T16 w 119"/>
                                <a:gd name="T18" fmla="+- 0 9962 9894"/>
                                <a:gd name="T19" fmla="*/ 9962 h 118"/>
                                <a:gd name="T20" fmla="+- 0 6737 6730"/>
                                <a:gd name="T21" fmla="*/ T20 w 119"/>
                                <a:gd name="T22" fmla="+- 0 9980 9894"/>
                                <a:gd name="T23" fmla="*/ 9980 h 118"/>
                                <a:gd name="T24" fmla="+- 0 6752 6730"/>
                                <a:gd name="T25" fmla="*/ T24 w 119"/>
                                <a:gd name="T26" fmla="+- 0 9998 9894"/>
                                <a:gd name="T27" fmla="*/ 9998 h 118"/>
                                <a:gd name="T28" fmla="+- 0 6769 6730"/>
                                <a:gd name="T29" fmla="*/ T28 w 119"/>
                                <a:gd name="T30" fmla="+- 0 10008 9894"/>
                                <a:gd name="T31" fmla="*/ 10008 h 118"/>
                                <a:gd name="T32" fmla="+- 0 6789 6730"/>
                                <a:gd name="T33" fmla="*/ T32 w 119"/>
                                <a:gd name="T34" fmla="+- 0 10012 9894"/>
                                <a:gd name="T35" fmla="*/ 10012 h 118"/>
                                <a:gd name="T36" fmla="+- 0 6803 6730"/>
                                <a:gd name="T37" fmla="*/ T36 w 119"/>
                                <a:gd name="T38" fmla="+- 0 10010 9894"/>
                                <a:gd name="T39" fmla="*/ 10010 h 118"/>
                                <a:gd name="T40" fmla="+- 0 6820 6730"/>
                                <a:gd name="T41" fmla="*/ T40 w 119"/>
                                <a:gd name="T42" fmla="+- 0 10002 9894"/>
                                <a:gd name="T43" fmla="*/ 10002 h 118"/>
                                <a:gd name="T44" fmla="+- 0 6839 6730"/>
                                <a:gd name="T45" fmla="*/ T44 w 119"/>
                                <a:gd name="T46" fmla="+- 0 9985 9894"/>
                                <a:gd name="T47" fmla="*/ 9985 h 118"/>
                                <a:gd name="T48" fmla="+- 0 6847 6730"/>
                                <a:gd name="T49" fmla="*/ T48 w 119"/>
                                <a:gd name="T50" fmla="+- 0 9968 9894"/>
                                <a:gd name="T51" fmla="*/ 9968 h 118"/>
                                <a:gd name="T52" fmla="+- 0 6849 6730"/>
                                <a:gd name="T53" fmla="*/ T52 w 119"/>
                                <a:gd name="T54" fmla="+- 0 9945 9894"/>
                                <a:gd name="T55" fmla="*/ 9945 h 118"/>
                                <a:gd name="T56" fmla="+- 0 6843 6730"/>
                                <a:gd name="T57" fmla="*/ T56 w 119"/>
                                <a:gd name="T58" fmla="+- 0 9926 9894"/>
                                <a:gd name="T59" fmla="*/ 9926 h 118"/>
                                <a:gd name="T60" fmla="+- 0 6831 6730"/>
                                <a:gd name="T61" fmla="*/ T60 w 119"/>
                                <a:gd name="T62" fmla="+- 0 9909 9894"/>
                                <a:gd name="T63" fmla="*/ 9909 h 118"/>
                                <a:gd name="T64" fmla="+- 0 6818 6730"/>
                                <a:gd name="T65" fmla="*/ T64 w 119"/>
                                <a:gd name="T66" fmla="+- 0 9900 9894"/>
                                <a:gd name="T67" fmla="*/ 9900 h 118"/>
                                <a:gd name="T68" fmla="+- 0 6800 6730"/>
                                <a:gd name="T69" fmla="*/ T68 w 119"/>
                                <a:gd name="T70" fmla="+- 0 9894 9894"/>
                                <a:gd name="T71" fmla="*/ 9894 h 118"/>
                                <a:gd name="T72" fmla="+- 0 6774 6730"/>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9" y="26"/>
                                  </a:lnTo>
                                  <a:lnTo>
                                    <a:pt x="2" y="44"/>
                                  </a:lnTo>
                                  <a:lnTo>
                                    <a:pt x="0" y="68"/>
                                  </a:lnTo>
                                  <a:lnTo>
                                    <a:pt x="7" y="86"/>
                                  </a:lnTo>
                                  <a:lnTo>
                                    <a:pt x="22" y="104"/>
                                  </a:lnTo>
                                  <a:lnTo>
                                    <a:pt x="39" y="114"/>
                                  </a:lnTo>
                                  <a:lnTo>
                                    <a:pt x="59" y="118"/>
                                  </a:lnTo>
                                  <a:lnTo>
                                    <a:pt x="73" y="116"/>
                                  </a:lnTo>
                                  <a:lnTo>
                                    <a:pt x="90" y="108"/>
                                  </a:lnTo>
                                  <a:lnTo>
                                    <a:pt x="109" y="91"/>
                                  </a:lnTo>
                                  <a:lnTo>
                                    <a:pt x="117"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5" name="Group 33"/>
                        <wpg:cNvGrpSpPr>
                          <a:grpSpLocks/>
                        </wpg:cNvGrpSpPr>
                        <wpg:grpSpPr bwMode="auto">
                          <a:xfrm>
                            <a:off x="9746" y="9894"/>
                            <a:ext cx="119" cy="118"/>
                            <a:chOff x="9746" y="9894"/>
                            <a:chExt cx="119" cy="118"/>
                          </a:xfrm>
                        </wpg:grpSpPr>
                        <wps:wsp>
                          <wps:cNvPr id="5826" name="Freeform 34"/>
                          <wps:cNvSpPr>
                            <a:spLocks/>
                          </wps:cNvSpPr>
                          <wps:spPr bwMode="auto">
                            <a:xfrm>
                              <a:off x="9746" y="9894"/>
                              <a:ext cx="119" cy="118"/>
                            </a:xfrm>
                            <a:custGeom>
                              <a:avLst/>
                              <a:gdLst>
                                <a:gd name="T0" fmla="+- 0 9790 9746"/>
                                <a:gd name="T1" fmla="*/ T0 w 119"/>
                                <a:gd name="T2" fmla="+- 0 9894 9894"/>
                                <a:gd name="T3" fmla="*/ 9894 h 118"/>
                                <a:gd name="T4" fmla="+- 0 9773 9746"/>
                                <a:gd name="T5" fmla="*/ T4 w 119"/>
                                <a:gd name="T6" fmla="+- 0 9902 9894"/>
                                <a:gd name="T7" fmla="*/ 9902 h 118"/>
                                <a:gd name="T8" fmla="+- 0 9754 9746"/>
                                <a:gd name="T9" fmla="*/ T8 w 119"/>
                                <a:gd name="T10" fmla="+- 0 9920 9894"/>
                                <a:gd name="T11" fmla="*/ 9920 h 118"/>
                                <a:gd name="T12" fmla="+- 0 9748 9746"/>
                                <a:gd name="T13" fmla="*/ T12 w 119"/>
                                <a:gd name="T14" fmla="+- 0 9938 9894"/>
                                <a:gd name="T15" fmla="*/ 9938 h 118"/>
                                <a:gd name="T16" fmla="+- 0 9746 9746"/>
                                <a:gd name="T17" fmla="*/ T16 w 119"/>
                                <a:gd name="T18" fmla="+- 0 9962 9894"/>
                                <a:gd name="T19" fmla="*/ 9962 h 118"/>
                                <a:gd name="T20" fmla="+- 0 9753 9746"/>
                                <a:gd name="T21" fmla="*/ T20 w 119"/>
                                <a:gd name="T22" fmla="+- 0 9980 9894"/>
                                <a:gd name="T23" fmla="*/ 9980 h 118"/>
                                <a:gd name="T24" fmla="+- 0 9767 9746"/>
                                <a:gd name="T25" fmla="*/ T24 w 119"/>
                                <a:gd name="T26" fmla="+- 0 9998 9894"/>
                                <a:gd name="T27" fmla="*/ 9998 h 118"/>
                                <a:gd name="T28" fmla="+- 0 9785 9746"/>
                                <a:gd name="T29" fmla="*/ T28 w 119"/>
                                <a:gd name="T30" fmla="+- 0 10008 9894"/>
                                <a:gd name="T31" fmla="*/ 10008 h 118"/>
                                <a:gd name="T32" fmla="+- 0 9805 9746"/>
                                <a:gd name="T33" fmla="*/ T32 w 119"/>
                                <a:gd name="T34" fmla="+- 0 10012 9894"/>
                                <a:gd name="T35" fmla="*/ 10012 h 118"/>
                                <a:gd name="T36" fmla="+- 0 9819 9746"/>
                                <a:gd name="T37" fmla="*/ T36 w 119"/>
                                <a:gd name="T38" fmla="+- 0 10010 9894"/>
                                <a:gd name="T39" fmla="*/ 10010 h 118"/>
                                <a:gd name="T40" fmla="+- 0 9836 9746"/>
                                <a:gd name="T41" fmla="*/ T40 w 119"/>
                                <a:gd name="T42" fmla="+- 0 10002 9894"/>
                                <a:gd name="T43" fmla="*/ 10002 h 118"/>
                                <a:gd name="T44" fmla="+- 0 9855 9746"/>
                                <a:gd name="T45" fmla="*/ T44 w 119"/>
                                <a:gd name="T46" fmla="+- 0 9985 9894"/>
                                <a:gd name="T47" fmla="*/ 9985 h 118"/>
                                <a:gd name="T48" fmla="+- 0 9862 9746"/>
                                <a:gd name="T49" fmla="*/ T48 w 119"/>
                                <a:gd name="T50" fmla="+- 0 9968 9894"/>
                                <a:gd name="T51" fmla="*/ 9968 h 118"/>
                                <a:gd name="T52" fmla="+- 0 9865 9746"/>
                                <a:gd name="T53" fmla="*/ T52 w 119"/>
                                <a:gd name="T54" fmla="+- 0 9945 9894"/>
                                <a:gd name="T55" fmla="*/ 9945 h 118"/>
                                <a:gd name="T56" fmla="+- 0 9859 9746"/>
                                <a:gd name="T57" fmla="*/ T56 w 119"/>
                                <a:gd name="T58" fmla="+- 0 9926 9894"/>
                                <a:gd name="T59" fmla="*/ 9926 h 118"/>
                                <a:gd name="T60" fmla="+- 0 9847 9746"/>
                                <a:gd name="T61" fmla="*/ T60 w 119"/>
                                <a:gd name="T62" fmla="+- 0 9909 9894"/>
                                <a:gd name="T63" fmla="*/ 9909 h 118"/>
                                <a:gd name="T64" fmla="+- 0 9834 9746"/>
                                <a:gd name="T65" fmla="*/ T64 w 119"/>
                                <a:gd name="T66" fmla="+- 0 9900 9894"/>
                                <a:gd name="T67" fmla="*/ 9900 h 118"/>
                                <a:gd name="T68" fmla="+- 0 9816 9746"/>
                                <a:gd name="T69" fmla="*/ T68 w 119"/>
                                <a:gd name="T70" fmla="+- 0 9894 9894"/>
                                <a:gd name="T71" fmla="*/ 9894 h 118"/>
                                <a:gd name="T72" fmla="+- 0 9790 9746"/>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8" y="26"/>
                                  </a:lnTo>
                                  <a:lnTo>
                                    <a:pt x="2" y="44"/>
                                  </a:lnTo>
                                  <a:lnTo>
                                    <a:pt x="0" y="68"/>
                                  </a:lnTo>
                                  <a:lnTo>
                                    <a:pt x="7" y="86"/>
                                  </a:lnTo>
                                  <a:lnTo>
                                    <a:pt x="21" y="104"/>
                                  </a:lnTo>
                                  <a:lnTo>
                                    <a:pt x="39" y="114"/>
                                  </a:lnTo>
                                  <a:lnTo>
                                    <a:pt x="59" y="118"/>
                                  </a:lnTo>
                                  <a:lnTo>
                                    <a:pt x="73" y="116"/>
                                  </a:lnTo>
                                  <a:lnTo>
                                    <a:pt x="90" y="108"/>
                                  </a:lnTo>
                                  <a:lnTo>
                                    <a:pt x="109" y="91"/>
                                  </a:lnTo>
                                  <a:lnTo>
                                    <a:pt x="116"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8755FFB" id="Group 5807" o:spid="_x0000_s1026" style="position:absolute;margin-left:28.2pt;margin-top:494.7pt;width:465.05pt;height:300.05pt;z-index:-251656192;mso-position-horizontal-relative:page;mso-position-vertical-relative:page" coordorigin="564,9894" coordsize="9301,6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">
                <v:group id="Group 17" o:spid="_x0000_s1027" style="position:absolute;left:575;top:15885;width:698;height:2" coordorigin="575,15885"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">
                  <v:shape id="Freeform 18" o:spid="_x0000_s1028" style="position:absolute;left:575;top:15885;width:698;height:2;visibility:visible;mso-wrap-style:square;v-text-anchor:top"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" path="m,l698,e" filled="f" strokecolor="#f37053" strokeweight="1pt">
                    <v:stroke dashstyle="dash"/>
                    <v:path arrowok="t" o:connecttype="custom" o:connectlocs="0,0;698,0" o:connectangles="0,0"/>
                  </v:shape>
                </v:group>
                <v:group id="Group 19" o:spid="_x0000_s1029" style="position:absolute;left:564;top:15875;width:20;height:20" coordorigin="564,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">
                  <v:shape id="Freeform 20" o:spid="_x0000_s1030" style="position:absolute;left:564;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" path="m13,l8,,5,1,1,5,,7r,6l1,15r4,4l8,20r5,l15,19r4,-4l20,13r,-6l19,5,15,1,13,e" fillcolor="#f37053" stroked="f">
                    <v:path arrowok="t" o:connecttype="custom" o:connectlocs="13,15875;8,15875;5,15876;1,15880;0,15882;0,15888;1,15890;5,15894;8,15895;13,15895;15,15894;19,15890;20,15888;20,15882;19,15880;15,15876;13,15875" o:connectangles="0,0,0,0,0,0,0,0,0,0,0,0,0,0,0,0,0"/>
                  </v:shape>
                </v:group>
                <v:group id="Group 21" o:spid="_x0000_s1031" style="position:absolute;left:1283;top:15875;width:20;height:20" coordorigin="1283,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">
                  <v:shape id="Freeform 22" o:spid="_x0000_s1032" style="position:absolute;left:1283;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" path="m13,l7,,5,1,1,5,,7r,6l1,15r4,4l7,20r6,l15,19r4,-4l20,13r,-6l19,5,15,1,13,e" fillcolor="#f37053" stroked="f">
                    <v:path arrowok="t" o:connecttype="custom" o:connectlocs="13,15875;7,15875;5,15876;1,15880;0,15882;0,15888;1,15890;5,15894;7,15895;13,15895;15,15894;19,15890;20,15888;20,15882;19,15880;15,15876;13,15875" o:connectangles="0,0,0,0,0,0,0,0,0,0,0,0,0,0,0,0,0"/>
                  </v:shape>
                </v:group>
                <v:group id="Group 23" o:spid="_x0000_s1033" style="position:absolute;left:5704;top:15885;width:450;height:2" coordorigin="5704,15885"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">
                  <v:shape id="Freeform 24" o:spid="_x0000_s1034" style="position:absolute;left:5704;top:15885;width:450;height:2;visibility:visible;mso-wrap-style:square;v-text-anchor:top"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" path="m,l449,e" filled="f" strokecolor="#6d6e71" strokeweight="1pt">
                    <v:stroke dashstyle="dash"/>
                    <v:path arrowok="t" o:connecttype="custom" o:connectlocs="0,0;449,0" o:connectangles="0,0"/>
                  </v:shape>
                </v:group>
                <v:group id="Group 25" o:spid="_x0000_s1035" style="position:absolute;left:5692;top:15875;width:20;height:20" coordorigin="5692,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">
                  <v:shape id="Freeform 26" o:spid="_x0000_s1036" style="position:absolute;left:5692;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" path="m13,l8,,5,1,1,5,,7r,6l1,15r4,4l8,20r5,l15,19r4,-4l20,13r,-6l19,5,15,1,13,e" fillcolor="#6d6e71" stroked="f">
                    <v:path arrowok="t" o:connecttype="custom" o:connectlocs="13,15875;8,15875;5,15876;1,15880;0,15882;0,15888;1,15890;5,15894;8,15895;13,15895;15,15894;19,15890;20,15888;20,15882;19,15880;15,15876;13,15875" o:connectangles="0,0,0,0,0,0,0,0,0,0,0,0,0,0,0,0,0"/>
                  </v:shape>
                </v:group>
                <v:group id="Group 27" o:spid="_x0000_s1037" style="position:absolute;left:6165;top:15875;width:20;height:20" coordorigin="6165,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">
                  <v:shape id="Freeform 28" o:spid="_x0000_s1038" style="position:absolute;left:6165;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" path="m12,l7,,5,1,1,5,,7r,6l1,15r4,4l7,20r5,l15,19r4,-4l20,13r,-6l19,5,15,1,12,e" fillcolor="#6d6e71" stroked="f">
                    <v:path arrowok="t" o:connecttype="custom" o:connectlocs="12,15875;7,15875;5,15876;1,15880;0,15882;0,15888;1,15890;5,15894;7,15895;12,15895;15,15894;19,15890;20,15888;20,15882;19,15880;15,15876;12,15875" o:connectangles="0,0,0,0,0,0,0,0,0,0,0,0,0,0,0,0,0"/>
                  </v:shape>
                </v:group>
                <v:group id="Group 29" o:spid="_x0000_s1039" style="position:absolute;left:6790;top:9952;width:2895;height:2" coordorigin="6790,9952"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">
                  <v:shape id="Freeform 30" o:spid="_x0000_s1040" style="position:absolute;left:6790;top:9952;width:2895;height:2;visibility:visible;mso-wrap-style:square;v-text-anchor:top"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" path="m,l2895,e" filled="f" strokecolor="white" strokeweight="6pt">
                    <v:stroke dashstyle="longDash"/>
                    <v:path arrowok="t" o:connecttype="custom" o:connectlocs="0,0;2895,0" o:connectangles="0,0"/>
                  </v:shape>
                </v:group>
                <v:group id="Group 31" o:spid="_x0000_s1041" style="position:absolute;left:6730;top:9894;width:119;height:118" coordorigin="6730,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">
                  <v:shape id="Freeform 32" o:spid="_x0000_s1042" style="position:absolute;left:6730;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" path="m44,l27,8,9,26,2,44,,68,7,86r15,18l39,114r20,4l73,116r17,-8l109,91r8,-17l119,51,113,32,101,15,88,6,70,,44,e" stroked="f">
                    <v:path arrowok="t" o:connecttype="custom" o:connectlocs="44,9894;27,9902;9,9920;2,9938;0,9962;7,9980;22,9998;39,10008;59,10012;73,10010;90,10002;109,9985;117,9968;119,9945;113,9926;101,9909;88,9900;70,9894;44,9894" o:connectangles="0,0,0,0,0,0,0,0,0,0,0,0,0,0,0,0,0,0,0"/>
                  </v:shape>
                </v:group>
                <v:group id="Group 33" o:spid="_x0000_s1043" style="position:absolute;left:9746;top:9894;width:119;height:118" coordorigin="9746,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">
                  <v:shape id="Freeform 34" o:spid="_x0000_s1044" style="position:absolute;left:9746;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" path="m44,l27,8,8,26,2,44,,68,7,86r14,18l39,114r20,4l73,116r17,-8l109,91r7,-17l119,51,113,32,101,15,88,6,70,,44,e" stroked="f">
                    <v:path arrowok="t" o:connecttype="custom" o:connectlocs="44,9894;27,9902;8,9920;2,9938;0,9962;7,9980;21,9998;39,10008;59,10012;73,10010;90,10002;109,9985;116,9968;119,9945;113,9926;101,9909;88,9900;70,9894;44,9894" o:connectangles="0,0,0,0,0,0,0,0,0,0,0,0,0,0,0,0,0,0,0"/>
                  </v:shape>
                </v:group>
                <w10:wrap anchorx="page" anchory="page"/>
              </v:group>
            </w:pict>
          </mc:Fallback>
        </mc:AlternateContent>
      </w:r>
    </w:p>
    <w:p w14:paraId="726E1482" w14:textId="77777777" w:rsidR="009B30E0" w:rsidRPr="000F4F2F" w:rsidRDefault="009B30E0" w:rsidP="009B30E0">
      <w:pPr>
        <w:widowControl w:val="0"/>
        <w:spacing w:line="860" w:lineRule="exact"/>
        <w:ind w:right="-20"/>
        <w:rPr>
          <w:rFonts w:eastAsia="Arial" w:cs="Arial"/>
          <w:color w:val="000000" w:themeColor="text1"/>
          <w:sz w:val="80"/>
          <w:szCs w:val="80"/>
          <w:lang w:val="en-US"/>
        </w:rPr>
      </w:pPr>
      <w:r w:rsidRPr="000F4F2F">
        <w:rPr>
          <w:rFonts w:eastAsia="Arial" w:cs="Arial"/>
          <w:color w:val="000000" w:themeColor="text1"/>
          <w:position w:val="-2"/>
          <w:sz w:val="80"/>
          <w:szCs w:val="80"/>
          <w:lang w:val="en-US"/>
        </w:rPr>
        <w:t>Con</w:t>
      </w:r>
      <w:r w:rsidRPr="000F4F2F">
        <w:rPr>
          <w:rFonts w:eastAsia="Arial" w:cs="Arial"/>
          <w:color w:val="000000" w:themeColor="text1"/>
          <w:spacing w:val="-6"/>
          <w:position w:val="-2"/>
          <w:sz w:val="80"/>
          <w:szCs w:val="80"/>
          <w:lang w:val="en-US"/>
        </w:rPr>
        <w:t>t</w:t>
      </w:r>
      <w:r w:rsidRPr="000F4F2F">
        <w:rPr>
          <w:rFonts w:eastAsia="Arial" w:cs="Arial"/>
          <w:color w:val="000000" w:themeColor="text1"/>
          <w:position w:val="-2"/>
          <w:sz w:val="80"/>
          <w:szCs w:val="80"/>
          <w:lang w:val="en-US"/>
        </w:rPr>
        <w:t>ents</w:t>
      </w:r>
    </w:p>
    <w:p w14:paraId="0415C221" w14:textId="77777777" w:rsidR="009B30E0" w:rsidRPr="000F4F2F" w:rsidRDefault="009B30E0" w:rsidP="009B30E0">
      <w:pPr>
        <w:widowControl w:val="0"/>
        <w:spacing w:before="14" w:line="240" w:lineRule="exact"/>
        <w:rPr>
          <w:rFonts w:ascii="Calibri" w:eastAsia="Calibri" w:hAnsi="Calibri" w:cs="Times New Roman"/>
          <w:color w:val="000000" w:themeColor="text1"/>
          <w:sz w:val="24"/>
          <w:szCs w:val="24"/>
          <w:lang w:val="en-US"/>
        </w:rPr>
      </w:pPr>
    </w:p>
    <w:p w14:paraId="61A069EF" w14:textId="77777777" w:rsidR="009B30E0" w:rsidRPr="009B30E0" w:rsidRDefault="009B30E0" w:rsidP="009B30E0">
      <w:pPr>
        <w:widowControl w:val="0"/>
        <w:spacing w:line="200" w:lineRule="exact"/>
        <w:rPr>
          <w:rFonts w:ascii="Calibri" w:eastAsia="Calibri" w:hAnsi="Calibri" w:cs="Times New Roman"/>
          <w:szCs w:val="20"/>
          <w:lang w:val="en-US"/>
        </w:rPr>
      </w:pPr>
    </w:p>
    <w:p w14:paraId="245312B8" w14:textId="77777777" w:rsidR="009B30E0" w:rsidRPr="005F0705" w:rsidRDefault="009B30E0" w:rsidP="009B30E0">
      <w:pPr>
        <w:widowControl w:val="0"/>
        <w:spacing w:line="200" w:lineRule="exact"/>
        <w:rPr>
          <w:rFonts w:ascii="Calibri" w:eastAsia="Calibri" w:hAnsi="Calibri" w:cs="Times New Roman"/>
          <w:color w:val="FFFF00"/>
          <w:szCs w:val="20"/>
          <w:lang w:val="en-US"/>
        </w:rPr>
      </w:pPr>
    </w:p>
    <w:p w14:paraId="2201EA66" w14:textId="4FD29254" w:rsidR="009B30E0" w:rsidRPr="005F0705" w:rsidRDefault="00B52F7B" w:rsidP="005F0705">
      <w:ins w:id="117" w:author="Peter Douglas" w:date="2020-03-11T16:54:00Z">
        <w:r w:rsidRPr="005F0705">
          <w:rPr>
            <w:highlight w:val="yellow"/>
          </w:rPr>
          <w:t>To be inserted</w:t>
        </w:r>
      </w:ins>
    </w:p>
    <w:p w14:paraId="3E89FE75" w14:textId="77777777" w:rsidR="009B30E0" w:rsidRPr="009B30E0" w:rsidRDefault="009B30E0" w:rsidP="009B30E0">
      <w:pPr>
        <w:widowControl w:val="0"/>
        <w:spacing w:line="200" w:lineRule="exact"/>
        <w:rPr>
          <w:rFonts w:ascii="Calibri" w:eastAsia="Calibri" w:hAnsi="Calibri" w:cs="Times New Roman"/>
          <w:szCs w:val="20"/>
          <w:lang w:val="en-US"/>
        </w:rPr>
      </w:pPr>
    </w:p>
    <w:p w14:paraId="4EF39935" w14:textId="77777777" w:rsidR="009B30E0" w:rsidRPr="009B30E0" w:rsidRDefault="009B30E0" w:rsidP="009B30E0">
      <w:pPr>
        <w:widowControl w:val="0"/>
        <w:spacing w:line="200" w:lineRule="exact"/>
        <w:rPr>
          <w:rFonts w:ascii="Calibri" w:eastAsia="Calibri" w:hAnsi="Calibri" w:cs="Times New Roman"/>
          <w:szCs w:val="20"/>
          <w:lang w:val="en-US"/>
        </w:rPr>
      </w:pPr>
    </w:p>
    <w:p w14:paraId="2D1F630C" w14:textId="2F85F00D" w:rsidR="00E260C2" w:rsidRDefault="00E260C2" w:rsidP="009B30E0">
      <w:pPr>
        <w:widowControl w:val="0"/>
        <w:spacing w:line="200" w:lineRule="exact"/>
        <w:rPr>
          <w:rFonts w:ascii="Calibri" w:eastAsia="Calibri" w:hAnsi="Calibri" w:cs="Times New Roman"/>
          <w:szCs w:val="20"/>
          <w:lang w:val="en-US"/>
        </w:rPr>
      </w:pPr>
      <w:r>
        <w:rPr>
          <w:rFonts w:ascii="Calibri" w:eastAsia="Calibri" w:hAnsi="Calibri" w:cs="Times New Roman"/>
          <w:szCs w:val="20"/>
          <w:lang w:val="en-US"/>
        </w:rPr>
        <w:br w:type="page"/>
      </w:r>
    </w:p>
    <w:p w14:paraId="2D329F40" w14:textId="5E28845A" w:rsidR="001E0A0C" w:rsidRPr="001E0A0C" w:rsidRDefault="001E0A0C" w:rsidP="001E0A0C">
      <w:pPr>
        <w:widowControl w:val="0"/>
        <w:ind w:right="57"/>
        <w:rPr>
          <w:rFonts w:eastAsia="Arial" w:cs="Arial"/>
          <w:b/>
          <w:color w:val="231F20"/>
          <w:szCs w:val="20"/>
          <w:u w:val="single"/>
        </w:rPr>
      </w:pPr>
      <w:r w:rsidRPr="001E0A0C">
        <w:rPr>
          <w:rFonts w:eastAsia="Arial" w:cs="Arial"/>
          <w:b/>
          <w:color w:val="231F20"/>
          <w:szCs w:val="20"/>
          <w:u w:val="single"/>
        </w:rPr>
        <w:lastRenderedPageBreak/>
        <w:t>Introduction</w:t>
      </w:r>
    </w:p>
    <w:p w14:paraId="0A14299A" w14:textId="26E2FE3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IALA Maritime Buoyage System and other marine aids to navigation</w:t>
      </w:r>
      <w:ins w:id="118" w:author="James Collocott" w:date="2020-03-11T10:40:00Z">
        <w:r w:rsidR="00E230B5">
          <w:rPr>
            <w:rFonts w:eastAsia="Calibri" w:cs="Times New Roman"/>
            <w:lang w:val="en-ZA"/>
          </w:rPr>
          <w:t xml:space="preserve"> (AtoN)</w:t>
        </w:r>
      </w:ins>
      <w:r w:rsidRPr="001E0A0C">
        <w:rPr>
          <w:rFonts w:eastAsia="Calibri" w:cs="Times New Roman"/>
          <w:lang w:val="en-ZA"/>
        </w:rPr>
        <w:t xml:space="preserve">,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428CBA22" w14:textId="454CD999"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 xml:space="preserve">The MBS has served the maritime community well since its inception in the 1970s, worldwide consultation </w:t>
      </w:r>
      <w:del w:id="119" w:author="Peter Douglas" w:date="2020-03-11T14:24:00Z">
        <w:r w:rsidRPr="001E0A0C" w:rsidDel="00460119">
          <w:rPr>
            <w:rFonts w:eastAsia="Calibri" w:cs="Times New Roman"/>
            <w:lang w:val="en-ZA"/>
          </w:rPr>
          <w:delText xml:space="preserve">revealed </w:delText>
        </w:r>
      </w:del>
      <w:ins w:id="120" w:author="Peter Douglas" w:date="2020-03-11T14:24:00Z">
        <w:r w:rsidR="00460119">
          <w:rPr>
            <w:rFonts w:eastAsia="Calibri" w:cs="Times New Roman"/>
            <w:lang w:val="en-ZA"/>
          </w:rPr>
          <w:t>indicates</w:t>
        </w:r>
        <w:r w:rsidR="00460119" w:rsidRPr="001E0A0C">
          <w:rPr>
            <w:rFonts w:eastAsia="Calibri" w:cs="Times New Roman"/>
            <w:lang w:val="en-ZA"/>
          </w:rPr>
          <w:t xml:space="preserve"> </w:t>
        </w:r>
      </w:ins>
      <w:r w:rsidRPr="001E0A0C">
        <w:rPr>
          <w:rFonts w:eastAsia="Calibri" w:cs="Times New Roman"/>
          <w:lang w:val="en-ZA"/>
        </w:rPr>
        <w:t xml:space="preserve">that the fundamental principles of the MBS should be retained however it is reviewed in light of technological </w:t>
      </w:r>
      <w:del w:id="121" w:author="Peter Douglas" w:date="2020-03-11T14:24:00Z">
        <w:r w:rsidRPr="001E0A0C" w:rsidDel="00460119">
          <w:rPr>
            <w:rFonts w:eastAsia="Calibri" w:cs="Times New Roman"/>
            <w:lang w:val="en-ZA"/>
          </w:rPr>
          <w:delText xml:space="preserve">  </w:delText>
        </w:r>
      </w:del>
      <w:r w:rsidRPr="001E0A0C">
        <w:rPr>
          <w:rFonts w:eastAsia="Calibri" w:cs="Times New Roman"/>
          <w:lang w:val="en-ZA"/>
        </w:rPr>
        <w:t xml:space="preserve">developments in the navigation environment. </w:t>
      </w:r>
    </w:p>
    <w:p w14:paraId="2BCD853E" w14:textId="77777777" w:rsidR="001E0A0C" w:rsidRPr="001E0A0C" w:rsidRDefault="001E0A0C" w:rsidP="001E0A0C">
      <w:pPr>
        <w:widowControl w:val="0"/>
        <w:ind w:right="59"/>
        <w:rPr>
          <w:rFonts w:eastAsia="Arial" w:cs="Arial"/>
          <w:b/>
          <w:color w:val="231F20"/>
          <w:szCs w:val="20"/>
          <w:u w:val="single"/>
        </w:rPr>
      </w:pPr>
      <w:r w:rsidRPr="001E0A0C">
        <w:rPr>
          <w:rFonts w:eastAsia="Arial" w:cs="Arial"/>
          <w:b/>
          <w:color w:val="231F20"/>
          <w:szCs w:val="20"/>
          <w:u w:val="single"/>
        </w:rPr>
        <w:t>Regions A &amp; B</w:t>
      </w:r>
    </w:p>
    <w:p w14:paraId="067D5BAA" w14:textId="356FECB3" w:rsidR="001E0A0C" w:rsidRPr="001E0A0C" w:rsidRDefault="00D5360B" w:rsidP="001E0A0C">
      <w:pPr>
        <w:spacing w:after="160" w:line="259" w:lineRule="auto"/>
        <w:rPr>
          <w:rFonts w:eastAsia="Calibri" w:cs="Times New Roman"/>
        </w:rPr>
      </w:pPr>
      <w:r w:rsidRPr="001E0A0C">
        <w:rPr>
          <w:rFonts w:eastAsia="Calibri" w:cs="Times New Roman"/>
          <w:noProof/>
          <w:lang w:eastAsia="ja-JP"/>
        </w:rPr>
        <mc:AlternateContent>
          <mc:Choice Requires="wps">
            <w:drawing>
              <wp:anchor distT="0" distB="0" distL="114300" distR="114300" simplePos="0" relativeHeight="251672576" behindDoc="0" locked="0" layoutInCell="1" allowOverlap="1" wp14:anchorId="247CD620" wp14:editId="1B02353B">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416ACA"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001E0A0C" w:rsidRPr="001E0A0C">
        <w:rPr>
          <w:rFonts w:eastAsia="Calibri" w:cs="Times New Roman"/>
          <w:noProof/>
          <w:lang w:eastAsia="ja-JP"/>
        </w:rPr>
        <mc:AlternateContent>
          <mc:Choice Requires="wps">
            <w:drawing>
              <wp:anchor distT="0" distB="0" distL="114300" distR="114300" simplePos="0" relativeHeight="251671552" behindDoc="0" locked="0" layoutInCell="1" allowOverlap="1" wp14:anchorId="2367FAE9" wp14:editId="146E98E1">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7447F60F" w14:textId="77777777" w:rsidR="00981439" w:rsidRPr="001E0A0C" w:rsidRDefault="00981439"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981439" w:rsidRPr="001E0A0C" w:rsidRDefault="00981439"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7FAE9" id="Rectangle 7242" o:spid="_x0000_s1026" style="position:absolute;left:0;text-align:left;margin-left:217.2pt;margin-top:9.05pt;width:167.25pt;height:1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7447F60F" w14:textId="77777777" w:rsidR="00981439" w:rsidRPr="001E0A0C" w:rsidRDefault="00981439"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981439" w:rsidRPr="001E0A0C" w:rsidRDefault="00981439"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001E0A0C" w:rsidRPr="001E0A0C">
        <w:rPr>
          <w:rFonts w:eastAsia="Calibri" w:cs="Times New Roman"/>
          <w:noProof/>
          <w:lang w:eastAsia="ja-JP"/>
        </w:rPr>
        <mc:AlternateContent>
          <mc:Choice Requires="wps">
            <w:drawing>
              <wp:anchor distT="0" distB="0" distL="114300" distR="114300" simplePos="0" relativeHeight="251669504" behindDoc="0" locked="0" layoutInCell="1" allowOverlap="1" wp14:anchorId="036A5E92" wp14:editId="22BAAEFA">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2A02832C" w14:textId="77777777" w:rsidR="00981439" w:rsidRPr="001E0A0C" w:rsidRDefault="00981439"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77777777" w:rsidR="00981439" w:rsidRPr="001E0A0C" w:rsidRDefault="00981439" w:rsidP="001E0A0C">
                            <w:pPr>
                              <w:rPr>
                                <w:color w:val="000000"/>
                                <w:sz w:val="16"/>
                                <w:szCs w:val="16"/>
                              </w:rPr>
                            </w:pPr>
                            <w:r w:rsidRPr="001E0A0C">
                              <w:rPr>
                                <w:color w:val="000000"/>
                                <w:sz w:val="16"/>
                                <w:szCs w:val="16"/>
                              </w:rPr>
                              <w:t xml:space="preserve">It was thought necessary as a first step to define two main systems, one using the colour red to mark the port hand side of the channels and the other using the colour red to mark the starboard </w:t>
                            </w:r>
                            <w:del w:id="122" w:author="Peter Douglas" w:date="2020-03-11T14:24:00Z">
                              <w:r w:rsidRPr="001E0A0C" w:rsidDel="00460119">
                                <w:rPr>
                                  <w:color w:val="000000"/>
                                  <w:sz w:val="16"/>
                                  <w:szCs w:val="16"/>
                                </w:rPr>
                                <w:delText xml:space="preserve"> </w:delText>
                              </w:r>
                            </w:del>
                            <w:r w:rsidRPr="001E0A0C">
                              <w:rPr>
                                <w:color w:val="000000"/>
                                <w:sz w:val="16"/>
                                <w:szCs w:val="16"/>
                              </w:rPr>
                              <w:t>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A5E92" id="Rectangle 7240" o:spid="_x0000_s1027" style="position:absolute;left:0;text-align:left;margin-left:.45pt;margin-top:8.3pt;width:3in;height:1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2A02832C" w14:textId="77777777" w:rsidR="00981439" w:rsidRPr="001E0A0C" w:rsidRDefault="00981439"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77777777" w:rsidR="00981439" w:rsidRPr="001E0A0C" w:rsidRDefault="00981439" w:rsidP="001E0A0C">
                      <w:pPr>
                        <w:rPr>
                          <w:color w:val="000000"/>
                          <w:sz w:val="16"/>
                          <w:szCs w:val="16"/>
                        </w:rPr>
                      </w:pPr>
                      <w:r w:rsidRPr="001E0A0C">
                        <w:rPr>
                          <w:color w:val="000000"/>
                          <w:sz w:val="16"/>
                          <w:szCs w:val="16"/>
                        </w:rPr>
                        <w:t xml:space="preserve">It was thought necessary as a first step to define two main systems, one using the colour red to mark the port hand side of the channels and the other using the colour red to mark the starboard </w:t>
                      </w:r>
                      <w:del w:id="129" w:author="Peter Douglas" w:date="2020-03-11T14:24:00Z">
                        <w:r w:rsidRPr="001E0A0C" w:rsidDel="00460119">
                          <w:rPr>
                            <w:color w:val="000000"/>
                            <w:sz w:val="16"/>
                            <w:szCs w:val="16"/>
                          </w:rPr>
                          <w:delText xml:space="preserve"> </w:delText>
                        </w:r>
                      </w:del>
                      <w:r w:rsidRPr="001E0A0C">
                        <w:rPr>
                          <w:color w:val="000000"/>
                          <w:sz w:val="16"/>
                          <w:szCs w:val="16"/>
                        </w:rPr>
                        <w:t>hand side of channels.  These were called System A and System B, respectively.</w:t>
                      </w:r>
                    </w:p>
                  </w:txbxContent>
                </v:textbox>
              </v:rect>
            </w:pict>
          </mc:Fallback>
        </mc:AlternateContent>
      </w:r>
    </w:p>
    <w:p w14:paraId="12324ED2" w14:textId="77777777" w:rsidR="001E0A0C" w:rsidRPr="001E0A0C" w:rsidRDefault="001E0A0C" w:rsidP="001E0A0C">
      <w:pPr>
        <w:spacing w:after="160" w:line="259" w:lineRule="auto"/>
        <w:rPr>
          <w:rFonts w:eastAsia="Calibri" w:cs="Times New Roman"/>
        </w:rPr>
      </w:pPr>
    </w:p>
    <w:p w14:paraId="2F067B66" w14:textId="77777777" w:rsidR="001E0A0C" w:rsidRPr="001E0A0C" w:rsidRDefault="001E0A0C" w:rsidP="001E0A0C">
      <w:pPr>
        <w:spacing w:after="160" w:line="259" w:lineRule="auto"/>
        <w:rPr>
          <w:rFonts w:eastAsia="Calibri" w:cs="Times New Roman"/>
        </w:rPr>
      </w:pPr>
    </w:p>
    <w:p w14:paraId="26B8B8DF" w14:textId="77777777" w:rsidR="001E0A0C" w:rsidRPr="001E0A0C" w:rsidRDefault="001E0A0C" w:rsidP="001E0A0C">
      <w:pPr>
        <w:spacing w:after="160" w:line="259" w:lineRule="auto"/>
        <w:rPr>
          <w:rFonts w:eastAsia="Calibri" w:cs="Times New Roman"/>
        </w:rPr>
      </w:pPr>
    </w:p>
    <w:p w14:paraId="1798FB10" w14:textId="77777777" w:rsidR="001E0A0C" w:rsidRPr="001E0A0C" w:rsidRDefault="001E0A0C" w:rsidP="001E0A0C">
      <w:pPr>
        <w:spacing w:after="160" w:line="259" w:lineRule="auto"/>
        <w:rPr>
          <w:rFonts w:eastAsia="Calibri" w:cs="Times New Roman"/>
        </w:rPr>
      </w:pPr>
    </w:p>
    <w:p w14:paraId="62E44331" w14:textId="77777777" w:rsidR="001E0A0C" w:rsidRPr="001E0A0C" w:rsidRDefault="001E0A0C" w:rsidP="001E0A0C">
      <w:pPr>
        <w:spacing w:after="160" w:line="259" w:lineRule="auto"/>
        <w:rPr>
          <w:rFonts w:eastAsia="Calibri" w:cs="Times New Roman"/>
        </w:rPr>
      </w:pPr>
    </w:p>
    <w:p w14:paraId="69F29959" w14:textId="77777777" w:rsidR="001E0A0C" w:rsidRPr="001E0A0C" w:rsidRDefault="001E0A0C" w:rsidP="001E0A0C">
      <w:pPr>
        <w:spacing w:after="160" w:line="259" w:lineRule="auto"/>
        <w:rPr>
          <w:rFonts w:eastAsia="Calibri" w:cs="Times New Roman"/>
        </w:rPr>
      </w:pPr>
      <w:r w:rsidRPr="001E0A0C">
        <w:rPr>
          <w:rFonts w:eastAsia="Calibri" w:cs="Times New Roman"/>
          <w:noProof/>
          <w:lang w:eastAsia="ja-JP"/>
        </w:rPr>
        <mc:AlternateContent>
          <mc:Choice Requires="wps">
            <w:drawing>
              <wp:anchor distT="0" distB="0" distL="114300" distR="114300" simplePos="0" relativeHeight="251670528" behindDoc="0" locked="0" layoutInCell="1" allowOverlap="1" wp14:anchorId="6ED77F8A" wp14:editId="5C44BF5A">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663F8901" w14:textId="77777777" w:rsidR="00981439" w:rsidRPr="001E0A0C" w:rsidRDefault="00981439"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981439" w:rsidRPr="001E0A0C" w:rsidRDefault="00981439"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981439" w:rsidRPr="001E0A0C" w:rsidRDefault="00981439"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695AE15B" w14:textId="77777777" w:rsidR="00981439" w:rsidRPr="001E0A0C" w:rsidRDefault="00981439" w:rsidP="001E0A0C">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D77F8A" id="Rectangle 7241" o:spid="_x0000_s1028" style="position:absolute;left:0;text-align:left;margin-left:106.95pt;margin-top:5.1pt;width:276pt;height:186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663F8901" w14:textId="77777777" w:rsidR="00981439" w:rsidRPr="001E0A0C" w:rsidRDefault="00981439"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981439" w:rsidRPr="001E0A0C" w:rsidRDefault="00981439"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981439" w:rsidRPr="001E0A0C" w:rsidRDefault="00981439"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695AE15B" w14:textId="77777777" w:rsidR="00981439" w:rsidRPr="001E0A0C" w:rsidRDefault="00981439" w:rsidP="001E0A0C">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1E0A0C">
        <w:rPr>
          <w:rFonts w:eastAsia="Calibri" w:cs="Times New Roman"/>
          <w:noProof/>
          <w:lang w:eastAsia="ja-JP"/>
        </w:rPr>
        <mc:AlternateContent>
          <mc:Choice Requires="wps">
            <w:drawing>
              <wp:anchor distT="0" distB="0" distL="114300" distR="114300" simplePos="0" relativeHeight="251673600" behindDoc="0" locked="0" layoutInCell="1" allowOverlap="1" wp14:anchorId="546DC107" wp14:editId="11930183">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6282CF" id="Arrow: Curved Left 7246" o:spid="_x0000_s1026" type="#_x0000_t103" style="position:absolute;margin-left:-4.8pt;margin-top:8.1pt;width:109.5pt;height:273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1AF1D06A" w14:textId="77777777" w:rsidR="001E0A0C" w:rsidRPr="001E0A0C" w:rsidRDefault="001E0A0C" w:rsidP="001E0A0C">
      <w:pPr>
        <w:spacing w:after="160" w:line="259" w:lineRule="auto"/>
        <w:rPr>
          <w:rFonts w:eastAsia="Calibri" w:cs="Times New Roman"/>
        </w:rPr>
      </w:pPr>
    </w:p>
    <w:p w14:paraId="49D52742" w14:textId="77777777" w:rsidR="001E0A0C" w:rsidRPr="001E0A0C" w:rsidRDefault="001E0A0C" w:rsidP="001E0A0C">
      <w:pPr>
        <w:spacing w:after="160" w:line="259" w:lineRule="auto"/>
        <w:rPr>
          <w:rFonts w:eastAsia="Calibri" w:cs="Times New Roman"/>
        </w:rPr>
      </w:pPr>
    </w:p>
    <w:p w14:paraId="114FE406" w14:textId="77777777" w:rsidR="001E0A0C" w:rsidRPr="001E0A0C" w:rsidRDefault="001E0A0C" w:rsidP="001E0A0C">
      <w:pPr>
        <w:spacing w:after="160" w:line="259" w:lineRule="auto"/>
        <w:rPr>
          <w:rFonts w:eastAsia="Calibri" w:cs="Times New Roman"/>
        </w:rPr>
      </w:pPr>
    </w:p>
    <w:p w14:paraId="40EB73E0" w14:textId="18F56AC8" w:rsidR="001E0A0C" w:rsidRPr="001E0A0C" w:rsidRDefault="001E0A0C" w:rsidP="001E0A0C">
      <w:pPr>
        <w:spacing w:after="160" w:line="259" w:lineRule="auto"/>
        <w:rPr>
          <w:rFonts w:eastAsia="Calibri" w:cs="Times New Roman"/>
          <w:highlight w:val="cyan"/>
          <w:lang w:val="en-ZA"/>
        </w:rPr>
      </w:pPr>
    </w:p>
    <w:p w14:paraId="23C92CF9" w14:textId="4309CC14" w:rsidR="001E0A0C" w:rsidRPr="001E0A0C" w:rsidRDefault="001E0A0C" w:rsidP="001E0A0C">
      <w:pPr>
        <w:spacing w:after="160" w:line="259" w:lineRule="auto"/>
        <w:rPr>
          <w:rFonts w:eastAsia="Calibri" w:cs="Times New Roman"/>
          <w:highlight w:val="cyan"/>
          <w:lang w:val="en-ZA"/>
        </w:rPr>
      </w:pPr>
    </w:p>
    <w:p w14:paraId="77CF02B4" w14:textId="7D3216E7" w:rsidR="001E0A0C" w:rsidRPr="001E0A0C" w:rsidRDefault="001E0A0C" w:rsidP="001E0A0C">
      <w:pPr>
        <w:spacing w:after="160" w:line="259" w:lineRule="auto"/>
        <w:rPr>
          <w:rFonts w:eastAsia="Calibri" w:cs="Times New Roman"/>
          <w:highlight w:val="cyan"/>
          <w:lang w:val="en-ZA"/>
        </w:rPr>
      </w:pPr>
    </w:p>
    <w:p w14:paraId="5BA7A0B6" w14:textId="77777777" w:rsidR="001E0A0C" w:rsidRPr="001E0A0C" w:rsidRDefault="001E0A0C" w:rsidP="001E0A0C">
      <w:pPr>
        <w:spacing w:after="160" w:line="259" w:lineRule="auto"/>
        <w:rPr>
          <w:rFonts w:eastAsia="Calibri" w:cs="Times New Roman"/>
          <w:highlight w:val="cyan"/>
          <w:lang w:val="en-ZA"/>
        </w:rPr>
      </w:pPr>
    </w:p>
    <w:p w14:paraId="48CD408E" w14:textId="69678B56" w:rsidR="001E0A0C" w:rsidRPr="001E0A0C" w:rsidRDefault="001E0A0C" w:rsidP="001E0A0C">
      <w:pPr>
        <w:spacing w:after="160" w:line="259" w:lineRule="auto"/>
        <w:rPr>
          <w:rFonts w:eastAsia="Calibri" w:cs="Times New Roman"/>
          <w:highlight w:val="cyan"/>
          <w:lang w:val="en-ZA"/>
        </w:rPr>
      </w:pPr>
    </w:p>
    <w:p w14:paraId="05326AA5" w14:textId="5A83DA00" w:rsidR="001E0A0C" w:rsidRPr="001E0A0C" w:rsidRDefault="00361F27" w:rsidP="001E0A0C">
      <w:pPr>
        <w:spacing w:after="160" w:line="259" w:lineRule="auto"/>
        <w:rPr>
          <w:rFonts w:eastAsia="Calibri" w:cs="Times New Roman"/>
          <w:highlight w:val="cyan"/>
          <w:lang w:val="en-ZA"/>
        </w:rPr>
      </w:pPr>
      <w:r w:rsidRPr="001E0A0C">
        <w:rPr>
          <w:rFonts w:eastAsia="Calibri" w:cs="Times New Roman"/>
          <w:noProof/>
          <w:lang w:eastAsia="ja-JP"/>
        </w:rPr>
        <mc:AlternateContent>
          <mc:Choice Requires="wps">
            <w:drawing>
              <wp:anchor distT="0" distB="0" distL="114300" distR="114300" simplePos="0" relativeHeight="251675648" behindDoc="0" locked="0" layoutInCell="1" allowOverlap="1" wp14:anchorId="4FADBB82" wp14:editId="219B2A7A">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5E845D69" w14:textId="77777777" w:rsidR="00981439" w:rsidRPr="001E0A0C" w:rsidRDefault="00981439"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6E6D5BB5" w:rsidR="00981439" w:rsidRDefault="00981439" w:rsidP="001E0A0C">
                            <w:pPr>
                              <w:rPr>
                                <w:ins w:id="123" w:author="James Collocott" w:date="2020-03-11T17:55:00Z"/>
                                <w:color w:val="000000"/>
                                <w:sz w:val="16"/>
                                <w:szCs w:val="16"/>
                              </w:rPr>
                            </w:pPr>
                            <w:r w:rsidRPr="001E0A0C">
                              <w:rPr>
                                <w:color w:val="000000"/>
                                <w:sz w:val="16"/>
                                <w:szCs w:val="16"/>
                              </w:rPr>
                              <w:t xml:space="preserve">The most significant changes in the 2010 revision </w:t>
                            </w:r>
                            <w:r w:rsidR="00B76BF9">
                              <w:rPr>
                                <w:color w:val="000000"/>
                                <w:sz w:val="16"/>
                                <w:szCs w:val="16"/>
                              </w:rPr>
                              <w:t>we</w:t>
                            </w:r>
                            <w:r w:rsidRPr="001E0A0C">
                              <w:rPr>
                                <w:color w:val="000000"/>
                                <w:sz w:val="16"/>
                                <w:szCs w:val="16"/>
                              </w:rPr>
                              <w:t>re the inclusion of</w:t>
                            </w:r>
                            <w:del w:id="124" w:author="Peter Douglas" w:date="2020-03-12T12:39:00Z">
                              <w:r w:rsidRPr="001E0A0C" w:rsidDel="00CC700D">
                                <w:rPr>
                                  <w:color w:val="000000"/>
                                  <w:sz w:val="16"/>
                                  <w:szCs w:val="16"/>
                                </w:rPr>
                                <w:delText xml:space="preserve"> </w:delText>
                              </w:r>
                            </w:del>
                            <w:ins w:id="125" w:author="Peter Douglas" w:date="2020-03-12T12:36:00Z">
                              <w:r w:rsidR="00B76BF9">
                                <w:rPr>
                                  <w:color w:val="000000"/>
                                  <w:sz w:val="16"/>
                                  <w:szCs w:val="16"/>
                                </w:rPr>
                                <w:t xml:space="preserve"> </w:t>
                              </w:r>
                            </w:ins>
                            <w:r w:rsidRPr="001E0A0C">
                              <w:rPr>
                                <w:color w:val="000000"/>
                                <w:sz w:val="16"/>
                                <w:szCs w:val="16"/>
                              </w:rPr>
                              <w:t xml:space="preserve">marine aids to navigation </w:t>
                            </w:r>
                            <w:del w:id="126" w:author="Peter Douglas" w:date="2020-03-12T12:35:00Z">
                              <w:r w:rsidRPr="001E0A0C" w:rsidDel="00B76BF9">
                                <w:rPr>
                                  <w:color w:val="000000"/>
                                  <w:sz w:val="16"/>
                                  <w:szCs w:val="16"/>
                                </w:rPr>
                                <w:delText xml:space="preserve">used for marking </w:delText>
                              </w:r>
                            </w:del>
                            <w:del w:id="127" w:author="Peter Douglas" w:date="2020-03-12T12:36:00Z">
                              <w:r w:rsidRPr="001E0A0C" w:rsidDel="00B76BF9">
                                <w:rPr>
                                  <w:color w:val="000000"/>
                                  <w:sz w:val="16"/>
                                  <w:szCs w:val="16"/>
                                </w:rPr>
                                <w:delText xml:space="preserve">recommended by IALA that are additional to </w:delText>
                              </w:r>
                            </w:del>
                            <w:ins w:id="128" w:author="Peter Douglas" w:date="2020-03-12T12:39:00Z">
                              <w:r w:rsidR="00CC700D">
                                <w:rPr>
                                  <w:color w:val="000000"/>
                                  <w:sz w:val="16"/>
                                  <w:szCs w:val="16"/>
                                </w:rPr>
                                <w:t xml:space="preserve">other </w:t>
                              </w:r>
                            </w:ins>
                            <w:ins w:id="129" w:author="Peter Douglas" w:date="2020-03-12T12:36:00Z">
                              <w:r w:rsidR="00B76BF9">
                                <w:rPr>
                                  <w:color w:val="000000"/>
                                  <w:sz w:val="16"/>
                                  <w:szCs w:val="16"/>
                                </w:rPr>
                                <w:t xml:space="preserve">than </w:t>
                              </w:r>
                            </w:ins>
                            <w:r w:rsidRPr="001E0A0C">
                              <w:rPr>
                                <w:color w:val="000000"/>
                                <w:sz w:val="16"/>
                                <w:szCs w:val="16"/>
                              </w:rPr>
                              <w:t>the floating buoyage system</w:t>
                            </w:r>
                            <w:del w:id="130" w:author="Peter Douglas" w:date="2020-03-12T12:35:00Z">
                              <w:r w:rsidRPr="001E0A0C" w:rsidDel="00B76BF9">
                                <w:rPr>
                                  <w:color w:val="000000"/>
                                  <w:sz w:val="16"/>
                                  <w:szCs w:val="16"/>
                                </w:rPr>
                                <w:delText xml:space="preserve"> previously included</w:delText>
                              </w:r>
                            </w:del>
                            <w:r w:rsidRPr="001E0A0C">
                              <w:rPr>
                                <w:color w:val="000000"/>
                                <w:sz w:val="16"/>
                                <w:szCs w:val="16"/>
                              </w:rPr>
                              <w:t xml:space="preserve">.  This is aimed at providing a more complete description of marine aids to navigation that may be used.  </w:t>
                            </w:r>
                            <w:del w:id="131" w:author="Peter Douglas" w:date="2020-03-12T12:41:00Z">
                              <w:r w:rsidRPr="001E0A0C" w:rsidDel="00CC700D">
                                <w:rPr>
                                  <w:color w:val="000000"/>
                                  <w:sz w:val="16"/>
                                  <w:szCs w:val="16"/>
                                </w:rPr>
                                <w:delText xml:space="preserve">It </w:delText>
                              </w:r>
                            </w:del>
                            <w:ins w:id="132" w:author="Peter Douglas" w:date="2020-03-12T12:41:00Z">
                              <w:r w:rsidR="00CC700D">
                                <w:rPr>
                                  <w:color w:val="000000"/>
                                  <w:sz w:val="16"/>
                                  <w:szCs w:val="16"/>
                                </w:rPr>
                                <w:t xml:space="preserve">This version </w:t>
                              </w:r>
                            </w:ins>
                            <w:r w:rsidRPr="001E0A0C">
                              <w:rPr>
                                <w:color w:val="000000"/>
                                <w:sz w:val="16"/>
                                <w:szCs w:val="16"/>
                              </w:rPr>
                              <w:t xml:space="preserve">includes </w:t>
                            </w:r>
                            <w:del w:id="133" w:author="Peter Douglas" w:date="2020-03-12T12:41:00Z">
                              <w:r w:rsidRPr="001E0A0C" w:rsidDel="00CC700D">
                                <w:rPr>
                                  <w:color w:val="000000"/>
                                  <w:sz w:val="16"/>
                                  <w:szCs w:val="16"/>
                                </w:rPr>
                                <w:delText xml:space="preserve">descriptions of other marine aids to navigation, and </w:delText>
                              </w:r>
                            </w:del>
                            <w:r w:rsidRPr="001E0A0C">
                              <w:rPr>
                                <w:color w:val="000000"/>
                                <w:sz w:val="16"/>
                                <w:szCs w:val="16"/>
                              </w:rPr>
                              <w:t xml:space="preserve">the integration of electronic </w:t>
                            </w:r>
                            <w:ins w:id="134" w:author="James Collocott" w:date="2020-03-11T17:55:00Z">
                              <w:r w:rsidRPr="00B76BF9">
                                <w:rPr>
                                  <w:rFonts w:eastAsia="Arial" w:cs="Arial"/>
                                  <w:color w:val="231F20"/>
                                  <w:sz w:val="16"/>
                                  <w:szCs w:val="16"/>
                                </w:rPr>
                                <w:t>and mobile</w:t>
                              </w:r>
                              <w:r>
                                <w:rPr>
                                  <w:rFonts w:eastAsia="Arial" w:cs="Arial"/>
                                  <w:color w:val="231F20"/>
                                  <w:spacing w:val="5"/>
                                  <w:sz w:val="19"/>
                                  <w:szCs w:val="19"/>
                                </w:rPr>
                                <w:t xml:space="preserve"> </w:t>
                              </w:r>
                            </w:ins>
                            <w:r w:rsidRPr="001E0A0C">
                              <w:rPr>
                                <w:color w:val="000000"/>
                                <w:sz w:val="16"/>
                                <w:szCs w:val="16"/>
                              </w:rPr>
                              <w:t>marks.</w:t>
                            </w:r>
                          </w:p>
                          <w:p w14:paraId="095EE0A3" w14:textId="0EA3FA5B" w:rsidR="00981439" w:rsidRDefault="00981439" w:rsidP="001E0A0C">
                            <w:pPr>
                              <w:rPr>
                                <w:ins w:id="135" w:author="Peter Douglas" w:date="2020-03-12T14:59:00Z"/>
                                <w:rFonts w:eastAsia="Arial" w:cs="Arial"/>
                                <w:color w:val="231F20"/>
                                <w:sz w:val="16"/>
                                <w:szCs w:val="16"/>
                              </w:rPr>
                            </w:pPr>
                            <w:ins w:id="136" w:author="James Collocott" w:date="2020-03-11T17:55:00Z">
                              <w:r w:rsidRPr="00B76BF9">
                                <w:rPr>
                                  <w:rFonts w:eastAsia="Arial" w:cs="Arial"/>
                                  <w:color w:val="231F20"/>
                                  <w:sz w:val="16"/>
                                  <w:szCs w:val="16"/>
                                </w:rPr>
                                <w:t xml:space="preserve">Historically the MBS referred </w:t>
                              </w:r>
                            </w:ins>
                            <w:ins w:id="137" w:author="Peter Douglas" w:date="2020-03-12T12:42:00Z">
                              <w:r w:rsidR="00CC700D">
                                <w:rPr>
                                  <w:rFonts w:eastAsia="Arial" w:cs="Arial"/>
                                  <w:color w:val="231F20"/>
                                  <w:sz w:val="16"/>
                                  <w:szCs w:val="16"/>
                                </w:rPr>
                                <w:t xml:space="preserve">solely </w:t>
                              </w:r>
                            </w:ins>
                            <w:ins w:id="138" w:author="James Collocott" w:date="2020-03-11T17:55:00Z">
                              <w:r w:rsidRPr="00B76BF9">
                                <w:rPr>
                                  <w:rFonts w:eastAsia="Arial" w:cs="Arial"/>
                                  <w:color w:val="231F20"/>
                                  <w:sz w:val="16"/>
                                  <w:szCs w:val="16"/>
                                </w:rPr>
                                <w:t>to buoys</w:t>
                              </w:r>
                              <w:del w:id="139" w:author="Peter Douglas" w:date="2020-03-12T12:42:00Z">
                                <w:r w:rsidRPr="00B76BF9" w:rsidDel="00CC700D">
                                  <w:rPr>
                                    <w:rFonts w:eastAsia="Arial" w:cs="Arial"/>
                                    <w:color w:val="231F20"/>
                                    <w:sz w:val="16"/>
                                    <w:szCs w:val="16"/>
                                  </w:rPr>
                                  <w:delText xml:space="preserve">, the physical asset, </w:delText>
                                </w:r>
                              </w:del>
                            </w:ins>
                            <w:ins w:id="140" w:author="Peter Douglas" w:date="2020-03-12T12:42:00Z">
                              <w:r w:rsidR="00CC700D">
                                <w:rPr>
                                  <w:rFonts w:eastAsia="Arial" w:cs="Arial"/>
                                  <w:color w:val="231F20"/>
                                  <w:sz w:val="16"/>
                                  <w:szCs w:val="16"/>
                                </w:rPr>
                                <w:t xml:space="preserve">; </w:t>
                              </w:r>
                            </w:ins>
                            <w:ins w:id="141" w:author="James Collocott" w:date="2020-03-11T17:55:00Z">
                              <w:r w:rsidRPr="00B76BF9">
                                <w:rPr>
                                  <w:rFonts w:eastAsia="Arial" w:cs="Arial"/>
                                  <w:color w:val="231F20"/>
                                  <w:sz w:val="16"/>
                                  <w:szCs w:val="16"/>
                                </w:rPr>
                                <w:t xml:space="preserve">it should be noted that this document describes a system of “marks” that can be provided in a </w:t>
                              </w:r>
                            </w:ins>
                            <w:ins w:id="142" w:author="Peter Douglas" w:date="2020-03-12T12:31:00Z">
                              <w:r>
                                <w:rPr>
                                  <w:rFonts w:eastAsia="Arial" w:cs="Arial"/>
                                  <w:color w:val="231F20"/>
                                  <w:sz w:val="16"/>
                                  <w:szCs w:val="16"/>
                                </w:rPr>
                                <w:t xml:space="preserve">fixed or floating </w:t>
                              </w:r>
                            </w:ins>
                            <w:ins w:id="143" w:author="James Collocott" w:date="2020-03-11T17:55:00Z">
                              <w:r w:rsidRPr="00B76BF9">
                                <w:rPr>
                                  <w:rFonts w:eastAsia="Arial" w:cs="Arial"/>
                                  <w:color w:val="231F20"/>
                                  <w:sz w:val="16"/>
                                  <w:szCs w:val="16"/>
                                </w:rPr>
                                <w:t xml:space="preserve">physical format or electronically, </w:t>
                              </w:r>
                            </w:ins>
                            <w:ins w:id="144" w:author="Peter Douglas" w:date="2020-03-12T12:42:00Z">
                              <w:r w:rsidR="00CC700D">
                                <w:rPr>
                                  <w:rFonts w:eastAsia="Arial" w:cs="Arial"/>
                                  <w:color w:val="231F20"/>
                                  <w:sz w:val="16"/>
                                  <w:szCs w:val="16"/>
                                </w:rPr>
                                <w:t xml:space="preserve">both </w:t>
                              </w:r>
                            </w:ins>
                            <w:ins w:id="145" w:author="James Collocott" w:date="2020-03-11T17:55:00Z">
                              <w:r w:rsidRPr="00B76BF9">
                                <w:rPr>
                                  <w:rFonts w:eastAsia="Arial" w:cs="Arial"/>
                                  <w:color w:val="231F20"/>
                                  <w:sz w:val="16"/>
                                  <w:szCs w:val="16"/>
                                </w:rPr>
                                <w:t>stationary</w:t>
                              </w:r>
                            </w:ins>
                            <w:ins w:id="146" w:author="Peter Douglas" w:date="2020-03-12T12:43:00Z">
                              <w:r w:rsidR="00CC700D">
                                <w:rPr>
                                  <w:rFonts w:eastAsia="Arial" w:cs="Arial"/>
                                  <w:color w:val="231F20"/>
                                  <w:sz w:val="16"/>
                                  <w:szCs w:val="16"/>
                                </w:rPr>
                                <w:t xml:space="preserve"> </w:t>
                              </w:r>
                            </w:ins>
                            <w:ins w:id="147" w:author="Peter Douglas" w:date="2020-03-12T12:42:00Z">
                              <w:r w:rsidR="00CC700D">
                                <w:rPr>
                                  <w:rFonts w:eastAsia="Arial" w:cs="Arial"/>
                                  <w:color w:val="231F20"/>
                                  <w:sz w:val="16"/>
                                  <w:szCs w:val="16"/>
                                </w:rPr>
                                <w:t>and</w:t>
                              </w:r>
                            </w:ins>
                            <w:ins w:id="148" w:author="James Collocott" w:date="2020-03-11T17:55:00Z">
                              <w:del w:id="149" w:author="Peter Douglas" w:date="2020-03-12T12:42:00Z">
                                <w:r w:rsidRPr="00B76BF9" w:rsidDel="00CC700D">
                                  <w:rPr>
                                    <w:rFonts w:eastAsia="Arial" w:cs="Arial"/>
                                    <w:color w:val="231F20"/>
                                    <w:sz w:val="16"/>
                                    <w:szCs w:val="16"/>
                                  </w:rPr>
                                  <w:delText xml:space="preserve"> or</w:delText>
                                </w:r>
                              </w:del>
                              <w:r w:rsidRPr="00B76BF9">
                                <w:rPr>
                                  <w:rFonts w:eastAsia="Arial" w:cs="Arial"/>
                                  <w:color w:val="231F20"/>
                                  <w:sz w:val="16"/>
                                  <w:szCs w:val="16"/>
                                </w:rPr>
                                <w:t xml:space="preserve"> mobile.  </w:t>
                              </w:r>
                            </w:ins>
                          </w:p>
                          <w:p w14:paraId="7E742BCE" w14:textId="33E85A64" w:rsidR="00361F27" w:rsidRDefault="00361F27" w:rsidP="001E0A0C">
                            <w:pPr>
                              <w:rPr>
                                <w:rFonts w:cs="Arial"/>
                                <w:sz w:val="16"/>
                                <w:szCs w:val="16"/>
                              </w:rPr>
                            </w:pPr>
                            <w:ins w:id="150" w:author="Peter Douglas" w:date="2020-03-12T14:59:00Z">
                              <w:r>
                                <w:rPr>
                                  <w:rFonts w:eastAsia="Arial" w:cs="Arial"/>
                                  <w:color w:val="231F20"/>
                                  <w:sz w:val="16"/>
                                  <w:szCs w:val="16"/>
                                </w:rPr>
                                <w:t xml:space="preserve">Future evolution will reflect the </w:t>
                              </w:r>
                            </w:ins>
                            <w:ins w:id="151" w:author="Peter Douglas" w:date="2020-03-12T15:01:00Z">
                              <w:r w:rsidRPr="00392A7D">
                                <w:rPr>
                                  <w:rFonts w:cs="Arial"/>
                                  <w:sz w:val="16"/>
                                  <w:szCs w:val="16"/>
                                </w:rPr>
                                <w:t>emerging shipping autonomy technologies which will impact on future AtoN provision.</w:t>
                              </w:r>
                            </w:ins>
                          </w:p>
                          <w:p w14:paraId="31DBB0A1" w14:textId="77777777" w:rsidR="00361F27" w:rsidRPr="00361F27" w:rsidRDefault="00361F27" w:rsidP="001E0A0C">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DBB82" id="Rectangle 7248" o:spid="_x0000_s1029" style="position:absolute;left:0;text-align:left;margin-left:239.75pt;margin-top:14.35pt;width:188.25pt;height:182.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5E845D69" w14:textId="77777777" w:rsidR="00981439" w:rsidRPr="001E0A0C" w:rsidRDefault="00981439"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6E6D5BB5" w:rsidR="00981439" w:rsidRDefault="00981439" w:rsidP="001E0A0C">
                      <w:pPr>
                        <w:rPr>
                          <w:ins w:id="151" w:author="James Collocott" w:date="2020-03-11T17:55:00Z"/>
                          <w:color w:val="000000"/>
                          <w:sz w:val="16"/>
                          <w:szCs w:val="16"/>
                        </w:rPr>
                      </w:pPr>
                      <w:r w:rsidRPr="001E0A0C">
                        <w:rPr>
                          <w:color w:val="000000"/>
                          <w:sz w:val="16"/>
                          <w:szCs w:val="16"/>
                        </w:rPr>
                        <w:t xml:space="preserve">The most significant changes in the 2010 revision </w:t>
                      </w:r>
                      <w:r w:rsidR="00B76BF9">
                        <w:rPr>
                          <w:color w:val="000000"/>
                          <w:sz w:val="16"/>
                          <w:szCs w:val="16"/>
                        </w:rPr>
                        <w:t>we</w:t>
                      </w:r>
                      <w:r w:rsidRPr="001E0A0C">
                        <w:rPr>
                          <w:color w:val="000000"/>
                          <w:sz w:val="16"/>
                          <w:szCs w:val="16"/>
                        </w:rPr>
                        <w:t>re the inclusion of</w:t>
                      </w:r>
                      <w:del w:id="152" w:author="Peter Douglas" w:date="2020-03-12T12:39:00Z">
                        <w:r w:rsidRPr="001E0A0C" w:rsidDel="00CC700D">
                          <w:rPr>
                            <w:color w:val="000000"/>
                            <w:sz w:val="16"/>
                            <w:szCs w:val="16"/>
                          </w:rPr>
                          <w:delText xml:space="preserve"> </w:delText>
                        </w:r>
                      </w:del>
                      <w:ins w:id="153" w:author="Peter Douglas" w:date="2020-03-12T12:36:00Z">
                        <w:r w:rsidR="00B76BF9">
                          <w:rPr>
                            <w:color w:val="000000"/>
                            <w:sz w:val="16"/>
                            <w:szCs w:val="16"/>
                          </w:rPr>
                          <w:t xml:space="preserve"> </w:t>
                        </w:r>
                      </w:ins>
                      <w:r w:rsidRPr="001E0A0C">
                        <w:rPr>
                          <w:color w:val="000000"/>
                          <w:sz w:val="16"/>
                          <w:szCs w:val="16"/>
                        </w:rPr>
                        <w:t xml:space="preserve">marine aids to navigation </w:t>
                      </w:r>
                      <w:del w:id="154" w:author="Peter Douglas" w:date="2020-03-12T12:35:00Z">
                        <w:r w:rsidRPr="001E0A0C" w:rsidDel="00B76BF9">
                          <w:rPr>
                            <w:color w:val="000000"/>
                            <w:sz w:val="16"/>
                            <w:szCs w:val="16"/>
                          </w:rPr>
                          <w:delText xml:space="preserve">used for marking </w:delText>
                        </w:r>
                      </w:del>
                      <w:del w:id="155" w:author="Peter Douglas" w:date="2020-03-12T12:36:00Z">
                        <w:r w:rsidRPr="001E0A0C" w:rsidDel="00B76BF9">
                          <w:rPr>
                            <w:color w:val="000000"/>
                            <w:sz w:val="16"/>
                            <w:szCs w:val="16"/>
                          </w:rPr>
                          <w:delText xml:space="preserve">recommended by IALA that are additional to </w:delText>
                        </w:r>
                      </w:del>
                      <w:ins w:id="156" w:author="Peter Douglas" w:date="2020-03-12T12:39:00Z">
                        <w:r w:rsidR="00CC700D">
                          <w:rPr>
                            <w:color w:val="000000"/>
                            <w:sz w:val="16"/>
                            <w:szCs w:val="16"/>
                          </w:rPr>
                          <w:t xml:space="preserve">other </w:t>
                        </w:r>
                      </w:ins>
                      <w:ins w:id="157" w:author="Peter Douglas" w:date="2020-03-12T12:36:00Z">
                        <w:r w:rsidR="00B76BF9">
                          <w:rPr>
                            <w:color w:val="000000"/>
                            <w:sz w:val="16"/>
                            <w:szCs w:val="16"/>
                          </w:rPr>
                          <w:t xml:space="preserve">than </w:t>
                        </w:r>
                      </w:ins>
                      <w:r w:rsidRPr="001E0A0C">
                        <w:rPr>
                          <w:color w:val="000000"/>
                          <w:sz w:val="16"/>
                          <w:szCs w:val="16"/>
                        </w:rPr>
                        <w:t>the floating buoyage system</w:t>
                      </w:r>
                      <w:del w:id="158" w:author="Peter Douglas" w:date="2020-03-12T12:35:00Z">
                        <w:r w:rsidRPr="001E0A0C" w:rsidDel="00B76BF9">
                          <w:rPr>
                            <w:color w:val="000000"/>
                            <w:sz w:val="16"/>
                            <w:szCs w:val="16"/>
                          </w:rPr>
                          <w:delText xml:space="preserve"> previously included</w:delText>
                        </w:r>
                      </w:del>
                      <w:r w:rsidRPr="001E0A0C">
                        <w:rPr>
                          <w:color w:val="000000"/>
                          <w:sz w:val="16"/>
                          <w:szCs w:val="16"/>
                        </w:rPr>
                        <w:t xml:space="preserve">.  This is aimed at providing a more complete description of marine aids to navigation that may be used.  </w:t>
                      </w:r>
                      <w:del w:id="159" w:author="Peter Douglas" w:date="2020-03-12T12:41:00Z">
                        <w:r w:rsidRPr="001E0A0C" w:rsidDel="00CC700D">
                          <w:rPr>
                            <w:color w:val="000000"/>
                            <w:sz w:val="16"/>
                            <w:szCs w:val="16"/>
                          </w:rPr>
                          <w:delText xml:space="preserve">It </w:delText>
                        </w:r>
                      </w:del>
                      <w:ins w:id="160" w:author="Peter Douglas" w:date="2020-03-12T12:41:00Z">
                        <w:r w:rsidR="00CC700D">
                          <w:rPr>
                            <w:color w:val="000000"/>
                            <w:sz w:val="16"/>
                            <w:szCs w:val="16"/>
                          </w:rPr>
                          <w:t xml:space="preserve">This version </w:t>
                        </w:r>
                      </w:ins>
                      <w:r w:rsidRPr="001E0A0C">
                        <w:rPr>
                          <w:color w:val="000000"/>
                          <w:sz w:val="16"/>
                          <w:szCs w:val="16"/>
                        </w:rPr>
                        <w:t xml:space="preserve">includes </w:t>
                      </w:r>
                      <w:del w:id="161" w:author="Peter Douglas" w:date="2020-03-12T12:41:00Z">
                        <w:r w:rsidRPr="001E0A0C" w:rsidDel="00CC700D">
                          <w:rPr>
                            <w:color w:val="000000"/>
                            <w:sz w:val="16"/>
                            <w:szCs w:val="16"/>
                          </w:rPr>
                          <w:delText xml:space="preserve">descriptions of other marine aids to navigation, and </w:delText>
                        </w:r>
                      </w:del>
                      <w:r w:rsidRPr="001E0A0C">
                        <w:rPr>
                          <w:color w:val="000000"/>
                          <w:sz w:val="16"/>
                          <w:szCs w:val="16"/>
                        </w:rPr>
                        <w:t xml:space="preserve">the integration of electronic </w:t>
                      </w:r>
                      <w:ins w:id="162" w:author="James Collocott" w:date="2020-03-11T17:55:00Z">
                        <w:r w:rsidRPr="00B76BF9">
                          <w:rPr>
                            <w:rFonts w:eastAsia="Arial" w:cs="Arial"/>
                            <w:color w:val="231F20"/>
                            <w:sz w:val="16"/>
                            <w:szCs w:val="16"/>
                          </w:rPr>
                          <w:t>and mobile</w:t>
                        </w:r>
                        <w:r>
                          <w:rPr>
                            <w:rFonts w:eastAsia="Arial" w:cs="Arial"/>
                            <w:color w:val="231F20"/>
                            <w:spacing w:val="5"/>
                            <w:sz w:val="19"/>
                            <w:szCs w:val="19"/>
                          </w:rPr>
                          <w:t xml:space="preserve"> </w:t>
                        </w:r>
                      </w:ins>
                      <w:r w:rsidRPr="001E0A0C">
                        <w:rPr>
                          <w:color w:val="000000"/>
                          <w:sz w:val="16"/>
                          <w:szCs w:val="16"/>
                        </w:rPr>
                        <w:t>marks.</w:t>
                      </w:r>
                    </w:p>
                    <w:p w14:paraId="095EE0A3" w14:textId="0EA3FA5B" w:rsidR="00981439" w:rsidRDefault="00981439" w:rsidP="001E0A0C">
                      <w:pPr>
                        <w:rPr>
                          <w:ins w:id="163" w:author="Peter Douglas" w:date="2020-03-12T14:59:00Z"/>
                          <w:rFonts w:eastAsia="Arial" w:cs="Arial"/>
                          <w:color w:val="231F20"/>
                          <w:sz w:val="16"/>
                          <w:szCs w:val="16"/>
                        </w:rPr>
                      </w:pPr>
                      <w:ins w:id="164" w:author="James Collocott" w:date="2020-03-11T17:55:00Z">
                        <w:r w:rsidRPr="00B76BF9">
                          <w:rPr>
                            <w:rFonts w:eastAsia="Arial" w:cs="Arial"/>
                            <w:color w:val="231F20"/>
                            <w:sz w:val="16"/>
                            <w:szCs w:val="16"/>
                          </w:rPr>
                          <w:t xml:space="preserve">Historically the MBS referred </w:t>
                        </w:r>
                      </w:ins>
                      <w:ins w:id="165" w:author="Peter Douglas" w:date="2020-03-12T12:42:00Z">
                        <w:r w:rsidR="00CC700D">
                          <w:rPr>
                            <w:rFonts w:eastAsia="Arial" w:cs="Arial"/>
                            <w:color w:val="231F20"/>
                            <w:sz w:val="16"/>
                            <w:szCs w:val="16"/>
                          </w:rPr>
                          <w:t xml:space="preserve">solely </w:t>
                        </w:r>
                      </w:ins>
                      <w:ins w:id="166" w:author="James Collocott" w:date="2020-03-11T17:55:00Z">
                        <w:r w:rsidRPr="00B76BF9">
                          <w:rPr>
                            <w:rFonts w:eastAsia="Arial" w:cs="Arial"/>
                            <w:color w:val="231F20"/>
                            <w:sz w:val="16"/>
                            <w:szCs w:val="16"/>
                          </w:rPr>
                          <w:t>to buoys</w:t>
                        </w:r>
                        <w:del w:id="167" w:author="Peter Douglas" w:date="2020-03-12T12:42:00Z">
                          <w:r w:rsidRPr="00B76BF9" w:rsidDel="00CC700D">
                            <w:rPr>
                              <w:rFonts w:eastAsia="Arial" w:cs="Arial"/>
                              <w:color w:val="231F20"/>
                              <w:sz w:val="16"/>
                              <w:szCs w:val="16"/>
                            </w:rPr>
                            <w:delText xml:space="preserve">, the physical asset, </w:delText>
                          </w:r>
                        </w:del>
                      </w:ins>
                      <w:ins w:id="168" w:author="Peter Douglas" w:date="2020-03-12T12:42:00Z">
                        <w:r w:rsidR="00CC700D">
                          <w:rPr>
                            <w:rFonts w:eastAsia="Arial" w:cs="Arial"/>
                            <w:color w:val="231F20"/>
                            <w:sz w:val="16"/>
                            <w:szCs w:val="16"/>
                          </w:rPr>
                          <w:t xml:space="preserve">; </w:t>
                        </w:r>
                      </w:ins>
                      <w:ins w:id="169" w:author="James Collocott" w:date="2020-03-11T17:55:00Z">
                        <w:r w:rsidRPr="00B76BF9">
                          <w:rPr>
                            <w:rFonts w:eastAsia="Arial" w:cs="Arial"/>
                            <w:color w:val="231F20"/>
                            <w:sz w:val="16"/>
                            <w:szCs w:val="16"/>
                          </w:rPr>
                          <w:t xml:space="preserve">it should be noted that this document describes a system of “marks” that can be provided in a </w:t>
                        </w:r>
                      </w:ins>
                      <w:ins w:id="170" w:author="Peter Douglas" w:date="2020-03-12T12:31:00Z">
                        <w:r>
                          <w:rPr>
                            <w:rFonts w:eastAsia="Arial" w:cs="Arial"/>
                            <w:color w:val="231F20"/>
                            <w:sz w:val="16"/>
                            <w:szCs w:val="16"/>
                          </w:rPr>
                          <w:t xml:space="preserve">fixed or floating </w:t>
                        </w:r>
                      </w:ins>
                      <w:ins w:id="171" w:author="James Collocott" w:date="2020-03-11T17:55:00Z">
                        <w:r w:rsidRPr="00B76BF9">
                          <w:rPr>
                            <w:rFonts w:eastAsia="Arial" w:cs="Arial"/>
                            <w:color w:val="231F20"/>
                            <w:sz w:val="16"/>
                            <w:szCs w:val="16"/>
                          </w:rPr>
                          <w:t xml:space="preserve">physical format or electronically, </w:t>
                        </w:r>
                      </w:ins>
                      <w:ins w:id="172" w:author="Peter Douglas" w:date="2020-03-12T12:42:00Z">
                        <w:r w:rsidR="00CC700D">
                          <w:rPr>
                            <w:rFonts w:eastAsia="Arial" w:cs="Arial"/>
                            <w:color w:val="231F20"/>
                            <w:sz w:val="16"/>
                            <w:szCs w:val="16"/>
                          </w:rPr>
                          <w:t xml:space="preserve">both </w:t>
                        </w:r>
                      </w:ins>
                      <w:ins w:id="173" w:author="James Collocott" w:date="2020-03-11T17:55:00Z">
                        <w:r w:rsidRPr="00B76BF9">
                          <w:rPr>
                            <w:rFonts w:eastAsia="Arial" w:cs="Arial"/>
                            <w:color w:val="231F20"/>
                            <w:sz w:val="16"/>
                            <w:szCs w:val="16"/>
                          </w:rPr>
                          <w:t>stationary</w:t>
                        </w:r>
                      </w:ins>
                      <w:ins w:id="174" w:author="Peter Douglas" w:date="2020-03-12T12:43:00Z">
                        <w:r w:rsidR="00CC700D">
                          <w:rPr>
                            <w:rFonts w:eastAsia="Arial" w:cs="Arial"/>
                            <w:color w:val="231F20"/>
                            <w:sz w:val="16"/>
                            <w:szCs w:val="16"/>
                          </w:rPr>
                          <w:t xml:space="preserve"> </w:t>
                        </w:r>
                      </w:ins>
                      <w:ins w:id="175" w:author="Peter Douglas" w:date="2020-03-12T12:42:00Z">
                        <w:r w:rsidR="00CC700D">
                          <w:rPr>
                            <w:rFonts w:eastAsia="Arial" w:cs="Arial"/>
                            <w:color w:val="231F20"/>
                            <w:sz w:val="16"/>
                            <w:szCs w:val="16"/>
                          </w:rPr>
                          <w:t>and</w:t>
                        </w:r>
                      </w:ins>
                      <w:ins w:id="176" w:author="James Collocott" w:date="2020-03-11T17:55:00Z">
                        <w:del w:id="177" w:author="Peter Douglas" w:date="2020-03-12T12:42:00Z">
                          <w:r w:rsidRPr="00B76BF9" w:rsidDel="00CC700D">
                            <w:rPr>
                              <w:rFonts w:eastAsia="Arial" w:cs="Arial"/>
                              <w:color w:val="231F20"/>
                              <w:sz w:val="16"/>
                              <w:szCs w:val="16"/>
                            </w:rPr>
                            <w:delText xml:space="preserve"> or</w:delText>
                          </w:r>
                        </w:del>
                        <w:r w:rsidRPr="00B76BF9">
                          <w:rPr>
                            <w:rFonts w:eastAsia="Arial" w:cs="Arial"/>
                            <w:color w:val="231F20"/>
                            <w:sz w:val="16"/>
                            <w:szCs w:val="16"/>
                          </w:rPr>
                          <w:t xml:space="preserve"> mobile.  </w:t>
                        </w:r>
                      </w:ins>
                    </w:p>
                    <w:p w14:paraId="7E742BCE" w14:textId="33E85A64" w:rsidR="00361F27" w:rsidRDefault="00361F27" w:rsidP="001E0A0C">
                      <w:pPr>
                        <w:rPr>
                          <w:rFonts w:cs="Arial"/>
                          <w:sz w:val="16"/>
                          <w:szCs w:val="16"/>
                        </w:rPr>
                      </w:pPr>
                      <w:ins w:id="178" w:author="Peter Douglas" w:date="2020-03-12T14:59:00Z">
                        <w:r>
                          <w:rPr>
                            <w:rFonts w:eastAsia="Arial" w:cs="Arial"/>
                            <w:color w:val="231F20"/>
                            <w:sz w:val="16"/>
                            <w:szCs w:val="16"/>
                          </w:rPr>
                          <w:t xml:space="preserve">Future evolution will reflect the </w:t>
                        </w:r>
                      </w:ins>
                      <w:ins w:id="179" w:author="Peter Douglas" w:date="2020-03-12T15:01:00Z">
                        <w:r w:rsidRPr="00392A7D">
                          <w:rPr>
                            <w:rFonts w:cs="Arial"/>
                            <w:sz w:val="16"/>
                            <w:szCs w:val="16"/>
                          </w:rPr>
                          <w:t>emerging shipping autonomy technologies which will impact on future AtoN provision.</w:t>
                        </w:r>
                      </w:ins>
                    </w:p>
                    <w:p w14:paraId="31DBB0A1" w14:textId="77777777" w:rsidR="00361F27" w:rsidRPr="00361F27" w:rsidRDefault="00361F27" w:rsidP="001E0A0C">
                      <w:pPr>
                        <w:rPr>
                          <w:color w:val="000000"/>
                          <w:sz w:val="16"/>
                          <w:szCs w:val="16"/>
                        </w:rPr>
                      </w:pPr>
                    </w:p>
                  </w:txbxContent>
                </v:textbox>
              </v:rect>
            </w:pict>
          </mc:Fallback>
        </mc:AlternateContent>
      </w:r>
      <w:r w:rsidR="00F265BF" w:rsidRPr="001E0A0C">
        <w:rPr>
          <w:rFonts w:eastAsia="Calibri" w:cs="Times New Roman"/>
          <w:noProof/>
          <w:lang w:eastAsia="ja-JP"/>
        </w:rPr>
        <mc:AlternateContent>
          <mc:Choice Requires="wps">
            <w:drawing>
              <wp:anchor distT="0" distB="0" distL="114300" distR="114300" simplePos="0" relativeHeight="251674624" behindDoc="0" locked="0" layoutInCell="1" allowOverlap="1" wp14:anchorId="18030773" wp14:editId="7B6A97D1">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17DC8D35" w14:textId="77777777" w:rsidR="00981439" w:rsidRPr="001E0A0C" w:rsidRDefault="00981439"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981439" w:rsidRPr="001E0A0C" w:rsidRDefault="00981439"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981439" w:rsidRPr="001E0A0C" w:rsidRDefault="00981439" w:rsidP="001E0A0C">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30773" id="Rectangle 7247" o:spid="_x0000_s1030" style="position:absolute;left:0;text-align:left;margin-left:106.95pt;margin-top:14.4pt;width:122.25pt;height:12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17DC8D35" w14:textId="77777777" w:rsidR="00981439" w:rsidRPr="001E0A0C" w:rsidRDefault="00981439"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981439" w:rsidRPr="001E0A0C" w:rsidRDefault="00981439"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981439" w:rsidRPr="001E0A0C" w:rsidRDefault="00981439" w:rsidP="001E0A0C">
                      <w:pPr>
                        <w:jc w:val="center"/>
                        <w:rPr>
                          <w:color w:val="000000"/>
                          <w:sz w:val="16"/>
                          <w:szCs w:val="16"/>
                        </w:rPr>
                      </w:pPr>
                    </w:p>
                  </w:txbxContent>
                </v:textbox>
              </v:rect>
            </w:pict>
          </mc:Fallback>
        </mc:AlternateContent>
      </w:r>
    </w:p>
    <w:p w14:paraId="7A31F45C" w14:textId="6F02D3CA" w:rsidR="001E0A0C" w:rsidRPr="001E0A0C" w:rsidRDefault="001E0A0C" w:rsidP="001E0A0C">
      <w:pPr>
        <w:spacing w:after="160" w:line="259" w:lineRule="auto"/>
        <w:rPr>
          <w:rFonts w:eastAsia="Calibri" w:cs="Times New Roman"/>
          <w:highlight w:val="cyan"/>
          <w:lang w:val="en-ZA"/>
        </w:rPr>
      </w:pPr>
      <w:del w:id="152" w:author="James Collocott" w:date="2020-03-11T10:44:00Z">
        <w:r w:rsidRPr="00392A7D" w:rsidDel="00DD13ED">
          <w:rPr>
            <w:rFonts w:eastAsia="Calibri" w:cs="Times New Roman"/>
            <w:noProof/>
            <w:lang w:eastAsia="ja-JP"/>
          </w:rPr>
          <mc:AlternateContent>
            <mc:Choice Requires="wps">
              <w:drawing>
                <wp:anchor distT="0" distB="0" distL="114300" distR="114300" simplePos="0" relativeHeight="251676672" behindDoc="0" locked="0" layoutInCell="1" allowOverlap="1" wp14:anchorId="35918612" wp14:editId="45F75D2C">
                  <wp:simplePos x="0" y="0"/>
                  <wp:positionH relativeFrom="rightMargin">
                    <wp:posOffset>-561975</wp:posOffset>
                  </wp:positionH>
                  <wp:positionV relativeFrom="paragraph">
                    <wp:posOffset>6350</wp:posOffset>
                  </wp:positionV>
                  <wp:extent cx="1219200" cy="2095500"/>
                  <wp:effectExtent l="19050" t="0" r="19050" b="19050"/>
                  <wp:wrapNone/>
                  <wp:docPr id="7249" name="Arrow: Curved Left 7249"/>
                  <wp:cNvGraphicFramePr/>
                  <a:graphic xmlns:a="http://schemas.openxmlformats.org/drawingml/2006/main">
                    <a:graphicData uri="http://schemas.microsoft.com/office/word/2010/wordprocessingShape">
                      <wps:wsp>
                        <wps:cNvSpPr/>
                        <wps:spPr>
                          <a:xfrm>
                            <a:off x="0" y="0"/>
                            <a:ext cx="1219200" cy="20955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D6618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9" o:spid="_x0000_s1026" type="#_x0000_t103" style="position:absolute;margin-left:-44.25pt;margin-top:.5pt;width:96pt;height:165pt;z-index:25167667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" adj="15316,20029,5400" fillcolor="#4472c4" strokecolor="#2f528f" strokeweight="1pt">
                  <w10:wrap anchorx="margin"/>
                </v:shape>
              </w:pict>
            </mc:Fallback>
          </mc:AlternateContent>
        </w:r>
      </w:del>
    </w:p>
    <w:p w14:paraId="69786501" w14:textId="763F889A" w:rsidR="001E0A0C" w:rsidRPr="001E0A0C" w:rsidRDefault="001E0A0C" w:rsidP="001E0A0C">
      <w:pPr>
        <w:spacing w:after="160" w:line="259" w:lineRule="auto"/>
        <w:rPr>
          <w:rFonts w:eastAsia="Calibri" w:cs="Times New Roman"/>
          <w:highlight w:val="cyan"/>
          <w:lang w:val="en-ZA"/>
        </w:rPr>
      </w:pPr>
    </w:p>
    <w:p w14:paraId="4AC7D3AB" w14:textId="1D58D402" w:rsidR="001E0A0C" w:rsidRPr="001E0A0C" w:rsidRDefault="001E0A0C" w:rsidP="001E0A0C">
      <w:pPr>
        <w:spacing w:after="160" w:line="259" w:lineRule="auto"/>
        <w:rPr>
          <w:rFonts w:eastAsia="Calibri" w:cs="Times New Roman"/>
          <w:highlight w:val="cyan"/>
          <w:lang w:val="en-ZA"/>
        </w:rPr>
      </w:pPr>
    </w:p>
    <w:p w14:paraId="6F102E12" w14:textId="0A004037" w:rsidR="001E0A0C" w:rsidRPr="001E0A0C" w:rsidRDefault="001E0A0C" w:rsidP="001E0A0C">
      <w:pPr>
        <w:spacing w:after="160" w:line="259" w:lineRule="auto"/>
        <w:rPr>
          <w:rFonts w:eastAsia="Calibri" w:cs="Times New Roman"/>
          <w:highlight w:val="cyan"/>
          <w:lang w:val="en-ZA"/>
        </w:rPr>
      </w:pPr>
    </w:p>
    <w:p w14:paraId="5AC45868" w14:textId="7F12F13F" w:rsidR="001E0A0C" w:rsidRPr="001E0A0C" w:rsidRDefault="001E0A0C" w:rsidP="001E0A0C">
      <w:pPr>
        <w:spacing w:after="160" w:line="259" w:lineRule="auto"/>
        <w:rPr>
          <w:rFonts w:eastAsia="Calibri" w:cs="Times New Roman"/>
          <w:highlight w:val="cyan"/>
          <w:lang w:val="en-ZA"/>
        </w:rPr>
      </w:pPr>
    </w:p>
    <w:p w14:paraId="39806EF7" w14:textId="53B3D12D" w:rsidR="001E0A0C" w:rsidRPr="001E0A0C" w:rsidRDefault="001E0A0C" w:rsidP="001E0A0C">
      <w:pPr>
        <w:spacing w:after="160" w:line="259" w:lineRule="auto"/>
        <w:rPr>
          <w:rFonts w:eastAsia="Calibri" w:cs="Times New Roman"/>
          <w:highlight w:val="cyan"/>
          <w:lang w:val="en-ZA"/>
        </w:rPr>
      </w:pPr>
    </w:p>
    <w:p w14:paraId="73AF0E40" w14:textId="67AAD256" w:rsidR="00784730" w:rsidDel="00FF0D3A" w:rsidRDefault="00784730" w:rsidP="001E0A0C">
      <w:pPr>
        <w:spacing w:after="160" w:line="259" w:lineRule="auto"/>
        <w:rPr>
          <w:del w:id="153" w:author="Peter Douglas" w:date="2020-03-11T19:39:00Z"/>
          <w:rFonts w:eastAsia="Calibri" w:cs="Times New Roman"/>
          <w:highlight w:val="cyan"/>
          <w:lang w:val="en-ZA"/>
        </w:rPr>
      </w:pPr>
    </w:p>
    <w:p w14:paraId="7A8A2051" w14:textId="1865BA2D" w:rsidR="00784730" w:rsidRDefault="00784730" w:rsidP="001E0A0C">
      <w:pPr>
        <w:spacing w:after="160" w:line="259" w:lineRule="auto"/>
        <w:rPr>
          <w:rFonts w:eastAsia="Calibri" w:cs="Times New Roman"/>
          <w:highlight w:val="cyan"/>
          <w:lang w:val="en-ZA"/>
        </w:rPr>
      </w:pPr>
    </w:p>
    <w:p w14:paraId="11A41236" w14:textId="61016CE0" w:rsidR="00784730" w:rsidRDefault="00784730" w:rsidP="001E0A0C">
      <w:pPr>
        <w:spacing w:after="160" w:line="259" w:lineRule="auto"/>
        <w:rPr>
          <w:rFonts w:eastAsia="Calibri" w:cs="Times New Roman"/>
          <w:highlight w:val="cyan"/>
          <w:lang w:val="en-ZA"/>
        </w:rPr>
      </w:pPr>
    </w:p>
    <w:p w14:paraId="1E6B086C" w14:textId="34764F67" w:rsidR="00784730" w:rsidRDefault="00784730" w:rsidP="001E0A0C">
      <w:pPr>
        <w:spacing w:after="160" w:line="259" w:lineRule="auto"/>
        <w:rPr>
          <w:rFonts w:eastAsia="Calibri" w:cs="Times New Roman"/>
          <w:highlight w:val="cyan"/>
          <w:lang w:val="en-ZA"/>
        </w:rPr>
      </w:pPr>
    </w:p>
    <w:p w14:paraId="7A33270C" w14:textId="77777777" w:rsidR="00602F2F" w:rsidRDefault="00602F2F">
      <w:pPr>
        <w:spacing w:before="0" w:after="0"/>
        <w:jc w:val="left"/>
        <w:rPr>
          <w:ins w:id="154" w:author="Peter Douglas" w:date="2020-03-11T17:07:00Z"/>
          <w:b/>
          <w:sz w:val="24"/>
          <w:szCs w:val="24"/>
        </w:rPr>
      </w:pPr>
      <w:ins w:id="155" w:author="Peter Douglas" w:date="2020-03-11T17:07:00Z">
        <w:r>
          <w:rPr>
            <w:b/>
            <w:sz w:val="24"/>
            <w:szCs w:val="24"/>
          </w:rPr>
          <w:lastRenderedPageBreak/>
          <w:br w:type="page"/>
        </w:r>
      </w:ins>
    </w:p>
    <w:p w14:paraId="524FE0A6" w14:textId="344946F0" w:rsidR="00626C37" w:rsidRPr="005F0705" w:rsidRDefault="00697D0A" w:rsidP="001E0A0C">
      <w:pPr>
        <w:rPr>
          <w:ins w:id="156" w:author="Peter Douglas" w:date="2020-03-11T16:47:00Z"/>
          <w:b/>
          <w:sz w:val="24"/>
          <w:szCs w:val="24"/>
        </w:rPr>
      </w:pPr>
      <w:ins w:id="157" w:author="Peter Douglas" w:date="2020-03-11T16:47:00Z">
        <w:r w:rsidRPr="005F0705">
          <w:rPr>
            <w:b/>
            <w:sz w:val="24"/>
            <w:szCs w:val="24"/>
          </w:rPr>
          <w:lastRenderedPageBreak/>
          <w:t>General P</w:t>
        </w:r>
        <w:r w:rsidR="00626C37" w:rsidRPr="005F0705">
          <w:rPr>
            <w:b/>
            <w:sz w:val="24"/>
            <w:szCs w:val="24"/>
          </w:rPr>
          <w:t xml:space="preserve">rinciples of the System </w:t>
        </w:r>
      </w:ins>
    </w:p>
    <w:p w14:paraId="11EF0D5A" w14:textId="77777777" w:rsidR="00626C37" w:rsidRDefault="00626C37" w:rsidP="001E0A0C">
      <w:pPr>
        <w:rPr>
          <w:ins w:id="158" w:author="Peter Douglas" w:date="2020-03-11T16:51:00Z"/>
        </w:rPr>
      </w:pPr>
      <w:ins w:id="159" w:author="Peter Douglas" w:date="2020-03-11T16:47:00Z">
        <w:r>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ins>
    </w:p>
    <w:p w14:paraId="1BE42471" w14:textId="77777777" w:rsidR="00626C37" w:rsidRDefault="00626C37" w:rsidP="001E0A0C">
      <w:pPr>
        <w:rPr>
          <w:ins w:id="160" w:author="Peter Douglas" w:date="2020-03-11T16:51:00Z"/>
        </w:rPr>
      </w:pPr>
      <w:ins w:id="161" w:author="Peter Douglas" w:date="2020-03-11T16:47:00Z">
        <w:r>
          <w:t xml:space="preserve">The IALA Aids to Navigation system has two components: The Maritime Buoyage System and other aids to navigation comprised of fixed and floating devices. This is primarily a physical system, however all of the marks may be complemented by electronic means. </w:t>
        </w:r>
      </w:ins>
    </w:p>
    <w:p w14:paraId="0E87E97B" w14:textId="77777777" w:rsidR="00626C37" w:rsidRDefault="00626C37" w:rsidP="001E0A0C">
      <w:pPr>
        <w:rPr>
          <w:ins w:id="162" w:author="Peter Douglas" w:date="2020-03-11T16:51:00Z"/>
        </w:rPr>
      </w:pPr>
      <w:ins w:id="163" w:author="Peter Douglas" w:date="2020-03-11T16:47:00Z">
        <w:r>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ins>
    </w:p>
    <w:p w14:paraId="39B59F7B" w14:textId="77777777" w:rsidR="00626C37" w:rsidRDefault="00626C37" w:rsidP="001E0A0C">
      <w:pPr>
        <w:rPr>
          <w:ins w:id="164" w:author="Peter Douglas" w:date="2020-03-11T16:47:00Z"/>
          <w:rFonts w:eastAsia="Calibri" w:cs="Arial"/>
          <w:szCs w:val="20"/>
        </w:rPr>
      </w:pPr>
    </w:p>
    <w:p w14:paraId="26CBD5CA" w14:textId="5127D36F" w:rsidR="00626C37" w:rsidRPr="005F0705" w:rsidRDefault="00626C37" w:rsidP="001E0A0C">
      <w:pPr>
        <w:rPr>
          <w:ins w:id="165" w:author="Peter Douglas" w:date="2020-03-11T16:50:00Z"/>
          <w:b/>
          <w:sz w:val="24"/>
          <w:szCs w:val="24"/>
        </w:rPr>
      </w:pPr>
      <w:ins w:id="166" w:author="Peter Douglas" w:date="2020-03-11T16:48:00Z">
        <w:r w:rsidRPr="005F0705">
          <w:rPr>
            <w:b/>
            <w:sz w:val="24"/>
            <w:szCs w:val="24"/>
          </w:rPr>
          <w:t xml:space="preserve">Method of characterising marks </w:t>
        </w:r>
      </w:ins>
    </w:p>
    <w:p w14:paraId="3CF86424" w14:textId="21189C66" w:rsidR="00626C37" w:rsidRDefault="005F0705" w:rsidP="001E0A0C">
      <w:pPr>
        <w:rPr>
          <w:ins w:id="167" w:author="Peter Douglas" w:date="2020-03-11T16:50:00Z"/>
        </w:rPr>
      </w:pPr>
      <w:ins w:id="168" w:author="Peter Douglas" w:date="2020-03-11T17:15:00Z">
        <w:r>
          <w:t xml:space="preserve">A </w:t>
        </w:r>
      </w:ins>
      <w:ins w:id="169" w:author="Peter Douglas" w:date="2020-03-11T16:48:00Z">
        <w:r w:rsidR="00626C37">
          <w:t xml:space="preserve">mark </w:t>
        </w:r>
      </w:ins>
      <w:ins w:id="170" w:author="Peter Douglas" w:date="2020-03-11T17:15:00Z">
        <w:r>
          <w:t>is characterised by</w:t>
        </w:r>
      </w:ins>
      <w:ins w:id="171" w:author="Peter Douglas" w:date="2020-03-11T16:48:00Z">
        <w:r w:rsidR="00626C37">
          <w:t xml:space="preserve"> one or more of the following features: </w:t>
        </w:r>
      </w:ins>
    </w:p>
    <w:p w14:paraId="4626893F" w14:textId="27CD7419" w:rsidR="00626C37" w:rsidRDefault="00626C37" w:rsidP="00E06F05">
      <w:pPr>
        <w:pStyle w:val="ListParagraph"/>
        <w:numPr>
          <w:ilvl w:val="0"/>
          <w:numId w:val="28"/>
        </w:numPr>
        <w:ind w:left="567" w:hanging="567"/>
        <w:contextualSpacing w:val="0"/>
        <w:rPr>
          <w:ins w:id="172" w:author="Peter Douglas" w:date="2020-03-11T16:52:00Z"/>
        </w:rPr>
      </w:pPr>
      <w:ins w:id="173" w:author="Peter Douglas" w:date="2020-03-11T16:48:00Z">
        <w:r>
          <w:t xml:space="preserve">By night, colour and rhythm of light and/or illumination enhancement. </w:t>
        </w:r>
      </w:ins>
    </w:p>
    <w:p w14:paraId="7F8C77DD" w14:textId="783BFB09" w:rsidR="00626C37" w:rsidRDefault="00626C37" w:rsidP="00E06F05">
      <w:pPr>
        <w:pStyle w:val="ListParagraph"/>
        <w:numPr>
          <w:ilvl w:val="0"/>
          <w:numId w:val="28"/>
        </w:numPr>
        <w:ind w:left="567" w:hanging="567"/>
        <w:contextualSpacing w:val="0"/>
        <w:rPr>
          <w:ins w:id="174" w:author="Peter Douglas" w:date="2020-03-11T16:50:00Z"/>
        </w:rPr>
      </w:pPr>
      <w:ins w:id="175" w:author="Peter Douglas" w:date="2020-03-11T16:48:00Z">
        <w:r>
          <w:t xml:space="preserve">By day, colour, shape, top-mark, and/or light (including colour and rhythm). </w:t>
        </w:r>
      </w:ins>
    </w:p>
    <w:p w14:paraId="76EBB165" w14:textId="35B31005" w:rsidR="00626C37" w:rsidRDefault="00626C37" w:rsidP="00E06F05">
      <w:pPr>
        <w:pStyle w:val="ListParagraph"/>
        <w:numPr>
          <w:ilvl w:val="0"/>
          <w:numId w:val="28"/>
        </w:numPr>
        <w:ind w:left="567" w:hanging="567"/>
        <w:contextualSpacing w:val="0"/>
        <w:rPr>
          <w:ins w:id="176" w:author="Peter Douglas" w:date="2020-03-11T16:50:00Z"/>
        </w:rPr>
      </w:pPr>
      <w:ins w:id="177" w:author="Peter Douglas" w:date="2020-03-11T16:48:00Z">
        <w:r>
          <w:t xml:space="preserve">By electronic (digital) symbology, e.g. as a complement to physical marks. </w:t>
        </w:r>
      </w:ins>
    </w:p>
    <w:p w14:paraId="07B414BE" w14:textId="317A5D85" w:rsidR="00626C37" w:rsidRPr="000568C9" w:rsidRDefault="00626C37" w:rsidP="00E06F05">
      <w:pPr>
        <w:pStyle w:val="ListParagraph"/>
        <w:numPr>
          <w:ilvl w:val="0"/>
          <w:numId w:val="28"/>
        </w:numPr>
        <w:ind w:left="567" w:hanging="567"/>
        <w:contextualSpacing w:val="0"/>
        <w:rPr>
          <w:ins w:id="178" w:author="Peter Douglas" w:date="2020-03-11T16:47:00Z"/>
          <w:rFonts w:eastAsia="Calibri" w:cs="Arial"/>
          <w:szCs w:val="20"/>
        </w:rPr>
      </w:pPr>
      <w:ins w:id="179" w:author="Peter Douglas" w:date="2020-03-11T16:48:00Z">
        <w:r>
          <w:t>By electronic (digital) symbology solely</w:t>
        </w:r>
      </w:ins>
    </w:p>
    <w:p w14:paraId="19BF607B" w14:textId="77777777" w:rsidR="003771CF" w:rsidRPr="001E0A0C" w:rsidRDefault="003771CF" w:rsidP="001E0A0C">
      <w:pPr>
        <w:rPr>
          <w:rFonts w:eastAsia="Calibri" w:cs="Arial"/>
          <w:szCs w:val="20"/>
        </w:rPr>
      </w:pPr>
    </w:p>
    <w:p w14:paraId="66C0E6D1" w14:textId="77777777" w:rsidR="001E0A0C" w:rsidRPr="001E0A0C" w:rsidRDefault="001E0A0C" w:rsidP="001E0A0C">
      <w:pPr>
        <w:shd w:val="clear" w:color="auto" w:fill="D9D9D9"/>
        <w:rPr>
          <w:rFonts w:eastAsia="Calibri" w:cs="Arial"/>
          <w:b/>
          <w:bCs/>
          <w:szCs w:val="20"/>
        </w:rPr>
      </w:pPr>
      <w:r w:rsidRPr="001E0A0C">
        <w:rPr>
          <w:rFonts w:eastAsia="Calibri" w:cs="Arial"/>
          <w:b/>
          <w:bCs/>
          <w:szCs w:val="20"/>
        </w:rPr>
        <w:t>DIFFERENT TYPE OF MARKS</w:t>
      </w:r>
    </w:p>
    <w:p w14:paraId="1163C59B"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LATERAL MARKS</w:t>
      </w:r>
    </w:p>
    <w:p w14:paraId="3BA0917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noProof/>
          <w:color w:val="000000"/>
          <w:szCs w:val="20"/>
          <w:lang w:eastAsia="ja-JP"/>
        </w:rPr>
        <mc:AlternateContent>
          <mc:Choice Requires="wpg">
            <w:drawing>
              <wp:anchor distT="0" distB="0" distL="114300" distR="114300" simplePos="0" relativeHeight="251662336" behindDoc="1" locked="0" layoutInCell="1" allowOverlap="1" wp14:anchorId="3782CF5E" wp14:editId="305A241D">
                <wp:simplePos x="0" y="0"/>
                <wp:positionH relativeFrom="page">
                  <wp:posOffset>718185</wp:posOffset>
                </wp:positionH>
                <wp:positionV relativeFrom="paragraph">
                  <wp:posOffset>193040</wp:posOffset>
                </wp:positionV>
                <wp:extent cx="12700" cy="12700"/>
                <wp:effectExtent l="3810" t="3175" r="2540" b="3175"/>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1131" y="304"/>
                          <a:chExt cx="20" cy="20"/>
                        </a:xfrm>
                      </wpg:grpSpPr>
                      <wps:wsp>
                        <wps:cNvPr id="6" name="Freeform 3"/>
                        <wps:cNvSpPr>
                          <a:spLocks/>
                        </wps:cNvSpPr>
                        <wps:spPr bwMode="auto">
                          <a:xfrm>
                            <a:off x="1131" y="304"/>
                            <a:ext cx="20" cy="20"/>
                          </a:xfrm>
                          <a:custGeom>
                            <a:avLst/>
                            <a:gdLst>
                              <a:gd name="T0" fmla="+- 0 1144 1131"/>
                              <a:gd name="T1" fmla="*/ T0 w 20"/>
                              <a:gd name="T2" fmla="+- 0 304 304"/>
                              <a:gd name="T3" fmla="*/ 304 h 20"/>
                              <a:gd name="T4" fmla="+- 0 1138 1131"/>
                              <a:gd name="T5" fmla="*/ T4 w 20"/>
                              <a:gd name="T6" fmla="+- 0 304 304"/>
                              <a:gd name="T7" fmla="*/ 304 h 20"/>
                              <a:gd name="T8" fmla="+- 0 1136 1131"/>
                              <a:gd name="T9" fmla="*/ T8 w 20"/>
                              <a:gd name="T10" fmla="+- 0 305 304"/>
                              <a:gd name="T11" fmla="*/ 305 h 20"/>
                              <a:gd name="T12" fmla="+- 0 1132 1131"/>
                              <a:gd name="T13" fmla="*/ T12 w 20"/>
                              <a:gd name="T14" fmla="+- 0 309 304"/>
                              <a:gd name="T15" fmla="*/ 309 h 20"/>
                              <a:gd name="T16" fmla="+- 0 1131 1131"/>
                              <a:gd name="T17" fmla="*/ T16 w 20"/>
                              <a:gd name="T18" fmla="+- 0 312 304"/>
                              <a:gd name="T19" fmla="*/ 312 h 20"/>
                              <a:gd name="T20" fmla="+- 0 1131 1131"/>
                              <a:gd name="T21" fmla="*/ T20 w 20"/>
                              <a:gd name="T22" fmla="+- 0 317 304"/>
                              <a:gd name="T23" fmla="*/ 317 h 20"/>
                              <a:gd name="T24" fmla="+- 0 1132 1131"/>
                              <a:gd name="T25" fmla="*/ T24 w 20"/>
                              <a:gd name="T26" fmla="+- 0 320 304"/>
                              <a:gd name="T27" fmla="*/ 320 h 20"/>
                              <a:gd name="T28" fmla="+- 0 1136 1131"/>
                              <a:gd name="T29" fmla="*/ T28 w 20"/>
                              <a:gd name="T30" fmla="+- 0 323 304"/>
                              <a:gd name="T31" fmla="*/ 323 h 20"/>
                              <a:gd name="T32" fmla="+- 0 1138 1131"/>
                              <a:gd name="T33" fmla="*/ T32 w 20"/>
                              <a:gd name="T34" fmla="+- 0 324 304"/>
                              <a:gd name="T35" fmla="*/ 324 h 20"/>
                              <a:gd name="T36" fmla="+- 0 1144 1131"/>
                              <a:gd name="T37" fmla="*/ T36 w 20"/>
                              <a:gd name="T38" fmla="+- 0 324 304"/>
                              <a:gd name="T39" fmla="*/ 324 h 20"/>
                              <a:gd name="T40" fmla="+- 0 1146 1131"/>
                              <a:gd name="T41" fmla="*/ T40 w 20"/>
                              <a:gd name="T42" fmla="+- 0 323 304"/>
                              <a:gd name="T43" fmla="*/ 323 h 20"/>
                              <a:gd name="T44" fmla="+- 0 1150 1131"/>
                              <a:gd name="T45" fmla="*/ T44 w 20"/>
                              <a:gd name="T46" fmla="+- 0 320 304"/>
                              <a:gd name="T47" fmla="*/ 320 h 20"/>
                              <a:gd name="T48" fmla="+- 0 1151 1131"/>
                              <a:gd name="T49" fmla="*/ T48 w 20"/>
                              <a:gd name="T50" fmla="+- 0 317 304"/>
                              <a:gd name="T51" fmla="*/ 317 h 20"/>
                              <a:gd name="T52" fmla="+- 0 1151 1131"/>
                              <a:gd name="T53" fmla="*/ T52 w 20"/>
                              <a:gd name="T54" fmla="+- 0 312 304"/>
                              <a:gd name="T55" fmla="*/ 312 h 20"/>
                              <a:gd name="T56" fmla="+- 0 1150 1131"/>
                              <a:gd name="T57" fmla="*/ T56 w 20"/>
                              <a:gd name="T58" fmla="+- 0 309 304"/>
                              <a:gd name="T59" fmla="*/ 309 h 20"/>
                              <a:gd name="T60" fmla="+- 0 1146 1131"/>
                              <a:gd name="T61" fmla="*/ T60 w 20"/>
                              <a:gd name="T62" fmla="+- 0 305 304"/>
                              <a:gd name="T63" fmla="*/ 305 h 20"/>
                              <a:gd name="T64" fmla="+- 0 1144 1131"/>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8"/>
                                </a:lnTo>
                                <a:lnTo>
                                  <a:pt x="0" y="13"/>
                                </a:lnTo>
                                <a:lnTo>
                                  <a:pt x="1" y="16"/>
                                </a:lnTo>
                                <a:lnTo>
                                  <a:pt x="5" y="19"/>
                                </a:lnTo>
                                <a:lnTo>
                                  <a:pt x="7" y="20"/>
                                </a:lnTo>
                                <a:lnTo>
                                  <a:pt x="13" y="20"/>
                                </a:lnTo>
                                <a:lnTo>
                                  <a:pt x="15" y="19"/>
                                </a:lnTo>
                                <a:lnTo>
                                  <a:pt x="19" y="16"/>
                                </a:lnTo>
                                <a:lnTo>
                                  <a:pt x="20" y="13"/>
                                </a:lnTo>
                                <a:lnTo>
                                  <a:pt x="20" y="8"/>
                                </a:lnTo>
                                <a:lnTo>
                                  <a:pt x="19" y="5"/>
                                </a:lnTo>
                                <a:lnTo>
                                  <a:pt x="15" y="1"/>
                                </a:lnTo>
                                <a:lnTo>
                                  <a:pt x="1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F1CB06" id="Group 5" o:spid="_x0000_s1026" style="position:absolute;margin-left:56.55pt;margin-top:15.2pt;width:1pt;height:1pt;z-index:-251654144;mso-position-horizontal-relative:page" coordorigin="1131,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">
                <v:shape id="Freeform 3" o:spid="_x0000_s1027" style="position:absolute;left:1131;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" path="m13,l7,,5,1,1,5,,8r,5l1,16r4,3l7,20r6,l15,19r4,-3l20,13r,-5l19,5,15,1,13,e" fillcolor="#231f20" stroked="f">
                  <v:path arrowok="t" o:connecttype="custom" o:connectlocs="13,304;7,304;5,305;1,309;0,312;0,317;1,320;5,323;7,324;13,324;15,323;19,320;20,317;20,312;19,309;15,305;13,304" o:connectangles="0,0,0,0,0,0,0,0,0,0,0,0,0,0,0,0,0"/>
                </v:shape>
                <w10:wrap anchorx="page"/>
              </v:group>
            </w:pict>
          </mc:Fallback>
        </mc:AlternateContent>
      </w:r>
      <w:r w:rsidRPr="001E0A0C">
        <w:rPr>
          <w:rFonts w:eastAsia="Calibri" w:cs="Arial"/>
          <w:noProof/>
          <w:color w:val="000000"/>
          <w:szCs w:val="20"/>
          <w:lang w:eastAsia="ja-JP"/>
        </w:rPr>
        <mc:AlternateContent>
          <mc:Choice Requires="wpg">
            <w:drawing>
              <wp:anchor distT="0" distB="0" distL="114300" distR="114300" simplePos="0" relativeHeight="251663360" behindDoc="1" locked="0" layoutInCell="1" allowOverlap="1" wp14:anchorId="0D2833A5" wp14:editId="5A5202E1">
                <wp:simplePos x="0" y="0"/>
                <wp:positionH relativeFrom="page">
                  <wp:posOffset>3585845</wp:posOffset>
                </wp:positionH>
                <wp:positionV relativeFrom="paragraph">
                  <wp:posOffset>193040</wp:posOffset>
                </wp:positionV>
                <wp:extent cx="12700" cy="12700"/>
                <wp:effectExtent l="4445" t="3175" r="1905" b="317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5647" y="304"/>
                          <a:chExt cx="20" cy="20"/>
                        </a:xfrm>
                      </wpg:grpSpPr>
                      <wps:wsp>
                        <wps:cNvPr id="8" name="Freeform 5"/>
                        <wps:cNvSpPr>
                          <a:spLocks/>
                        </wps:cNvSpPr>
                        <wps:spPr bwMode="auto">
                          <a:xfrm>
                            <a:off x="5647" y="304"/>
                            <a:ext cx="20" cy="20"/>
                          </a:xfrm>
                          <a:custGeom>
                            <a:avLst/>
                            <a:gdLst>
                              <a:gd name="T0" fmla="+- 0 5659 5647"/>
                              <a:gd name="T1" fmla="*/ T0 w 20"/>
                              <a:gd name="T2" fmla="+- 0 304 304"/>
                              <a:gd name="T3" fmla="*/ 304 h 20"/>
                              <a:gd name="T4" fmla="+- 0 5654 5647"/>
                              <a:gd name="T5" fmla="*/ T4 w 20"/>
                              <a:gd name="T6" fmla="+- 0 304 304"/>
                              <a:gd name="T7" fmla="*/ 304 h 20"/>
                              <a:gd name="T8" fmla="+- 0 5651 5647"/>
                              <a:gd name="T9" fmla="*/ T8 w 20"/>
                              <a:gd name="T10" fmla="+- 0 305 304"/>
                              <a:gd name="T11" fmla="*/ 305 h 20"/>
                              <a:gd name="T12" fmla="+- 0 5648 5647"/>
                              <a:gd name="T13" fmla="*/ T12 w 20"/>
                              <a:gd name="T14" fmla="+- 0 309 304"/>
                              <a:gd name="T15" fmla="*/ 309 h 20"/>
                              <a:gd name="T16" fmla="+- 0 5647 5647"/>
                              <a:gd name="T17" fmla="*/ T16 w 20"/>
                              <a:gd name="T18" fmla="+- 0 312 304"/>
                              <a:gd name="T19" fmla="*/ 312 h 20"/>
                              <a:gd name="T20" fmla="+- 0 5647 5647"/>
                              <a:gd name="T21" fmla="*/ T20 w 20"/>
                              <a:gd name="T22" fmla="+- 0 317 304"/>
                              <a:gd name="T23" fmla="*/ 317 h 20"/>
                              <a:gd name="T24" fmla="+- 0 5648 5647"/>
                              <a:gd name="T25" fmla="*/ T24 w 20"/>
                              <a:gd name="T26" fmla="+- 0 320 304"/>
                              <a:gd name="T27" fmla="*/ 320 h 20"/>
                              <a:gd name="T28" fmla="+- 0 5651 5647"/>
                              <a:gd name="T29" fmla="*/ T28 w 20"/>
                              <a:gd name="T30" fmla="+- 0 323 304"/>
                              <a:gd name="T31" fmla="*/ 323 h 20"/>
                              <a:gd name="T32" fmla="+- 0 5654 5647"/>
                              <a:gd name="T33" fmla="*/ T32 w 20"/>
                              <a:gd name="T34" fmla="+- 0 324 304"/>
                              <a:gd name="T35" fmla="*/ 324 h 20"/>
                              <a:gd name="T36" fmla="+- 0 5659 5647"/>
                              <a:gd name="T37" fmla="*/ T36 w 20"/>
                              <a:gd name="T38" fmla="+- 0 324 304"/>
                              <a:gd name="T39" fmla="*/ 324 h 20"/>
                              <a:gd name="T40" fmla="+- 0 5662 5647"/>
                              <a:gd name="T41" fmla="*/ T40 w 20"/>
                              <a:gd name="T42" fmla="+- 0 323 304"/>
                              <a:gd name="T43" fmla="*/ 323 h 20"/>
                              <a:gd name="T44" fmla="+- 0 5665 5647"/>
                              <a:gd name="T45" fmla="*/ T44 w 20"/>
                              <a:gd name="T46" fmla="+- 0 320 304"/>
                              <a:gd name="T47" fmla="*/ 320 h 20"/>
                              <a:gd name="T48" fmla="+- 0 5667 5647"/>
                              <a:gd name="T49" fmla="*/ T48 w 20"/>
                              <a:gd name="T50" fmla="+- 0 317 304"/>
                              <a:gd name="T51" fmla="*/ 317 h 20"/>
                              <a:gd name="T52" fmla="+- 0 5667 5647"/>
                              <a:gd name="T53" fmla="*/ T52 w 20"/>
                              <a:gd name="T54" fmla="+- 0 312 304"/>
                              <a:gd name="T55" fmla="*/ 312 h 20"/>
                              <a:gd name="T56" fmla="+- 0 5665 5647"/>
                              <a:gd name="T57" fmla="*/ T56 w 20"/>
                              <a:gd name="T58" fmla="+- 0 309 304"/>
                              <a:gd name="T59" fmla="*/ 309 h 20"/>
                              <a:gd name="T60" fmla="+- 0 5662 5647"/>
                              <a:gd name="T61" fmla="*/ T60 w 20"/>
                              <a:gd name="T62" fmla="+- 0 305 304"/>
                              <a:gd name="T63" fmla="*/ 305 h 20"/>
                              <a:gd name="T64" fmla="+- 0 5659 5647"/>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4" y="1"/>
                                </a:lnTo>
                                <a:lnTo>
                                  <a:pt x="1" y="5"/>
                                </a:lnTo>
                                <a:lnTo>
                                  <a:pt x="0" y="8"/>
                                </a:lnTo>
                                <a:lnTo>
                                  <a:pt x="0" y="13"/>
                                </a:lnTo>
                                <a:lnTo>
                                  <a:pt x="1" y="16"/>
                                </a:lnTo>
                                <a:lnTo>
                                  <a:pt x="4" y="19"/>
                                </a:lnTo>
                                <a:lnTo>
                                  <a:pt x="7" y="20"/>
                                </a:lnTo>
                                <a:lnTo>
                                  <a:pt x="12" y="20"/>
                                </a:lnTo>
                                <a:lnTo>
                                  <a:pt x="15" y="19"/>
                                </a:lnTo>
                                <a:lnTo>
                                  <a:pt x="18" y="16"/>
                                </a:lnTo>
                                <a:lnTo>
                                  <a:pt x="20" y="13"/>
                                </a:lnTo>
                                <a:lnTo>
                                  <a:pt x="20" y="8"/>
                                </a:lnTo>
                                <a:lnTo>
                                  <a:pt x="18" y="5"/>
                                </a:lnTo>
                                <a:lnTo>
                                  <a:pt x="15" y="1"/>
                                </a:lnTo>
                                <a:lnTo>
                                  <a:pt x="12"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4C7E68" id="Group 7" o:spid="_x0000_s1026" style="position:absolute;margin-left:282.35pt;margin-top:15.2pt;width:1pt;height:1pt;z-index:-251653120;mso-position-horizontal-relative:page" coordorigin="5647,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">
                <v:shape id="Freeform 5" o:spid="_x0000_s1027" style="position:absolute;left:5647;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" path="m12,l7,,4,1,1,5,,8r,5l1,16r3,3l7,20r5,l15,19r3,-3l20,13r,-5l18,5,15,1,12,e" fillcolor="#231f20" stroked="f">
                  <v:path arrowok="t" o:connecttype="custom" o:connectlocs="12,304;7,304;4,305;1,309;0,312;0,317;1,320;4,323;7,324;12,324;15,323;18,320;20,317;20,312;18,309;15,305;12,304" o:connectangles="0,0,0,0,0,0,0,0,0,0,0,0,0,0,0,0,0"/>
                </v:shape>
                <w10:wrap anchorx="page"/>
              </v:group>
            </w:pict>
          </mc:Fallback>
        </mc:AlternateContent>
      </w:r>
      <w:r w:rsidRPr="001E0A0C">
        <w:rPr>
          <w:rFonts w:eastAsia="Calibri" w:cs="Arial"/>
          <w:b/>
          <w:color w:val="000000"/>
          <w:szCs w:val="20"/>
        </w:rPr>
        <w:t>Principles</w:t>
      </w:r>
    </w:p>
    <w:p w14:paraId="02804E02" w14:textId="77777777" w:rsidR="00B604D3" w:rsidRPr="005F0705" w:rsidRDefault="00B604D3" w:rsidP="005F0705">
      <w:pPr>
        <w:rPr>
          <w:rFonts w:eastAsia="Calibri" w:cs="Arial"/>
          <w:szCs w:val="20"/>
        </w:rPr>
      </w:pPr>
      <w:moveToRangeStart w:id="180" w:author="Peter Douglas" w:date="2020-03-11T14:42:00Z" w:name="move34830150"/>
      <w:moveTo w:id="181" w:author="Peter Douglas" w:date="2020-03-11T14:42:00Z">
        <w:r w:rsidRPr="005F0705">
          <w:rPr>
            <w:rFonts w:eastAsia="Calibri" w:cs="Arial"/>
            <w:color w:val="000000"/>
            <w:szCs w:val="20"/>
          </w:rPr>
          <w:t xml:space="preserve">There are two international Buoyage Regions A and B, where lateral </w:t>
        </w:r>
        <w:r w:rsidRPr="005F0705">
          <w:rPr>
            <w:rFonts w:eastAsia="Calibri" w:cs="Arial"/>
            <w:szCs w:val="20"/>
          </w:rPr>
          <w:t xml:space="preserve">marks differ.  </w:t>
        </w:r>
        <w:r w:rsidRPr="005F0705">
          <w:rPr>
            <w:rFonts w:eastAsia="Calibri" w:cs="Arial"/>
            <w:szCs w:val="20"/>
            <w:highlight w:val="yellow"/>
          </w:rPr>
          <w:t>The current geographical divisions of these two Regions are shown on the world map on the centrefold of this booklet.</w:t>
        </w:r>
      </w:moveTo>
    </w:p>
    <w:moveToRangeEnd w:id="180"/>
    <w:p w14:paraId="19F8767E" w14:textId="77777777" w:rsidR="001E0A0C" w:rsidRPr="001E0A0C" w:rsidRDefault="001E0A0C" w:rsidP="001E0A0C">
      <w:pPr>
        <w:rPr>
          <w:rFonts w:eastAsia="Calibri" w:cs="Arial"/>
          <w:szCs w:val="20"/>
        </w:rPr>
      </w:pPr>
      <w:r w:rsidRPr="001E0A0C">
        <w:rPr>
          <w:rFonts w:eastAsia="Calibri" w:cs="Arial"/>
          <w:color w:val="000000"/>
          <w:szCs w:val="20"/>
        </w:rPr>
        <w:t xml:space="preserve">Following the sense of a “conventional </w:t>
      </w:r>
      <w:r w:rsidRPr="001E0A0C">
        <w:rPr>
          <w:rFonts w:eastAsia="Calibri" w:cs="Arial"/>
          <w:szCs w:val="20"/>
        </w:rPr>
        <w:t xml:space="preserve">direction of buoyage”, lateral marks in Region A utilize red and green colours </w:t>
      </w:r>
      <w:r w:rsidRPr="001E0A0C">
        <w:rPr>
          <w:rFonts w:eastAsia="Calibri" w:cs="Arial"/>
          <w:szCs w:val="20"/>
          <w:highlight w:val="yellow"/>
        </w:rPr>
        <w:t>(refer to section 2.4)</w:t>
      </w:r>
      <w:r w:rsidRPr="001E0A0C">
        <w:rPr>
          <w:rFonts w:eastAsia="Calibri" w:cs="Arial"/>
          <w:szCs w:val="20"/>
        </w:rPr>
        <w:t xml:space="preserve"> by day and night to denote the port and starboard sides of channels respectively.  However, in Region B (refer to section 2.5) these colours are reversed with red to starboard and green to port.</w:t>
      </w:r>
    </w:p>
    <w:p w14:paraId="6BE67C77" w14:textId="77777777" w:rsidR="001E0A0C" w:rsidRPr="001E0A0C" w:rsidRDefault="001E0A0C" w:rsidP="001E0A0C">
      <w:pPr>
        <w:rPr>
          <w:rFonts w:eastAsia="Calibri" w:cs="Arial"/>
          <w:szCs w:val="20"/>
        </w:rPr>
      </w:pPr>
      <w:r w:rsidRPr="001E0A0C">
        <w:rPr>
          <w:rFonts w:eastAsia="Calibri" w:cs="Arial"/>
          <w:szCs w:val="20"/>
        </w:rPr>
        <w:t xml:space="preserve">A modified lateral mark may be used at </w:t>
      </w:r>
      <w:del w:id="182" w:author="Peter Douglas" w:date="2020-03-11T14:33:00Z">
        <w:r w:rsidRPr="001E0A0C" w:rsidDel="00FA312D">
          <w:rPr>
            <w:rFonts w:eastAsia="Calibri" w:cs="Arial"/>
            <w:szCs w:val="20"/>
          </w:rPr>
          <w:delText xml:space="preserve"> </w:delText>
        </w:r>
      </w:del>
      <w:r w:rsidRPr="001E0A0C">
        <w:rPr>
          <w:rFonts w:eastAsia="Calibri" w:cs="Arial"/>
          <w:szCs w:val="20"/>
        </w:rPr>
        <w:t>the point where a channel divides to distinguish the preferred channel, that is to say the primary route or channel that is so designated by the competent authority.</w:t>
      </w:r>
    </w:p>
    <w:p w14:paraId="0441C005"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Definition of “conventional direction of buoyage”:</w:t>
      </w:r>
    </w:p>
    <w:p w14:paraId="69702AC0" w14:textId="77777777" w:rsidR="001E0A0C" w:rsidRPr="001E0A0C" w:rsidRDefault="001E0A0C" w:rsidP="001E0A0C">
      <w:pPr>
        <w:rPr>
          <w:rFonts w:eastAsia="Calibri" w:cs="Arial"/>
          <w:color w:val="000000"/>
          <w:szCs w:val="20"/>
        </w:rPr>
      </w:pPr>
      <w:r w:rsidRPr="001E0A0C">
        <w:rPr>
          <w:rFonts w:eastAsia="Calibri" w:cs="Arial"/>
          <w:color w:val="000000"/>
          <w:szCs w:val="20"/>
        </w:rPr>
        <w:t xml:space="preserve">The “conventional </w:t>
      </w:r>
      <w:del w:id="183" w:author="Peter Douglas" w:date="2020-03-11T14:33:00Z">
        <w:r w:rsidRPr="001E0A0C" w:rsidDel="00FA312D">
          <w:rPr>
            <w:rFonts w:eastAsia="Calibri" w:cs="Arial"/>
            <w:color w:val="000000"/>
            <w:szCs w:val="20"/>
          </w:rPr>
          <w:delText xml:space="preserve"> </w:delText>
        </w:r>
      </w:del>
      <w:r w:rsidRPr="001E0A0C">
        <w:rPr>
          <w:rFonts w:eastAsia="Calibri" w:cs="Arial"/>
          <w:color w:val="000000"/>
          <w:szCs w:val="20"/>
        </w:rPr>
        <w:t>direction</w:t>
      </w:r>
      <w:del w:id="184" w:author="Peter Douglas" w:date="2020-03-11T14:37:00Z">
        <w:r w:rsidRPr="001E0A0C" w:rsidDel="003771CF">
          <w:rPr>
            <w:rFonts w:eastAsia="Calibri" w:cs="Arial"/>
            <w:color w:val="000000"/>
            <w:szCs w:val="20"/>
          </w:rPr>
          <w:delText xml:space="preserve"> </w:delText>
        </w:r>
      </w:del>
      <w:r w:rsidRPr="001E0A0C">
        <w:rPr>
          <w:rFonts w:eastAsia="Calibri" w:cs="Arial"/>
          <w:color w:val="000000"/>
          <w:szCs w:val="20"/>
        </w:rPr>
        <w:t xml:space="preserve"> of </w:t>
      </w:r>
      <w:del w:id="185" w:author="Peter Douglas" w:date="2020-03-11T14:43:00Z">
        <w:r w:rsidRPr="001E0A0C" w:rsidDel="00AF4F66">
          <w:rPr>
            <w:rFonts w:eastAsia="Calibri" w:cs="Arial"/>
            <w:color w:val="000000"/>
            <w:szCs w:val="20"/>
          </w:rPr>
          <w:delText xml:space="preserve"> </w:delText>
        </w:r>
      </w:del>
      <w:r w:rsidRPr="001E0A0C">
        <w:rPr>
          <w:rFonts w:eastAsia="Calibri" w:cs="Arial"/>
          <w:color w:val="000000"/>
          <w:szCs w:val="20"/>
        </w:rPr>
        <w:t>buoyage”, which must be indicated in appropriate nautical charts and documents, may be either:</w:t>
      </w:r>
    </w:p>
    <w:p w14:paraId="0F24E4AA" w14:textId="77777777" w:rsidR="001E0A0C" w:rsidRPr="001E0A0C" w:rsidRDefault="001E0A0C" w:rsidP="001E0A0C">
      <w:pPr>
        <w:numPr>
          <w:ilvl w:val="0"/>
          <w:numId w:val="12"/>
        </w:numPr>
        <w:ind w:left="567" w:hanging="567"/>
        <w:rPr>
          <w:rFonts w:eastAsia="Calibri" w:cs="Arial"/>
          <w:color w:val="000000"/>
          <w:szCs w:val="20"/>
        </w:rPr>
      </w:pPr>
      <w:r w:rsidRPr="001E0A0C">
        <w:rPr>
          <w:rFonts w:eastAsia="Calibri" w:cs="Arial"/>
          <w:color w:val="000000"/>
          <w:szCs w:val="20"/>
        </w:rPr>
        <w:t>The general direction taken by the mariner when approaching a harbour, river, estuary or other waterway from seaward, or</w:t>
      </w:r>
    </w:p>
    <w:p w14:paraId="15650A3A" w14:textId="77777777" w:rsidR="001E0A0C" w:rsidRPr="001E0A0C" w:rsidRDefault="001E0A0C" w:rsidP="001E0A0C">
      <w:pPr>
        <w:numPr>
          <w:ilvl w:val="0"/>
          <w:numId w:val="12"/>
        </w:numPr>
        <w:ind w:left="567" w:hanging="567"/>
        <w:rPr>
          <w:rFonts w:eastAsia="Calibri" w:cs="Arial"/>
          <w:color w:val="000000"/>
        </w:rPr>
      </w:pPr>
      <w:r w:rsidRPr="001E0A0C">
        <w:rPr>
          <w:rFonts w:eastAsia="Calibri" w:cs="Arial"/>
          <w:color w:val="000000"/>
          <w:szCs w:val="20"/>
        </w:rPr>
        <w:t>The direction determined by the proper authority in consultation, where appropriate, with neighbouring countries.  In principle, it should follow a clockwise direction around land masses</w:t>
      </w:r>
      <w:r w:rsidRPr="001E0A0C">
        <w:rPr>
          <w:rFonts w:eastAsia="Calibri" w:cs="Arial"/>
          <w:color w:val="000000"/>
        </w:rPr>
        <w:t>.</w:t>
      </w:r>
    </w:p>
    <w:p w14:paraId="60461CF3" w14:textId="2FA376C8" w:rsidR="001E0A0C" w:rsidRPr="001E0A0C" w:rsidDel="00B604D3" w:rsidRDefault="001E0A0C" w:rsidP="001E0A0C">
      <w:pPr>
        <w:numPr>
          <w:ilvl w:val="2"/>
          <w:numId w:val="11"/>
        </w:numPr>
        <w:ind w:left="567" w:hanging="567"/>
        <w:rPr>
          <w:del w:id="186" w:author="Peter Douglas" w:date="2020-03-11T14:42:00Z"/>
          <w:rFonts w:eastAsia="Calibri" w:cs="Arial"/>
          <w:b/>
          <w:bCs/>
          <w:color w:val="000000"/>
          <w:szCs w:val="20"/>
        </w:rPr>
      </w:pPr>
      <w:del w:id="187" w:author="Peter Douglas" w:date="2020-03-11T14:42:00Z">
        <w:r w:rsidRPr="001E0A0C" w:rsidDel="00B604D3">
          <w:rPr>
            <w:rFonts w:eastAsia="Calibri" w:cs="Arial"/>
            <w:b/>
            <w:bCs/>
            <w:color w:val="000000"/>
            <w:szCs w:val="20"/>
          </w:rPr>
          <w:delText>Buoyage Regions</w:delText>
        </w:r>
      </w:del>
    </w:p>
    <w:p w14:paraId="7CD173DC" w14:textId="2A794030" w:rsidR="001E0A0C" w:rsidRPr="001E0A0C" w:rsidDel="00B604D3" w:rsidRDefault="001E0A0C" w:rsidP="001E0A0C">
      <w:pPr>
        <w:rPr>
          <w:rFonts w:eastAsia="Calibri" w:cs="Arial"/>
          <w:szCs w:val="20"/>
        </w:rPr>
      </w:pPr>
      <w:moveFromRangeStart w:id="188" w:author="Peter Douglas" w:date="2020-03-11T14:42:00Z" w:name="move34830150"/>
      <w:moveFrom w:id="189" w:author="Peter Douglas" w:date="2020-03-11T14:42:00Z">
        <w:r w:rsidRPr="001E0A0C" w:rsidDel="00B604D3">
          <w:rPr>
            <w:rFonts w:eastAsia="Calibri" w:cs="Arial"/>
            <w:color w:val="000000"/>
            <w:szCs w:val="20"/>
          </w:rPr>
          <w:t>There are two int</w:t>
        </w:r>
        <w:r w:rsidRPr="005F0705" w:rsidDel="00B604D3">
          <w:rPr>
            <w:rFonts w:eastAsia="Calibri" w:cs="Arial"/>
            <w:color w:val="000000"/>
            <w:szCs w:val="20"/>
            <w:highlight w:val="yellow"/>
          </w:rPr>
          <w:t xml:space="preserve">ernational Buoyage Regions A and B, where lateral </w:t>
        </w:r>
        <w:r w:rsidRPr="005F0705" w:rsidDel="00B604D3">
          <w:rPr>
            <w:rFonts w:eastAsia="Calibri" w:cs="Arial"/>
            <w:szCs w:val="20"/>
            <w:highlight w:val="yellow"/>
          </w:rPr>
          <w:t>marks differ.  The current geographical divisions of these two Regions are shown on the world map on the centrefold of this booklet.</w:t>
        </w:r>
      </w:moveFrom>
    </w:p>
    <w:moveFromRangeEnd w:id="188"/>
    <w:p w14:paraId="0A56BA1C"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General Rules</w:t>
      </w:r>
    </w:p>
    <w:p w14:paraId="3C2E68F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Colour</w:t>
      </w:r>
    </w:p>
    <w:p w14:paraId="5B7D8653" w14:textId="77777777" w:rsidR="001E0A0C" w:rsidRPr="001E0A0C" w:rsidRDefault="001E0A0C" w:rsidP="001E0A0C">
      <w:pPr>
        <w:rPr>
          <w:rFonts w:eastAsia="Calibri" w:cs="Arial"/>
          <w:szCs w:val="20"/>
        </w:rPr>
      </w:pPr>
      <w:r w:rsidRPr="001E0A0C">
        <w:rPr>
          <w:rFonts w:eastAsia="Calibri" w:cs="Arial"/>
          <w:szCs w:val="20"/>
        </w:rPr>
        <w:t xml:space="preserve">The colour of lateral marks must comply with the IALA MBS Regions </w:t>
      </w:r>
      <w:r w:rsidRPr="001E0A0C">
        <w:rPr>
          <w:rFonts w:eastAsia="Calibri" w:cs="Arial"/>
          <w:szCs w:val="20"/>
          <w:highlight w:val="yellow"/>
        </w:rPr>
        <w:t>as specified in Sections 2.4 and 2.5.</w:t>
      </w:r>
    </w:p>
    <w:p w14:paraId="7996F9A3"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lastRenderedPageBreak/>
        <w:t>Shapes</w:t>
      </w:r>
    </w:p>
    <w:p w14:paraId="2FF3DA1A" w14:textId="77777777" w:rsidR="001E0A0C" w:rsidRPr="001E0A0C" w:rsidRDefault="001E0A0C" w:rsidP="001E0A0C">
      <w:pPr>
        <w:rPr>
          <w:rFonts w:eastAsia="Calibri" w:cs="Arial"/>
          <w:szCs w:val="20"/>
        </w:rPr>
      </w:pPr>
      <w:r w:rsidRPr="001E0A0C">
        <w:rPr>
          <w:rFonts w:eastAsia="Calibri" w:cs="Arial"/>
          <w:szCs w:val="20"/>
        </w:rPr>
        <w:t>Lateral marks should be of cylindrical and conical shape. However, where they do not rely on a distinctive shape for identification, they should, where practicable, carry the appropriate topmark.</w:t>
      </w:r>
    </w:p>
    <w:p w14:paraId="3902E2E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3EC76806" w14:textId="77777777" w:rsidR="001E0A0C" w:rsidRPr="001E0A0C" w:rsidRDefault="001E0A0C" w:rsidP="001E0A0C">
      <w:pPr>
        <w:rPr>
          <w:rFonts w:eastAsia="Calibri" w:cs="Arial"/>
          <w:szCs w:val="20"/>
        </w:rPr>
      </w:pPr>
      <w:r w:rsidRPr="001E0A0C">
        <w:rPr>
          <w:rFonts w:eastAsia="Calibri" w:cs="Arial"/>
          <w:szCs w:val="20"/>
        </w:rPr>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02EE7930" w14:textId="0ACF05D8" w:rsidR="001E0A0C" w:rsidRPr="005F0705" w:rsidDel="001E7F33" w:rsidRDefault="001E0A0C" w:rsidP="001E0A0C">
      <w:pPr>
        <w:numPr>
          <w:ilvl w:val="2"/>
          <w:numId w:val="11"/>
        </w:numPr>
        <w:ind w:left="567" w:hanging="567"/>
        <w:rPr>
          <w:del w:id="190" w:author="Peter Douglas" w:date="2020-03-11T19:24:00Z"/>
          <w:rFonts w:eastAsia="Calibri" w:cs="Arial"/>
          <w:b/>
          <w:bCs/>
          <w:szCs w:val="20"/>
        </w:rPr>
      </w:pPr>
      <w:del w:id="191" w:author="Peter Douglas" w:date="2020-03-11T19:24:00Z">
        <w:r w:rsidRPr="005F0705" w:rsidDel="001E7F33">
          <w:rPr>
            <w:rFonts w:eastAsia="Calibri" w:cs="Arial"/>
            <w:b/>
            <w:bCs/>
            <w:szCs w:val="20"/>
          </w:rPr>
          <w:delText>Synchronisation</w:delText>
        </w:r>
      </w:del>
    </w:p>
    <w:p w14:paraId="11ABD319" w14:textId="08C3B88D" w:rsidR="001E0A0C" w:rsidRPr="001E0A0C" w:rsidDel="001E7F33" w:rsidRDefault="001E0A0C" w:rsidP="001E0A0C">
      <w:pPr>
        <w:rPr>
          <w:del w:id="192" w:author="Peter Douglas" w:date="2020-03-11T19:24:00Z"/>
          <w:rFonts w:eastAsia="Calibri" w:cs="Arial"/>
          <w:szCs w:val="20"/>
        </w:rPr>
      </w:pPr>
      <w:del w:id="193" w:author="Peter Douglas" w:date="2020-03-11T19:24:00Z">
        <w:r w:rsidRPr="005F0705" w:rsidDel="001E7F33">
          <w:rPr>
            <w:rFonts w:eastAsia="Calibri" w:cs="Arial"/>
            <w:szCs w:val="20"/>
          </w:rPr>
          <w:delText>If appropriate, synchronised lights (all flash at the same time) or sequential lights (flash one after another) or a combination of both may be utilized.</w:delText>
        </w:r>
      </w:del>
    </w:p>
    <w:p w14:paraId="07CE2374" w14:textId="77777777" w:rsidR="001E0A0C" w:rsidRPr="001E0A0C" w:rsidRDefault="001E0A0C" w:rsidP="001E0A0C">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w:t>
      </w:r>
      <w:r w:rsidRPr="001E0A0C">
        <w:rPr>
          <w:rFonts w:eastAsia="Arial" w:cs="Arial"/>
          <w:b/>
          <w:bCs/>
          <w:color w:val="000000"/>
          <w:position w:val="-1"/>
          <w:sz w:val="19"/>
          <w:szCs w:val="19"/>
        </w:rPr>
        <w:t>A</w:t>
      </w:r>
    </w:p>
    <w:p w14:paraId="0A32DA8E" w14:textId="77777777" w:rsidR="001E0A0C" w:rsidRPr="001E0A0C" w:rsidRDefault="001E0A0C" w:rsidP="001E0A0C">
      <w:pPr>
        <w:rPr>
          <w:rFonts w:eastAsia="Calibri" w:cs="Arial"/>
          <w:szCs w:val="20"/>
        </w:rPr>
      </w:pPr>
      <w:r w:rsidRPr="001E0A0C">
        <w:rPr>
          <w:rFonts w:eastAsia="Calibri" w:cs="Arial"/>
          <w:noProof/>
          <w:lang w:eastAsia="ja-JP"/>
        </w:rPr>
        <w:drawing>
          <wp:inline distT="0" distB="0" distL="0" distR="0" wp14:anchorId="17454596" wp14:editId="578B48C8">
            <wp:extent cx="4446358" cy="2568820"/>
            <wp:effectExtent l="0" t="0" r="0" b="317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98586" cy="2598994"/>
                    </a:xfrm>
                    <a:prstGeom prst="rect">
                      <a:avLst/>
                    </a:prstGeom>
                  </pic:spPr>
                </pic:pic>
              </a:graphicData>
            </a:graphic>
          </wp:inline>
        </w:drawing>
      </w:r>
    </w:p>
    <w:p w14:paraId="5BF74304" w14:textId="77777777" w:rsidR="001E0A0C" w:rsidRPr="001E0A0C" w:rsidRDefault="001E0A0C" w:rsidP="001E0A0C">
      <w:pPr>
        <w:autoSpaceDE w:val="0"/>
        <w:autoSpaceDN w:val="0"/>
        <w:adjustRightInd w:val="0"/>
        <w:rPr>
          <w:rFonts w:eastAsia="Calibri" w:cs="Arial"/>
          <w:szCs w:val="20"/>
        </w:rPr>
      </w:pPr>
      <w:r w:rsidRPr="001E0A0C">
        <w:rPr>
          <w:rFonts w:eastAsia="Calibri" w:cs="Arial"/>
          <w:szCs w:val="20"/>
          <w:highlight w:val="yellow"/>
        </w:rPr>
        <w:t>Note to Secretariat: Above numbering should reflect the correct references, etc.</w:t>
      </w:r>
      <w:r w:rsidRPr="001E0A0C">
        <w:rPr>
          <w:rFonts w:eastAsia="Calibri" w:cs="Arial"/>
          <w:szCs w:val="20"/>
        </w:rPr>
        <w:t xml:space="preserve"> </w:t>
      </w:r>
    </w:p>
    <w:p w14:paraId="37D2CA98" w14:textId="77777777" w:rsidR="001E0A0C" w:rsidRPr="001E0A0C" w:rsidRDefault="001E0A0C" w:rsidP="001E0A0C">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B</w:t>
      </w:r>
    </w:p>
    <w:p w14:paraId="2CB2F067" w14:textId="77777777" w:rsidR="001E0A0C" w:rsidRPr="001E0A0C" w:rsidRDefault="001E0A0C" w:rsidP="001E0A0C">
      <w:pPr>
        <w:autoSpaceDE w:val="0"/>
        <w:autoSpaceDN w:val="0"/>
        <w:adjustRightInd w:val="0"/>
        <w:rPr>
          <w:rFonts w:eastAsia="Calibri" w:cs="Arial"/>
          <w:szCs w:val="20"/>
        </w:rPr>
      </w:pPr>
      <w:r w:rsidRPr="001E0A0C">
        <w:rPr>
          <w:rFonts w:eastAsia="Calibri" w:cs="Arial"/>
          <w:noProof/>
          <w:lang w:eastAsia="ja-JP"/>
        </w:rPr>
        <w:drawing>
          <wp:inline distT="0" distB="0" distL="0" distR="0" wp14:anchorId="157410D4" wp14:editId="20B64546">
            <wp:extent cx="6043930" cy="1577340"/>
            <wp:effectExtent l="0" t="0" r="0" b="3810"/>
            <wp:docPr id="5588" name="Picture 5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43930" cy="1577340"/>
                    </a:xfrm>
                    <a:prstGeom prst="rect">
                      <a:avLst/>
                    </a:prstGeom>
                  </pic:spPr>
                </pic:pic>
              </a:graphicData>
            </a:graphic>
          </wp:inline>
        </w:drawing>
      </w:r>
    </w:p>
    <w:p w14:paraId="67BD6852" w14:textId="74A243AF" w:rsidR="001E0A0C" w:rsidRPr="001E0A0C" w:rsidRDefault="001E0A0C" w:rsidP="001E0A0C">
      <w:pPr>
        <w:autoSpaceDE w:val="0"/>
        <w:autoSpaceDN w:val="0"/>
        <w:adjustRightInd w:val="0"/>
        <w:rPr>
          <w:rFonts w:eastAsia="Calibri" w:cs="Arial"/>
          <w:szCs w:val="20"/>
        </w:rPr>
      </w:pPr>
      <w:r w:rsidRPr="001E0A0C">
        <w:rPr>
          <w:rFonts w:eastAsia="Calibri" w:cs="Arial"/>
          <w:b/>
          <w:bCs/>
          <w:szCs w:val="20"/>
          <w:highlight w:val="yellow"/>
        </w:rPr>
        <w:t>Note to Secretariat</w:t>
      </w:r>
      <w:r w:rsidRPr="001E0A0C">
        <w:rPr>
          <w:rFonts w:eastAsia="Calibri" w:cs="Arial"/>
          <w:szCs w:val="20"/>
          <w:highlight w:val="yellow"/>
        </w:rPr>
        <w:t>:</w:t>
      </w:r>
      <w:r w:rsidRPr="001E0A0C">
        <w:rPr>
          <w:rFonts w:eastAsia="Calibri" w:cs="Arial"/>
          <w:szCs w:val="20"/>
        </w:rPr>
        <w:t xml:space="preserve"> </w:t>
      </w:r>
      <w:r w:rsidRPr="005F0705">
        <w:rPr>
          <w:rFonts w:eastAsia="Calibri" w:cs="Arial"/>
          <w:szCs w:val="20"/>
          <w:highlight w:val="yellow"/>
        </w:rPr>
        <w:t>the “H” in Port and Starboard Hand should always be in upper cas</w:t>
      </w:r>
      <w:r w:rsidR="00AF4F66">
        <w:rPr>
          <w:rFonts w:eastAsia="Calibri" w:cs="Arial"/>
          <w:szCs w:val="20"/>
          <w:highlight w:val="yellow"/>
        </w:rPr>
        <w:t>e</w:t>
      </w:r>
      <w:r w:rsidRPr="005F0705">
        <w:rPr>
          <w:rFonts w:eastAsia="Calibri" w:cs="Arial"/>
          <w:szCs w:val="20"/>
          <w:highlight w:val="yellow"/>
        </w:rPr>
        <w:t>.</w:t>
      </w:r>
      <w:r w:rsidRPr="001E0A0C">
        <w:rPr>
          <w:rFonts w:eastAsia="Calibri" w:cs="Arial"/>
          <w:szCs w:val="20"/>
        </w:rPr>
        <w:t xml:space="preserve"> </w:t>
      </w:r>
    </w:p>
    <w:p w14:paraId="685807E0" w14:textId="77777777" w:rsidR="001E0A0C" w:rsidRPr="001E0A0C" w:rsidRDefault="001E0A0C" w:rsidP="001E0A0C">
      <w:pPr>
        <w:autoSpaceDE w:val="0"/>
        <w:autoSpaceDN w:val="0"/>
        <w:adjustRightInd w:val="0"/>
        <w:rPr>
          <w:rFonts w:eastAsia="Calibri" w:cs="Arial"/>
          <w:szCs w:val="20"/>
        </w:rPr>
      </w:pPr>
      <w:r w:rsidRPr="001E0A0C">
        <w:rPr>
          <w:rFonts w:eastAsia="Calibri" w:cs="Arial"/>
          <w:noProof/>
          <w:lang w:eastAsia="ja-JP"/>
        </w:rPr>
        <w:lastRenderedPageBreak/>
        <w:drawing>
          <wp:inline distT="0" distB="0" distL="0" distR="0" wp14:anchorId="0B8C4103" wp14:editId="1EA6B482">
            <wp:extent cx="6043930" cy="1675130"/>
            <wp:effectExtent l="0" t="0" r="0" b="1270"/>
            <wp:docPr id="5627" name="Picture 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43930" cy="1675130"/>
                    </a:xfrm>
                    <a:prstGeom prst="rect">
                      <a:avLst/>
                    </a:prstGeom>
                  </pic:spPr>
                </pic:pic>
              </a:graphicData>
            </a:graphic>
          </wp:inline>
        </w:drawing>
      </w:r>
    </w:p>
    <w:p w14:paraId="14330068" w14:textId="77777777" w:rsidR="001E0A0C" w:rsidRPr="001E0A0C" w:rsidRDefault="001E0A0C" w:rsidP="001E0A0C">
      <w:pPr>
        <w:autoSpaceDE w:val="0"/>
        <w:autoSpaceDN w:val="0"/>
        <w:adjustRightInd w:val="0"/>
        <w:rPr>
          <w:rFonts w:eastAsia="Calibri" w:cs="Arial"/>
          <w:szCs w:val="20"/>
        </w:rPr>
      </w:pPr>
      <w:r w:rsidRPr="001E0A0C">
        <w:rPr>
          <w:rFonts w:eastAsia="Calibri" w:cs="Arial"/>
          <w:b/>
          <w:bCs/>
          <w:szCs w:val="20"/>
          <w:highlight w:val="yellow"/>
        </w:rPr>
        <w:t>Note to Secretariat</w:t>
      </w:r>
      <w:r w:rsidRPr="001E0A0C">
        <w:rPr>
          <w:rFonts w:eastAsia="Calibri" w:cs="Arial"/>
          <w:szCs w:val="20"/>
          <w:highlight w:val="yellow"/>
        </w:rPr>
        <w:t>: Above numbering should reflect the correct references, etc.</w:t>
      </w:r>
      <w:r w:rsidRPr="001E0A0C">
        <w:rPr>
          <w:rFonts w:eastAsia="Calibri" w:cs="Arial"/>
          <w:szCs w:val="20"/>
        </w:rPr>
        <w:t xml:space="preserve"> </w:t>
      </w:r>
    </w:p>
    <w:p w14:paraId="2CB159DD" w14:textId="77777777" w:rsidR="00AF4F66" w:rsidRDefault="00AF4F66" w:rsidP="005F0705">
      <w:pPr>
        <w:ind w:left="1224"/>
        <w:rPr>
          <w:ins w:id="194" w:author="Peter Douglas" w:date="2020-03-11T14:48:00Z"/>
          <w:rFonts w:eastAsia="Arial" w:cs="Arial"/>
          <w:b/>
          <w:bCs/>
          <w:color w:val="000000"/>
          <w:position w:val="-1"/>
          <w:sz w:val="19"/>
          <w:szCs w:val="19"/>
        </w:rPr>
      </w:pPr>
    </w:p>
    <w:p w14:paraId="19241244" w14:textId="212A5F91" w:rsidR="00AF4F66" w:rsidRPr="001E0A0C" w:rsidRDefault="00AF4F66" w:rsidP="00AF4F66">
      <w:pPr>
        <w:numPr>
          <w:ilvl w:val="2"/>
          <w:numId w:val="11"/>
        </w:numPr>
        <w:rPr>
          <w:ins w:id="195" w:author="Peter Douglas" w:date="2020-03-11T14:48:00Z"/>
          <w:rFonts w:eastAsia="Arial" w:cs="Arial"/>
          <w:b/>
          <w:bCs/>
          <w:color w:val="000000"/>
          <w:position w:val="-1"/>
          <w:sz w:val="19"/>
          <w:szCs w:val="19"/>
        </w:rPr>
      </w:pPr>
      <w:ins w:id="196" w:author="Peter Douglas" w:date="2020-03-11T14:48:00Z">
        <w:r>
          <w:rPr>
            <w:rFonts w:eastAsia="Arial" w:cs="Arial"/>
            <w:b/>
            <w:bCs/>
            <w:color w:val="000000"/>
            <w:position w:val="-1"/>
            <w:sz w:val="19"/>
            <w:szCs w:val="19"/>
          </w:rPr>
          <w:t>Preferred Channel Marks</w:t>
        </w:r>
      </w:ins>
    </w:p>
    <w:p w14:paraId="03A35C11" w14:textId="6D333D05" w:rsidR="001E0A0C" w:rsidRPr="001E0A0C" w:rsidRDefault="00AF4F66" w:rsidP="001E0A0C">
      <w:pPr>
        <w:autoSpaceDE w:val="0"/>
        <w:autoSpaceDN w:val="0"/>
        <w:adjustRightInd w:val="0"/>
        <w:rPr>
          <w:rFonts w:eastAsia="Calibri" w:cs="Arial"/>
          <w:szCs w:val="20"/>
        </w:rPr>
      </w:pPr>
      <w:ins w:id="197" w:author="Peter Douglas" w:date="2020-03-11T14:47:00Z">
        <w:r>
          <w:rPr>
            <w:rFonts w:eastAsia="Calibri" w:cs="Arial"/>
            <w:szCs w:val="20"/>
          </w:rPr>
          <w:t>In Region A, a</w:t>
        </w:r>
      </w:ins>
      <w:del w:id="198" w:author="Peter Douglas" w:date="2020-03-11T14:47:00Z">
        <w:r w:rsidR="001E0A0C" w:rsidRPr="001E0A0C" w:rsidDel="00AF4F66">
          <w:rPr>
            <w:rFonts w:eastAsia="Calibri" w:cs="Arial"/>
            <w:szCs w:val="20"/>
          </w:rPr>
          <w:delText>A</w:delText>
        </w:r>
      </w:del>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2D0FBA30" w14:textId="77777777" w:rsidR="001E0A0C" w:rsidRPr="001E0A0C" w:rsidRDefault="001E0A0C" w:rsidP="001E0A0C">
      <w:pPr>
        <w:autoSpaceDE w:val="0"/>
        <w:autoSpaceDN w:val="0"/>
        <w:adjustRightInd w:val="0"/>
        <w:rPr>
          <w:rFonts w:eastAsia="Calibri" w:cs="Arial"/>
          <w:b/>
          <w:bCs/>
          <w:sz w:val="19"/>
          <w:szCs w:val="19"/>
        </w:rPr>
      </w:pPr>
      <w:r w:rsidRPr="001E0A0C">
        <w:rPr>
          <w:rFonts w:eastAsia="Calibri" w:cs="Arial"/>
          <w:noProof/>
          <w:lang w:eastAsia="ja-JP"/>
        </w:rPr>
        <w:drawing>
          <wp:inline distT="0" distB="0" distL="0" distR="0" wp14:anchorId="7C679D57" wp14:editId="3DC8D137">
            <wp:extent cx="6039701" cy="3146048"/>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65161" cy="3159310"/>
                    </a:xfrm>
                    <a:prstGeom prst="rect">
                      <a:avLst/>
                    </a:prstGeom>
                  </pic:spPr>
                </pic:pic>
              </a:graphicData>
            </a:graphic>
          </wp:inline>
        </w:drawing>
      </w:r>
    </w:p>
    <w:p w14:paraId="4F669E40" w14:textId="0C4C27F3" w:rsidR="001E0A0C" w:rsidRPr="001E0A0C" w:rsidRDefault="00AF4F66" w:rsidP="001E0A0C">
      <w:pPr>
        <w:autoSpaceDE w:val="0"/>
        <w:autoSpaceDN w:val="0"/>
        <w:adjustRightInd w:val="0"/>
        <w:rPr>
          <w:rFonts w:eastAsia="Calibri" w:cs="Arial"/>
          <w:b/>
          <w:bCs/>
          <w:sz w:val="19"/>
          <w:szCs w:val="19"/>
        </w:rPr>
      </w:pPr>
      <w:ins w:id="199" w:author="Peter Douglas" w:date="2020-03-11T14:47:00Z">
        <w:r>
          <w:rPr>
            <w:rFonts w:eastAsia="Calibri" w:cs="Arial"/>
            <w:szCs w:val="20"/>
          </w:rPr>
          <w:t>In region B, a</w:t>
        </w:r>
      </w:ins>
      <w:del w:id="200" w:author="Peter Douglas" w:date="2020-03-11T14:47:00Z">
        <w:r w:rsidR="001E0A0C" w:rsidRPr="001E0A0C" w:rsidDel="00AF4F66">
          <w:rPr>
            <w:rFonts w:eastAsia="Calibri" w:cs="Arial"/>
            <w:szCs w:val="20"/>
          </w:rPr>
          <w:delText>A</w:delText>
        </w:r>
      </w:del>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2ED1DCC9" w14:textId="5C0F027F" w:rsidR="001E0A0C" w:rsidRPr="001E0A0C" w:rsidDel="001C5864" w:rsidRDefault="001E0A0C" w:rsidP="001E0A0C">
      <w:pPr>
        <w:rPr>
          <w:del w:id="201" w:author="Peter Douglas" w:date="2020-03-12T12:45:00Z"/>
          <w:rFonts w:eastAsia="Calibri" w:cs="Arial"/>
        </w:rPr>
      </w:pPr>
      <w:del w:id="202" w:author="Peter Douglas" w:date="2020-03-11T14:51:00Z">
        <w:r w:rsidRPr="00392A7D" w:rsidDel="003872CA">
          <w:rPr>
            <w:rFonts w:eastAsia="Calibri" w:cs="Arial"/>
            <w:noProof/>
            <w:lang w:eastAsia="ja-JP"/>
          </w:rPr>
          <w:drawing>
            <wp:inline distT="0" distB="0" distL="0" distR="0" wp14:anchorId="1DD05CAE" wp14:editId="53E78E06">
              <wp:extent cx="4571165" cy="1398131"/>
              <wp:effectExtent l="0" t="0" r="127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95486" cy="1405570"/>
                      </a:xfrm>
                      <a:prstGeom prst="rect">
                        <a:avLst/>
                      </a:prstGeom>
                    </pic:spPr>
                  </pic:pic>
                </a:graphicData>
              </a:graphic>
            </wp:inline>
          </w:drawing>
        </w:r>
      </w:del>
    </w:p>
    <w:p w14:paraId="440FD533" w14:textId="77777777" w:rsidR="001E0A0C" w:rsidRPr="001E0A0C" w:rsidRDefault="001E0A0C" w:rsidP="001E0A0C">
      <w:pPr>
        <w:autoSpaceDE w:val="0"/>
        <w:autoSpaceDN w:val="0"/>
        <w:adjustRightInd w:val="0"/>
        <w:rPr>
          <w:rFonts w:eastAsia="Calibri" w:cs="Arial"/>
          <w:szCs w:val="20"/>
        </w:rPr>
      </w:pPr>
      <w:r w:rsidRPr="001E0A0C">
        <w:rPr>
          <w:rFonts w:eastAsia="Calibri" w:cs="Arial"/>
          <w:szCs w:val="20"/>
          <w:highlight w:val="yellow"/>
        </w:rPr>
        <w:t>Note to Secretariat: Above numbering should reflect the correct references, etc.</w:t>
      </w:r>
      <w:r w:rsidRPr="001E0A0C">
        <w:rPr>
          <w:rFonts w:eastAsia="Calibri" w:cs="Arial"/>
          <w:szCs w:val="20"/>
        </w:rPr>
        <w:t xml:space="preserve"> </w:t>
      </w:r>
    </w:p>
    <w:p w14:paraId="2E72D8A0" w14:textId="77777777" w:rsidR="001E0A0C" w:rsidRPr="001E0A0C" w:rsidRDefault="001E0A0C" w:rsidP="001E0A0C">
      <w:pPr>
        <w:rPr>
          <w:rFonts w:eastAsia="Calibri" w:cs="Arial"/>
          <w:szCs w:val="20"/>
        </w:rPr>
      </w:pPr>
      <w:r w:rsidRPr="001E0A0C">
        <w:rPr>
          <w:rFonts w:eastAsia="Calibri" w:cs="Arial"/>
          <w:noProof/>
          <w:lang w:eastAsia="ja-JP"/>
        </w:rPr>
        <w:lastRenderedPageBreak/>
        <w:drawing>
          <wp:inline distT="0" distB="0" distL="0" distR="0" wp14:anchorId="1AA0F60D" wp14:editId="7157B21B">
            <wp:extent cx="5762781" cy="3094892"/>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770657" cy="3099122"/>
                    </a:xfrm>
                    <a:prstGeom prst="rect">
                      <a:avLst/>
                    </a:prstGeom>
                  </pic:spPr>
                </pic:pic>
              </a:graphicData>
            </a:graphic>
          </wp:inline>
        </w:drawing>
      </w:r>
    </w:p>
    <w:p w14:paraId="06ED3677" w14:textId="77777777" w:rsidR="001E0A0C" w:rsidRPr="001E0A0C" w:rsidRDefault="001E0A0C" w:rsidP="001E0A0C">
      <w:pPr>
        <w:autoSpaceDE w:val="0"/>
        <w:autoSpaceDN w:val="0"/>
        <w:adjustRightInd w:val="0"/>
        <w:rPr>
          <w:rFonts w:eastAsia="Calibri" w:cs="Arial"/>
          <w:szCs w:val="20"/>
        </w:rPr>
      </w:pPr>
      <w:r w:rsidRPr="001E0A0C">
        <w:rPr>
          <w:rFonts w:eastAsia="Calibri" w:cs="Arial"/>
          <w:szCs w:val="20"/>
          <w:highlight w:val="yellow"/>
        </w:rPr>
        <w:t>Note to Secretariat: Above numbering should reflect the correct references, etc.</w:t>
      </w:r>
      <w:r w:rsidRPr="001E0A0C">
        <w:rPr>
          <w:rFonts w:eastAsia="Calibri" w:cs="Arial"/>
          <w:szCs w:val="20"/>
        </w:rPr>
        <w:t xml:space="preserve"> </w:t>
      </w:r>
    </w:p>
    <w:p w14:paraId="554F198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CARDINAL MARKS</w:t>
      </w:r>
    </w:p>
    <w:p w14:paraId="5692D630"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5A2FC53B" w14:textId="45C96CCB" w:rsidR="001E0A0C" w:rsidRPr="001E0A0C" w:rsidRDefault="001E0A0C" w:rsidP="001E0A0C">
      <w:pPr>
        <w:widowControl w:val="0"/>
        <w:ind w:right="-46"/>
        <w:rPr>
          <w:rFonts w:eastAsia="Arial" w:cs="Arial"/>
          <w:color w:val="000000"/>
          <w:szCs w:val="20"/>
        </w:rPr>
      </w:pPr>
      <w:r w:rsidRPr="001E0A0C">
        <w:rPr>
          <w:rFonts w:eastAsia="Arial" w:cs="Arial"/>
          <w:color w:val="000000"/>
          <w:spacing w:val="-3"/>
          <w:szCs w:val="20"/>
        </w:rPr>
        <w:t>Cardina</w:t>
      </w:r>
      <w:r w:rsidRPr="001E0A0C">
        <w:rPr>
          <w:rFonts w:eastAsia="Arial" w:cs="Arial"/>
          <w:color w:val="000000"/>
          <w:szCs w:val="20"/>
        </w:rPr>
        <w:t>l</w:t>
      </w:r>
      <w:r w:rsidRPr="001E0A0C">
        <w:rPr>
          <w:rFonts w:eastAsia="Arial" w:cs="Arial"/>
          <w:color w:val="000000"/>
          <w:spacing w:val="21"/>
          <w:szCs w:val="20"/>
        </w:rPr>
        <w:t xml:space="preserve"> </w:t>
      </w:r>
      <w:r w:rsidRPr="001E0A0C">
        <w:rPr>
          <w:rFonts w:eastAsia="Arial" w:cs="Arial"/>
          <w:color w:val="000000"/>
          <w:spacing w:val="-3"/>
          <w:szCs w:val="20"/>
        </w:rPr>
        <w:t>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21"/>
          <w:szCs w:val="20"/>
        </w:rPr>
        <w:t xml:space="preserve"> </w:t>
      </w:r>
      <w:del w:id="203" w:author="Peter Douglas" w:date="2020-03-11T15:03:00Z">
        <w:r w:rsidRPr="001E0A0C" w:rsidDel="00140792">
          <w:rPr>
            <w:rFonts w:eastAsia="Arial" w:cs="Arial"/>
            <w:color w:val="000000"/>
            <w:spacing w:val="-3"/>
            <w:szCs w:val="20"/>
          </w:rPr>
          <w:delText>tha</w:delText>
        </w:r>
        <w:r w:rsidRPr="001E0A0C" w:rsidDel="00140792">
          <w:rPr>
            <w:rFonts w:eastAsia="Arial" w:cs="Arial"/>
            <w:color w:val="000000"/>
            <w:szCs w:val="20"/>
          </w:rPr>
          <w:delText>t</w:delText>
        </w:r>
        <w:r w:rsidRPr="001E0A0C" w:rsidDel="00140792">
          <w:rPr>
            <w:rFonts w:eastAsia="Arial" w:cs="Arial"/>
            <w:color w:val="000000"/>
            <w:spacing w:val="30"/>
            <w:szCs w:val="20"/>
          </w:rPr>
          <w:delText xml:space="preserve"> </w:delText>
        </w:r>
        <w:r w:rsidRPr="001E0A0C" w:rsidDel="00140792">
          <w:rPr>
            <w:rFonts w:eastAsia="Arial" w:cs="Arial"/>
            <w:color w:val="000000"/>
            <w:spacing w:val="-3"/>
            <w:szCs w:val="20"/>
          </w:rPr>
          <w:delText>th</w:delText>
        </w:r>
        <w:r w:rsidRPr="001E0A0C" w:rsidDel="00140792">
          <w:rPr>
            <w:rFonts w:eastAsia="Arial" w:cs="Arial"/>
            <w:color w:val="000000"/>
            <w:szCs w:val="20"/>
          </w:rPr>
          <w:delText>e</w:delText>
        </w:r>
      </w:del>
      <w:ins w:id="204" w:author="Peter Douglas" w:date="2020-03-11T15:03:00Z">
        <w:r w:rsidR="00140792">
          <w:rPr>
            <w:rFonts w:eastAsia="Arial" w:cs="Arial"/>
            <w:color w:val="000000"/>
            <w:spacing w:val="-3"/>
            <w:szCs w:val="20"/>
          </w:rPr>
          <w:t>where</w:t>
        </w:r>
      </w:ins>
      <w:r w:rsidRPr="001E0A0C">
        <w:rPr>
          <w:rFonts w:eastAsia="Arial" w:cs="Arial"/>
          <w:color w:val="000000"/>
          <w:spacing w:val="24"/>
          <w:szCs w:val="20"/>
        </w:rPr>
        <w:t xml:space="preserve"> </w:t>
      </w:r>
      <w:r w:rsidRPr="001E0A0C">
        <w:rPr>
          <w:rFonts w:eastAsia="Arial" w:cs="Arial"/>
          <w:color w:val="000000"/>
          <w:spacing w:val="-3"/>
          <w:szCs w:val="20"/>
        </w:rPr>
        <w:t>safer</w:t>
      </w:r>
      <w:r w:rsidRPr="001E0A0C">
        <w:rPr>
          <w:rFonts w:eastAsia="Arial" w:cs="Arial"/>
          <w:color w:val="000000"/>
          <w:spacing w:val="1"/>
          <w:szCs w:val="20"/>
        </w:rPr>
        <w:t xml:space="preserve"> </w:t>
      </w:r>
      <w:r w:rsidRPr="001E0A0C">
        <w:rPr>
          <w:rFonts w:eastAsia="Arial" w:cs="Arial"/>
          <w:color w:val="000000"/>
          <w:spacing w:val="-3"/>
          <w:szCs w:val="20"/>
        </w:rPr>
        <w:t>wate</w:t>
      </w:r>
      <w:r w:rsidRPr="001E0A0C">
        <w:rPr>
          <w:rFonts w:eastAsia="Arial" w:cs="Arial"/>
          <w:color w:val="000000"/>
          <w:szCs w:val="20"/>
        </w:rPr>
        <w:t>r</w:t>
      </w:r>
      <w:r w:rsidRPr="001E0A0C">
        <w:rPr>
          <w:rFonts w:eastAsia="Arial" w:cs="Arial"/>
          <w:color w:val="000000"/>
          <w:spacing w:val="26"/>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5"/>
          <w:szCs w:val="20"/>
        </w:rPr>
        <w:t xml:space="preserve"> </w:t>
      </w:r>
      <w:r w:rsidRPr="001E0A0C">
        <w:rPr>
          <w:rFonts w:eastAsia="Arial" w:cs="Arial"/>
          <w:color w:val="000000"/>
          <w:spacing w:val="-3"/>
          <w:w w:val="101"/>
          <w:szCs w:val="20"/>
        </w:rPr>
        <w:t xml:space="preserve">the </w:t>
      </w:r>
      <w:r w:rsidRPr="001E0A0C">
        <w:rPr>
          <w:rFonts w:eastAsia="Arial" w:cs="Arial"/>
          <w:color w:val="000000"/>
          <w:spacing w:val="-3"/>
          <w:szCs w:val="20"/>
        </w:rPr>
        <w:t>are</w:t>
      </w:r>
      <w:r w:rsidRPr="001E0A0C">
        <w:rPr>
          <w:rFonts w:eastAsia="Arial" w:cs="Arial"/>
          <w:color w:val="000000"/>
          <w:szCs w:val="20"/>
        </w:rPr>
        <w:t>a</w:t>
      </w:r>
      <w:r w:rsidRPr="001E0A0C">
        <w:rPr>
          <w:rFonts w:eastAsia="Arial" w:cs="Arial"/>
          <w:color w:val="000000"/>
          <w:spacing w:val="-20"/>
          <w:szCs w:val="20"/>
        </w:rPr>
        <w:t xml:space="preserve"> </w:t>
      </w:r>
      <w:r w:rsidRPr="001E0A0C">
        <w:rPr>
          <w:rFonts w:eastAsia="Arial" w:cs="Arial"/>
          <w:color w:val="000000"/>
          <w:spacing w:val="-3"/>
          <w:szCs w:val="20"/>
        </w:rPr>
        <w:t>lie</w:t>
      </w:r>
      <w:r w:rsidRPr="001E0A0C">
        <w:rPr>
          <w:rFonts w:eastAsia="Arial" w:cs="Arial"/>
          <w:color w:val="000000"/>
          <w:szCs w:val="20"/>
        </w:rPr>
        <w:t>s</w:t>
      </w:r>
      <w:ins w:id="205" w:author="Peter Douglas" w:date="2020-03-11T15:08:00Z">
        <w:r w:rsidR="0094323A">
          <w:rPr>
            <w:rFonts w:eastAsia="Arial" w:cs="Arial"/>
            <w:color w:val="000000"/>
            <w:szCs w:val="20"/>
          </w:rPr>
          <w:t xml:space="preserve">, </w:t>
        </w:r>
      </w:ins>
      <w:ins w:id="206" w:author="Peter Douglas" w:date="2020-03-11T15:09:00Z">
        <w:r w:rsidR="005D686E">
          <w:rPr>
            <w:rFonts w:eastAsia="Arial" w:cs="Arial"/>
            <w:color w:val="000000"/>
            <w:szCs w:val="20"/>
          </w:rPr>
          <w:t xml:space="preserve">in </w:t>
        </w:r>
      </w:ins>
      <w:ins w:id="207" w:author="Peter Douglas" w:date="2020-03-11T15:08:00Z">
        <w:r w:rsidR="0094323A">
          <w:rPr>
            <w:rFonts w:eastAsia="Arial" w:cs="Arial"/>
            <w:color w:val="000000"/>
            <w:szCs w:val="20"/>
          </w:rPr>
          <w:t>relati</w:t>
        </w:r>
      </w:ins>
      <w:ins w:id="208" w:author="Peter Douglas" w:date="2020-03-11T15:09:00Z">
        <w:r w:rsidR="000115B2">
          <w:rPr>
            <w:rFonts w:eastAsia="Arial" w:cs="Arial"/>
            <w:color w:val="000000"/>
            <w:szCs w:val="20"/>
          </w:rPr>
          <w:t xml:space="preserve">on </w:t>
        </w:r>
      </w:ins>
      <w:ins w:id="209" w:author="Peter Douglas" w:date="2020-03-11T15:08:00Z">
        <w:r w:rsidR="0094323A">
          <w:rPr>
            <w:rFonts w:eastAsia="Arial" w:cs="Arial"/>
            <w:color w:val="000000"/>
            <w:szCs w:val="20"/>
          </w:rPr>
          <w:t>to a “point of interest”</w:t>
        </w:r>
      </w:ins>
      <w:del w:id="210" w:author="Peter Douglas" w:date="2020-03-11T15:03:00Z">
        <w:r w:rsidRPr="001E0A0C" w:rsidDel="00140792">
          <w:rPr>
            <w:rFonts w:eastAsia="Arial" w:cs="Arial"/>
            <w:color w:val="000000"/>
            <w:spacing w:val="-3"/>
            <w:szCs w:val="20"/>
          </w:rPr>
          <w:delText xml:space="preserve"> t</w:delText>
        </w:r>
        <w:r w:rsidRPr="001E0A0C" w:rsidDel="00140792">
          <w:rPr>
            <w:rFonts w:eastAsia="Arial" w:cs="Arial"/>
            <w:color w:val="000000"/>
            <w:szCs w:val="20"/>
          </w:rPr>
          <w:delText>o</w:delText>
        </w:r>
        <w:r w:rsidRPr="001E0A0C" w:rsidDel="00140792">
          <w:rPr>
            <w:rFonts w:eastAsia="Arial" w:cs="Arial"/>
            <w:color w:val="000000"/>
            <w:spacing w:val="-9"/>
            <w:szCs w:val="20"/>
          </w:rPr>
          <w:delText xml:space="preserve"> </w:delText>
        </w:r>
        <w:r w:rsidRPr="001E0A0C" w:rsidDel="00140792">
          <w:rPr>
            <w:rFonts w:eastAsia="Arial" w:cs="Arial"/>
            <w:color w:val="000000"/>
            <w:spacing w:val="-3"/>
            <w:szCs w:val="20"/>
          </w:rPr>
          <w:delText>th</w:delText>
        </w:r>
        <w:r w:rsidRPr="001E0A0C" w:rsidDel="00140792">
          <w:rPr>
            <w:rFonts w:eastAsia="Arial" w:cs="Arial"/>
            <w:color w:val="000000"/>
            <w:szCs w:val="20"/>
          </w:rPr>
          <w:delText>e</w:delText>
        </w:r>
        <w:r w:rsidRPr="001E0A0C" w:rsidDel="00140792">
          <w:rPr>
            <w:rFonts w:eastAsia="Arial" w:cs="Arial"/>
            <w:color w:val="000000"/>
            <w:spacing w:val="-9"/>
            <w:szCs w:val="20"/>
          </w:rPr>
          <w:delText xml:space="preserve"> </w:delText>
        </w:r>
        <w:r w:rsidRPr="001E0A0C" w:rsidDel="00140792">
          <w:rPr>
            <w:rFonts w:eastAsia="Arial" w:cs="Arial"/>
            <w:color w:val="000000"/>
            <w:spacing w:val="-3"/>
            <w:w w:val="97"/>
            <w:szCs w:val="20"/>
          </w:rPr>
          <w:delText>name</w:delText>
        </w:r>
        <w:r w:rsidRPr="001E0A0C" w:rsidDel="00140792">
          <w:rPr>
            <w:rFonts w:eastAsia="Arial" w:cs="Arial"/>
            <w:color w:val="000000"/>
            <w:w w:val="97"/>
            <w:szCs w:val="20"/>
          </w:rPr>
          <w:delText>d</w:delText>
        </w:r>
        <w:r w:rsidRPr="001E0A0C" w:rsidDel="00140792">
          <w:rPr>
            <w:rFonts w:eastAsia="Arial" w:cs="Arial"/>
            <w:color w:val="000000"/>
            <w:spacing w:val="-5"/>
            <w:w w:val="97"/>
            <w:szCs w:val="20"/>
          </w:rPr>
          <w:delText xml:space="preserve"> </w:delText>
        </w:r>
        <w:r w:rsidRPr="001E0A0C" w:rsidDel="00140792">
          <w:rPr>
            <w:rFonts w:eastAsia="Arial" w:cs="Arial"/>
            <w:color w:val="000000"/>
            <w:spacing w:val="-3"/>
            <w:szCs w:val="20"/>
          </w:rPr>
          <w:delText>sid</w:delText>
        </w:r>
        <w:r w:rsidRPr="001E0A0C" w:rsidDel="00140792">
          <w:rPr>
            <w:rFonts w:eastAsia="Arial" w:cs="Arial"/>
            <w:color w:val="000000"/>
            <w:szCs w:val="20"/>
          </w:rPr>
          <w:delText>e</w:delText>
        </w:r>
        <w:r w:rsidRPr="001E0A0C" w:rsidDel="00140792">
          <w:rPr>
            <w:rFonts w:eastAsia="Arial" w:cs="Arial"/>
            <w:color w:val="000000"/>
            <w:spacing w:val="-19"/>
            <w:szCs w:val="20"/>
          </w:rPr>
          <w:delText xml:space="preserve"> </w:delText>
        </w:r>
        <w:r w:rsidRPr="001E0A0C" w:rsidDel="00140792">
          <w:rPr>
            <w:rFonts w:eastAsia="Arial" w:cs="Arial"/>
            <w:color w:val="000000"/>
            <w:spacing w:val="-3"/>
            <w:szCs w:val="20"/>
          </w:rPr>
          <w:delText>o</w:delText>
        </w:r>
        <w:r w:rsidRPr="001E0A0C" w:rsidDel="00140792">
          <w:rPr>
            <w:rFonts w:eastAsia="Arial" w:cs="Arial"/>
            <w:color w:val="000000"/>
            <w:szCs w:val="20"/>
          </w:rPr>
          <w:delText>f</w:delText>
        </w:r>
        <w:r w:rsidRPr="001E0A0C" w:rsidDel="00140792">
          <w:rPr>
            <w:rFonts w:eastAsia="Arial" w:cs="Arial"/>
            <w:color w:val="000000"/>
            <w:spacing w:val="-14"/>
            <w:szCs w:val="20"/>
          </w:rPr>
          <w:delText xml:space="preserve"> </w:delText>
        </w:r>
        <w:r w:rsidRPr="001E0A0C" w:rsidDel="00140792">
          <w:rPr>
            <w:rFonts w:eastAsia="Arial" w:cs="Arial"/>
            <w:color w:val="000000"/>
            <w:spacing w:val="-3"/>
            <w:szCs w:val="20"/>
          </w:rPr>
          <w:delText>th</w:delText>
        </w:r>
        <w:r w:rsidRPr="001E0A0C" w:rsidDel="00140792">
          <w:rPr>
            <w:rFonts w:eastAsia="Arial" w:cs="Arial"/>
            <w:color w:val="000000"/>
            <w:szCs w:val="20"/>
          </w:rPr>
          <w:delText>e</w:delText>
        </w:r>
        <w:r w:rsidRPr="001E0A0C" w:rsidDel="00140792">
          <w:rPr>
            <w:rFonts w:eastAsia="Arial" w:cs="Arial"/>
            <w:color w:val="000000"/>
            <w:spacing w:val="-9"/>
            <w:szCs w:val="20"/>
          </w:rPr>
          <w:delText xml:space="preserve"> </w:delText>
        </w:r>
        <w:r w:rsidRPr="001E0A0C" w:rsidDel="00140792">
          <w:rPr>
            <w:rFonts w:eastAsia="Arial" w:cs="Arial"/>
            <w:color w:val="000000"/>
            <w:spacing w:val="-3"/>
            <w:szCs w:val="20"/>
          </w:rPr>
          <w:delText>mark</w:delText>
        </w:r>
        <w:r w:rsidRPr="001E0A0C" w:rsidDel="00140792">
          <w:rPr>
            <w:rFonts w:eastAsia="Arial" w:cs="Arial"/>
            <w:color w:val="000000"/>
            <w:szCs w:val="20"/>
          </w:rPr>
          <w:delText>.</w:delText>
        </w:r>
        <w:r w:rsidRPr="001E0A0C" w:rsidDel="00140792">
          <w:rPr>
            <w:rFonts w:eastAsia="Arial" w:cs="Arial"/>
            <w:color w:val="000000"/>
            <w:spacing w:val="2"/>
            <w:szCs w:val="20"/>
          </w:rPr>
          <w:delText xml:space="preserve"> </w:delText>
        </w:r>
      </w:del>
      <w:ins w:id="211" w:author="Peter Douglas" w:date="2020-03-11T15:03:00Z">
        <w:r w:rsidR="00140792">
          <w:rPr>
            <w:rFonts w:eastAsia="Arial" w:cs="Arial"/>
            <w:color w:val="000000"/>
            <w:spacing w:val="-3"/>
            <w:szCs w:val="20"/>
          </w:rPr>
          <w:t xml:space="preserve">. For example, </w:t>
        </w:r>
      </w:ins>
      <w:del w:id="212" w:author="Peter Douglas" w:date="2020-03-11T15:03:00Z">
        <w:r w:rsidRPr="001E0A0C" w:rsidDel="00140792">
          <w:rPr>
            <w:rFonts w:eastAsia="Arial" w:cs="Arial"/>
            <w:color w:val="000000"/>
            <w:spacing w:val="2"/>
            <w:szCs w:val="20"/>
          </w:rPr>
          <w:delText xml:space="preserve">This indicates that </w:delText>
        </w:r>
      </w:del>
      <w:r w:rsidRPr="001E0A0C">
        <w:rPr>
          <w:rFonts w:eastAsia="Arial" w:cs="Arial"/>
          <w:color w:val="000000"/>
          <w:spacing w:val="2"/>
          <w:szCs w:val="20"/>
        </w:rPr>
        <w:t xml:space="preserve">safer navigable water lies to the North of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zCs w:val="20"/>
        </w:rPr>
        <w:t>North Cardinal</w:t>
      </w:r>
      <w:r w:rsidRPr="001E0A0C">
        <w:rPr>
          <w:rFonts w:eastAsia="Arial" w:cs="Arial"/>
          <w:color w:val="000000"/>
          <w:spacing w:val="36"/>
          <w:szCs w:val="20"/>
        </w:rPr>
        <w:t xml:space="preserve"> </w:t>
      </w:r>
      <w:r w:rsidRPr="001E0A0C">
        <w:rPr>
          <w:rFonts w:eastAsia="Arial" w:cs="Arial"/>
          <w:color w:val="000000"/>
          <w:w w:val="105"/>
          <w:szCs w:val="20"/>
        </w:rPr>
        <w:t xml:space="preserve">Mark, but </w:t>
      </w:r>
      <w:r w:rsidRPr="001E0A0C">
        <w:rPr>
          <w:rFonts w:eastAsia="Arial" w:cs="Arial"/>
          <w:color w:val="000000"/>
          <w:szCs w:val="20"/>
        </w:rPr>
        <w:t>may</w:t>
      </w:r>
      <w:r w:rsidRPr="001E0A0C">
        <w:rPr>
          <w:rFonts w:eastAsia="Arial" w:cs="Arial"/>
          <w:color w:val="000000"/>
          <w:spacing w:val="14"/>
          <w:szCs w:val="20"/>
        </w:rPr>
        <w:t xml:space="preserve"> also </w:t>
      </w:r>
      <w:r w:rsidRPr="001E0A0C">
        <w:rPr>
          <w:rFonts w:eastAsia="Arial" w:cs="Arial"/>
          <w:color w:val="000000"/>
          <w:szCs w:val="20"/>
        </w:rPr>
        <w:t>have navigable</w:t>
      </w:r>
      <w:r w:rsidRPr="001E0A0C">
        <w:rPr>
          <w:rFonts w:eastAsia="Arial" w:cs="Arial"/>
          <w:color w:val="000000"/>
          <w:spacing w:val="4"/>
          <w:szCs w:val="20"/>
        </w:rPr>
        <w:t xml:space="preserve"> </w:t>
      </w:r>
      <w:r w:rsidRPr="001E0A0C">
        <w:rPr>
          <w:rFonts w:eastAsia="Arial" w:cs="Arial"/>
          <w:color w:val="000000"/>
          <w:szCs w:val="20"/>
        </w:rPr>
        <w:t>water</w:t>
      </w:r>
      <w:r w:rsidRPr="001E0A0C">
        <w:rPr>
          <w:rFonts w:eastAsia="Arial" w:cs="Arial"/>
          <w:color w:val="000000"/>
          <w:spacing w:val="33"/>
          <w:szCs w:val="20"/>
        </w:rPr>
        <w:t xml:space="preserve"> </w:t>
      </w:r>
      <w:r w:rsidRPr="001E0A0C">
        <w:rPr>
          <w:rFonts w:eastAsia="Arial" w:cs="Arial"/>
          <w:color w:val="000000"/>
          <w:szCs w:val="20"/>
        </w:rPr>
        <w:t>East</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5"/>
          <w:szCs w:val="20"/>
        </w:rPr>
        <w:t xml:space="preserve"> </w:t>
      </w:r>
      <w:r w:rsidRPr="001E0A0C">
        <w:rPr>
          <w:rFonts w:eastAsia="Arial" w:cs="Arial"/>
          <w:color w:val="000000"/>
          <w:szCs w:val="20"/>
        </w:rPr>
        <w:t>West</w:t>
      </w:r>
      <w:r w:rsidRPr="001E0A0C">
        <w:rPr>
          <w:rFonts w:eastAsia="Arial" w:cs="Arial"/>
          <w:color w:val="000000"/>
          <w:spacing w:val="-7"/>
          <w:szCs w:val="20"/>
        </w:rPr>
        <w:t xml:space="preserve"> </w:t>
      </w:r>
      <w:r w:rsidRPr="001E0A0C">
        <w:rPr>
          <w:rFonts w:eastAsia="Arial" w:cs="Arial"/>
          <w:color w:val="000000"/>
          <w:szCs w:val="20"/>
        </w:rPr>
        <w:t>of</w:t>
      </w:r>
      <w:r w:rsidRPr="001E0A0C">
        <w:rPr>
          <w:rFonts w:eastAsia="Arial" w:cs="Arial"/>
          <w:color w:val="000000"/>
          <w:spacing w:val="13"/>
          <w:szCs w:val="20"/>
        </w:rPr>
        <w:t xml:space="preserve"> </w:t>
      </w:r>
      <w:r w:rsidRPr="001E0A0C">
        <w:rPr>
          <w:rFonts w:eastAsia="Arial" w:cs="Arial"/>
          <w:color w:val="000000"/>
          <w:szCs w:val="20"/>
        </w:rPr>
        <w:t>it;</w:t>
      </w:r>
      <w:r w:rsidRPr="001E0A0C">
        <w:rPr>
          <w:rFonts w:eastAsia="Arial" w:cs="Arial"/>
          <w:color w:val="000000"/>
          <w:spacing w:val="9"/>
          <w:szCs w:val="20"/>
        </w:rPr>
        <w:t xml:space="preserve"> the relevant chart </w:t>
      </w:r>
      <w:r w:rsidRPr="001E0A0C">
        <w:rPr>
          <w:rFonts w:eastAsia="Arial" w:cs="Arial"/>
          <w:color w:val="000000"/>
          <w:szCs w:val="20"/>
        </w:rPr>
        <w:t>should</w:t>
      </w:r>
      <w:r w:rsidRPr="001E0A0C">
        <w:rPr>
          <w:rFonts w:eastAsia="Arial" w:cs="Arial"/>
          <w:color w:val="000000"/>
          <w:spacing w:val="20"/>
          <w:szCs w:val="20"/>
        </w:rPr>
        <w:t xml:space="preserve"> be </w:t>
      </w:r>
      <w:r w:rsidRPr="001E0A0C">
        <w:rPr>
          <w:rFonts w:eastAsia="Arial" w:cs="Arial"/>
          <w:color w:val="000000"/>
          <w:szCs w:val="20"/>
        </w:rPr>
        <w:t>consult</w:t>
      </w:r>
      <w:r w:rsidRPr="001E0A0C">
        <w:rPr>
          <w:rFonts w:eastAsia="Arial" w:cs="Arial"/>
          <w:color w:val="000000"/>
          <w:spacing w:val="16"/>
          <w:szCs w:val="20"/>
        </w:rPr>
        <w:t xml:space="preserve">ed </w:t>
      </w:r>
      <w:r w:rsidRPr="001E0A0C">
        <w:rPr>
          <w:rFonts w:eastAsia="Arial" w:cs="Arial"/>
          <w:color w:val="000000"/>
          <w:w w:val="106"/>
          <w:szCs w:val="20"/>
        </w:rPr>
        <w:t xml:space="preserve">for </w:t>
      </w:r>
      <w:r w:rsidRPr="001E0A0C">
        <w:rPr>
          <w:rFonts w:eastAsia="Arial" w:cs="Arial"/>
          <w:color w:val="000000"/>
          <w:szCs w:val="20"/>
        </w:rPr>
        <w:t>further</w:t>
      </w:r>
      <w:r w:rsidRPr="001E0A0C">
        <w:rPr>
          <w:rFonts w:eastAsia="Arial" w:cs="Arial"/>
          <w:color w:val="000000"/>
          <w:spacing w:val="33"/>
          <w:szCs w:val="20"/>
        </w:rPr>
        <w:t xml:space="preserve"> </w:t>
      </w:r>
      <w:r w:rsidRPr="001E0A0C">
        <w:rPr>
          <w:rFonts w:eastAsia="Arial" w:cs="Arial"/>
          <w:color w:val="000000"/>
          <w:szCs w:val="20"/>
        </w:rPr>
        <w:t>guidance.</w:t>
      </w:r>
    </w:p>
    <w:p w14:paraId="75AE4172" w14:textId="30F409BB" w:rsidR="001E0A0C" w:rsidRPr="001E0A0C" w:rsidRDefault="001E0A0C" w:rsidP="001E0A0C">
      <w:pPr>
        <w:widowControl w:val="0"/>
        <w:ind w:right="-46"/>
        <w:rPr>
          <w:rFonts w:eastAsia="Arial" w:cs="Arial"/>
          <w:color w:val="000000"/>
          <w:szCs w:val="20"/>
        </w:rPr>
      </w:pPr>
      <w:r w:rsidRPr="001E0A0C">
        <w:rPr>
          <w:rFonts w:eastAsia="Arial" w:cs="Arial"/>
          <w:color w:val="000000"/>
          <w:szCs w:val="20"/>
        </w:rPr>
        <w:t>Cardinal</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 xml:space="preserve">pillar </w:t>
      </w:r>
      <w:del w:id="213" w:author="Peter Douglas" w:date="2020-03-11T14:55:00Z">
        <w:r w:rsidRPr="001E0A0C" w:rsidDel="00140792">
          <w:rPr>
            <w:rFonts w:eastAsia="Arial" w:cs="Arial"/>
            <w:color w:val="000000"/>
            <w:spacing w:val="10"/>
            <w:szCs w:val="20"/>
          </w:rPr>
          <w:delText xml:space="preserve"> </w:delText>
        </w:r>
      </w:del>
      <w:r w:rsidRPr="001E0A0C">
        <w:rPr>
          <w:rFonts w:eastAsia="Arial" w:cs="Arial"/>
          <w:color w:val="000000"/>
          <w:szCs w:val="20"/>
        </w:rPr>
        <w:t>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w:t>
      </w:r>
      <w:r w:rsidRPr="001E0A0C">
        <w:rPr>
          <w:rFonts w:eastAsia="Arial" w:cs="Arial"/>
          <w:color w:val="000000"/>
          <w:w w:val="103"/>
          <w:szCs w:val="20"/>
        </w:rPr>
        <w:t xml:space="preserve">in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black</w:t>
      </w:r>
      <w:r w:rsidRPr="001E0A0C">
        <w:rPr>
          <w:rFonts w:eastAsia="Arial" w:cs="Arial"/>
          <w:color w:val="000000"/>
          <w:spacing w:val="4"/>
          <w:szCs w:val="20"/>
        </w:rPr>
        <w:t xml:space="preserve"> </w:t>
      </w:r>
      <w:r w:rsidRPr="001E0A0C">
        <w:rPr>
          <w:rFonts w:eastAsia="Arial" w:cs="Arial"/>
          <w:color w:val="000000"/>
          <w:szCs w:val="20"/>
        </w:rPr>
        <w:t>horizontal</w:t>
      </w:r>
      <w:r w:rsidRPr="001E0A0C">
        <w:rPr>
          <w:rFonts w:eastAsia="Arial" w:cs="Arial"/>
          <w:color w:val="000000"/>
          <w:spacing w:val="8"/>
          <w:szCs w:val="20"/>
        </w:rPr>
        <w:t xml:space="preserve"> </w:t>
      </w:r>
      <w:r w:rsidRPr="001E0A0C">
        <w:rPr>
          <w:rFonts w:eastAsia="Arial" w:cs="Arial"/>
          <w:color w:val="000000"/>
          <w:szCs w:val="20"/>
        </w:rPr>
        <w:t>bands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distinctive double</w:t>
      </w:r>
      <w:r w:rsidRPr="001E0A0C">
        <w:rPr>
          <w:rFonts w:eastAsia="Arial" w:cs="Arial"/>
          <w:color w:val="000000"/>
          <w:spacing w:val="-6"/>
          <w:szCs w:val="20"/>
        </w:rPr>
        <w:t xml:space="preserve"> </w:t>
      </w:r>
      <w:r w:rsidRPr="001E0A0C">
        <w:rPr>
          <w:rFonts w:eastAsia="Arial" w:cs="Arial"/>
          <w:color w:val="000000"/>
          <w:szCs w:val="20"/>
        </w:rPr>
        <w:t>cone</w:t>
      </w:r>
      <w:r w:rsidRPr="001E0A0C">
        <w:rPr>
          <w:rFonts w:eastAsia="Arial" w:cs="Arial"/>
          <w:color w:val="000000"/>
          <w:spacing w:val="-16"/>
          <w:szCs w:val="20"/>
        </w:rPr>
        <w:t xml:space="preserve"> </w:t>
      </w:r>
      <w:r w:rsidRPr="001E0A0C">
        <w:rPr>
          <w:rFonts w:eastAsia="Arial" w:cs="Arial"/>
          <w:color w:val="000000"/>
          <w:szCs w:val="20"/>
        </w:rPr>
        <w:t>topmarks</w:t>
      </w:r>
      <w:r w:rsidRPr="001E0A0C">
        <w:rPr>
          <w:rFonts w:eastAsia="Arial" w:cs="Arial"/>
          <w:color w:val="000000"/>
          <w:spacing w:val="34"/>
          <w:szCs w:val="20"/>
        </w:rPr>
        <w:t xml:space="preserve"> </w:t>
      </w:r>
      <w:r w:rsidRPr="001E0A0C">
        <w:rPr>
          <w:rFonts w:eastAsia="Arial" w:cs="Arial"/>
          <w:color w:val="000000"/>
          <w:szCs w:val="20"/>
        </w:rPr>
        <w:t>are always</w:t>
      </w:r>
      <w:r w:rsidRPr="001E0A0C">
        <w:rPr>
          <w:rFonts w:eastAsia="Arial" w:cs="Arial"/>
          <w:color w:val="000000"/>
          <w:spacing w:val="-17"/>
          <w:szCs w:val="20"/>
        </w:rPr>
        <w:t xml:space="preserve"> </w:t>
      </w:r>
      <w:r w:rsidRPr="001E0A0C">
        <w:rPr>
          <w:rFonts w:eastAsia="Arial" w:cs="Arial"/>
          <w:color w:val="000000"/>
          <w:szCs w:val="20"/>
        </w:rPr>
        <w:t xml:space="preserve">black.  It should be noted that when the use of topmarks are impractical in </w:t>
      </w:r>
      <w:del w:id="214" w:author="Peter Douglas" w:date="2020-03-11T14:55:00Z">
        <w:r w:rsidRPr="001E0A0C" w:rsidDel="00140792">
          <w:rPr>
            <w:rFonts w:eastAsia="Arial" w:cs="Arial"/>
            <w:color w:val="000000"/>
            <w:szCs w:val="20"/>
          </w:rPr>
          <w:delText xml:space="preserve">icy </w:delText>
        </w:r>
      </w:del>
      <w:ins w:id="215" w:author="Peter Douglas" w:date="2020-03-11T14:55:00Z">
        <w:r w:rsidR="00140792" w:rsidRPr="001E0A0C">
          <w:rPr>
            <w:rFonts w:eastAsia="Arial" w:cs="Arial"/>
            <w:color w:val="000000"/>
            <w:szCs w:val="20"/>
          </w:rPr>
          <w:t>ic</w:t>
        </w:r>
        <w:r w:rsidR="00140792">
          <w:rPr>
            <w:rFonts w:eastAsia="Arial" w:cs="Arial"/>
            <w:color w:val="000000"/>
            <w:szCs w:val="20"/>
          </w:rPr>
          <w:t>e</w:t>
        </w:r>
        <w:r w:rsidR="00140792" w:rsidRPr="001E0A0C">
          <w:rPr>
            <w:rFonts w:eastAsia="Arial" w:cs="Arial"/>
            <w:color w:val="000000"/>
            <w:szCs w:val="20"/>
          </w:rPr>
          <w:t xml:space="preserve"> </w:t>
        </w:r>
      </w:ins>
      <w:r w:rsidRPr="001E0A0C">
        <w:rPr>
          <w:rFonts w:eastAsia="Arial" w:cs="Arial"/>
          <w:color w:val="000000"/>
          <w:szCs w:val="20"/>
        </w:rPr>
        <w:t>conditions, a competent authority may decide topmarks are not to be used.</w:t>
      </w:r>
    </w:p>
    <w:p w14:paraId="3911AA8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75C7B71C" w14:textId="77777777" w:rsidR="001E0A0C" w:rsidRPr="001E0A0C" w:rsidRDefault="001E0A0C" w:rsidP="001E0A0C">
      <w:pPr>
        <w:rPr>
          <w:rFonts w:eastAsia="Calibri" w:cs="Arial"/>
          <w:color w:val="000000"/>
          <w:szCs w:val="20"/>
        </w:rPr>
      </w:pPr>
      <w:r w:rsidRPr="001E0A0C">
        <w:rPr>
          <w:rFonts w:eastAsia="Calibri" w:cs="Arial"/>
          <w:szCs w:val="20"/>
        </w:rPr>
        <w:t>Numbering or lettering to identify the mark or the “point of interest”, may be used.</w:t>
      </w:r>
    </w:p>
    <w:p w14:paraId="09C8A49C" w14:textId="77777777" w:rsidR="001E0A0C" w:rsidRPr="001E0A0C" w:rsidRDefault="001E0A0C" w:rsidP="001E0A0C">
      <w:pPr>
        <w:numPr>
          <w:ilvl w:val="2"/>
          <w:numId w:val="11"/>
        </w:numPr>
        <w:ind w:left="567" w:hanging="567"/>
        <w:rPr>
          <w:rFonts w:eastAsia="Arial" w:cs="Arial"/>
          <w:b/>
          <w:bCs/>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Cardinal</w:t>
      </w:r>
      <w:r w:rsidRPr="001E0A0C">
        <w:rPr>
          <w:rFonts w:eastAsia="Arial" w:cs="Arial"/>
          <w:b/>
          <w:bCs/>
          <w:color w:val="000000"/>
          <w:spacing w:val="21"/>
          <w:sz w:val="19"/>
          <w:szCs w:val="19"/>
        </w:rPr>
        <w:t xml:space="preserve"> </w:t>
      </w:r>
      <w:r w:rsidRPr="001E0A0C">
        <w:rPr>
          <w:rFonts w:eastAsia="Arial" w:cs="Arial"/>
          <w:b/>
          <w:bCs/>
          <w:color w:val="000000"/>
          <w:sz w:val="19"/>
          <w:szCs w:val="19"/>
        </w:rPr>
        <w:t>quad</w:t>
      </w:r>
      <w:r w:rsidRPr="001E0A0C">
        <w:rPr>
          <w:rFonts w:eastAsia="Arial" w:cs="Arial"/>
          <w:b/>
          <w:bCs/>
          <w:color w:val="000000"/>
          <w:spacing w:val="-2"/>
          <w:sz w:val="19"/>
          <w:szCs w:val="19"/>
        </w:rPr>
        <w:t>r</w:t>
      </w:r>
      <w:r w:rsidRPr="001E0A0C">
        <w:rPr>
          <w:rFonts w:eastAsia="Arial" w:cs="Arial"/>
          <w:b/>
          <w:bCs/>
          <w:color w:val="000000"/>
          <w:sz w:val="19"/>
          <w:szCs w:val="19"/>
        </w:rPr>
        <w:t>ants</w:t>
      </w:r>
      <w:r w:rsidRPr="001E0A0C">
        <w:rPr>
          <w:rFonts w:eastAsia="Arial" w:cs="Arial"/>
          <w:b/>
          <w:bCs/>
          <w:color w:val="000000"/>
          <w:spacing w:val="26"/>
          <w:sz w:val="19"/>
          <w:szCs w:val="19"/>
        </w:rPr>
        <w:t xml:space="preserve"> </w:t>
      </w:r>
      <w:r w:rsidRPr="001E0A0C">
        <w:rPr>
          <w:rFonts w:eastAsia="Arial" w:cs="Arial"/>
          <w:b/>
          <w:bCs/>
          <w:color w:val="000000"/>
          <w:sz w:val="19"/>
          <w:szCs w:val="19"/>
        </w:rPr>
        <w:t>and</w:t>
      </w:r>
      <w:r w:rsidRPr="001E0A0C">
        <w:rPr>
          <w:rFonts w:eastAsia="Arial" w:cs="Arial"/>
          <w:b/>
          <w:bCs/>
          <w:color w:val="000000"/>
          <w:spacing w:val="-4"/>
          <w:sz w:val="19"/>
          <w:szCs w:val="19"/>
        </w:rPr>
        <w:t xml:space="preserve"> </w:t>
      </w:r>
      <w:r w:rsidRPr="001E0A0C">
        <w:rPr>
          <w:rFonts w:eastAsia="Arial" w:cs="Arial"/>
          <w:b/>
          <w:bCs/>
          <w:color w:val="000000"/>
          <w:w w:val="107"/>
          <w:sz w:val="19"/>
          <w:szCs w:val="19"/>
        </w:rPr>
        <w:t>marks</w:t>
      </w:r>
    </w:p>
    <w:p w14:paraId="715FBCD3" w14:textId="1D261ACF" w:rsidR="001E0A0C" w:rsidRPr="001E0A0C" w:rsidDel="00140792" w:rsidRDefault="001E0A0C" w:rsidP="001E0A0C">
      <w:pPr>
        <w:widowControl w:val="0"/>
        <w:ind w:right="-20"/>
        <w:rPr>
          <w:del w:id="216" w:author="Peter Douglas" w:date="2020-03-11T14:56:00Z"/>
          <w:rFonts w:eastAsia="Arial" w:cs="Arial"/>
          <w:color w:val="000000"/>
          <w:szCs w:val="20"/>
        </w:rPr>
      </w:pPr>
      <w:r w:rsidRPr="001E0A0C">
        <w:rPr>
          <w:rFonts w:eastAsia="Arial" w:cs="Arial"/>
          <w:color w:val="000000"/>
          <w:w w:val="94"/>
          <w:szCs w:val="20"/>
        </w:rPr>
        <w:t>The</w:t>
      </w:r>
      <w:r w:rsidRPr="001E0A0C">
        <w:rPr>
          <w:rFonts w:eastAsia="Arial" w:cs="Arial"/>
          <w:color w:val="000000"/>
          <w:spacing w:val="-4"/>
          <w:w w:val="94"/>
          <w:szCs w:val="20"/>
        </w:rPr>
        <w:t xml:space="preserve"> </w:t>
      </w:r>
      <w:r w:rsidRPr="001E0A0C">
        <w:rPr>
          <w:rFonts w:eastAsia="Arial" w:cs="Arial"/>
          <w:color w:val="000000"/>
          <w:szCs w:val="20"/>
        </w:rPr>
        <w:t>four</w:t>
      </w:r>
      <w:r w:rsidRPr="001E0A0C">
        <w:rPr>
          <w:rFonts w:eastAsia="Arial" w:cs="Arial"/>
          <w:color w:val="000000"/>
          <w:spacing w:val="6"/>
          <w:szCs w:val="20"/>
        </w:rPr>
        <w:t xml:space="preserve"> </w:t>
      </w:r>
      <w:r w:rsidRPr="001E0A0C">
        <w:rPr>
          <w:rFonts w:eastAsia="Arial" w:cs="Arial"/>
          <w:color w:val="000000"/>
          <w:szCs w:val="20"/>
        </w:rPr>
        <w:t>quadrants</w:t>
      </w:r>
      <w:r w:rsidRPr="001E0A0C">
        <w:rPr>
          <w:rFonts w:eastAsia="Arial" w:cs="Arial"/>
          <w:color w:val="000000"/>
          <w:spacing w:val="-7"/>
          <w:szCs w:val="20"/>
        </w:rPr>
        <w:t xml:space="preserve"> </w:t>
      </w:r>
      <w:r w:rsidRPr="001E0A0C">
        <w:rPr>
          <w:rFonts w:eastAsia="Arial" w:cs="Arial"/>
          <w:color w:val="000000"/>
          <w:szCs w:val="20"/>
        </w:rPr>
        <w:t>(North,</w:t>
      </w:r>
      <w:r w:rsidRPr="001E0A0C">
        <w:rPr>
          <w:rFonts w:eastAsia="Arial" w:cs="Arial"/>
          <w:color w:val="000000"/>
          <w:spacing w:val="-1"/>
          <w:szCs w:val="20"/>
        </w:rPr>
        <w:t xml:space="preserve"> </w:t>
      </w:r>
      <w:r w:rsidRPr="001E0A0C">
        <w:rPr>
          <w:rFonts w:eastAsia="Arial" w:cs="Arial"/>
          <w:color w:val="000000"/>
          <w:w w:val="96"/>
          <w:szCs w:val="20"/>
        </w:rPr>
        <w:t>East,</w:t>
      </w:r>
      <w:r w:rsidRPr="001E0A0C">
        <w:rPr>
          <w:rFonts w:eastAsia="Arial" w:cs="Arial"/>
          <w:color w:val="000000"/>
          <w:spacing w:val="-5"/>
          <w:w w:val="96"/>
          <w:szCs w:val="20"/>
        </w:rPr>
        <w:t xml:space="preserve"> </w:t>
      </w:r>
      <w:r w:rsidRPr="001E0A0C">
        <w:rPr>
          <w:rFonts w:eastAsia="Arial" w:cs="Arial"/>
          <w:color w:val="000000"/>
          <w:w w:val="96"/>
          <w:szCs w:val="20"/>
        </w:rPr>
        <w:t xml:space="preserve">South </w:t>
      </w:r>
      <w:r w:rsidRPr="001E0A0C">
        <w:rPr>
          <w:rFonts w:eastAsia="Arial" w:cs="Arial"/>
          <w:color w:val="000000"/>
          <w:szCs w:val="20"/>
        </w:rPr>
        <w:t>and</w:t>
      </w:r>
      <w:r w:rsidRPr="001E0A0C">
        <w:rPr>
          <w:rFonts w:eastAsia="Arial" w:cs="Arial"/>
          <w:color w:val="000000"/>
          <w:spacing w:val="-16"/>
          <w:szCs w:val="20"/>
        </w:rPr>
        <w:t xml:space="preserve"> </w:t>
      </w:r>
      <w:r w:rsidRPr="001E0A0C">
        <w:rPr>
          <w:rFonts w:eastAsia="Arial" w:cs="Arial"/>
          <w:color w:val="000000"/>
          <w:w w:val="94"/>
          <w:szCs w:val="20"/>
        </w:rPr>
        <w:t>West)</w:t>
      </w:r>
      <w:r w:rsidRPr="001E0A0C">
        <w:rPr>
          <w:rFonts w:eastAsia="Arial" w:cs="Arial"/>
          <w:color w:val="000000"/>
          <w:spacing w:val="-4"/>
          <w:w w:val="94"/>
          <w:szCs w:val="20"/>
        </w:rPr>
        <w:t xml:space="preserve"> </w:t>
      </w:r>
      <w:r w:rsidRPr="001E0A0C">
        <w:rPr>
          <w:rFonts w:eastAsia="Arial" w:cs="Arial"/>
          <w:color w:val="000000"/>
          <w:szCs w:val="20"/>
        </w:rPr>
        <w:t>are</w:t>
      </w:r>
      <w:r w:rsidRPr="001E0A0C">
        <w:rPr>
          <w:rFonts w:eastAsia="Arial" w:cs="Arial"/>
          <w:color w:val="000000"/>
          <w:spacing w:val="-7"/>
          <w:szCs w:val="20"/>
        </w:rPr>
        <w:t xml:space="preserve"> </w:t>
      </w:r>
      <w:r w:rsidRPr="001E0A0C">
        <w:rPr>
          <w:rFonts w:eastAsia="Arial" w:cs="Arial"/>
          <w:color w:val="000000"/>
          <w:w w:val="94"/>
          <w:szCs w:val="20"/>
        </w:rPr>
        <w:t>bounded</w:t>
      </w:r>
      <w:r w:rsidRPr="001E0A0C">
        <w:rPr>
          <w:rFonts w:eastAsia="Arial" w:cs="Arial"/>
          <w:color w:val="000000"/>
          <w:spacing w:val="18"/>
          <w:w w:val="94"/>
          <w:szCs w:val="20"/>
        </w:rPr>
        <w:t xml:space="preserve"> </w:t>
      </w:r>
      <w:r w:rsidRPr="001E0A0C">
        <w:rPr>
          <w:rFonts w:eastAsia="Arial" w:cs="Arial"/>
          <w:color w:val="000000"/>
          <w:w w:val="94"/>
          <w:szCs w:val="20"/>
        </w:rPr>
        <w:t>by</w:t>
      </w:r>
      <w:r w:rsidRPr="001E0A0C">
        <w:rPr>
          <w:rFonts w:eastAsia="Arial" w:cs="Arial"/>
          <w:color w:val="000000"/>
          <w:spacing w:val="-10"/>
          <w:w w:val="94"/>
          <w:szCs w:val="20"/>
        </w:rPr>
        <w:t xml:space="preserve"> </w:t>
      </w:r>
      <w:r w:rsidRPr="001E0A0C">
        <w:rPr>
          <w:rFonts w:eastAsia="Arial" w:cs="Arial"/>
          <w:color w:val="000000"/>
          <w:szCs w:val="20"/>
        </w:rPr>
        <w:t>the</w:t>
      </w:r>
      <w:r w:rsidRPr="001E0A0C">
        <w:rPr>
          <w:rFonts w:eastAsia="Arial" w:cs="Arial"/>
          <w:color w:val="000000"/>
          <w:spacing w:val="-4"/>
          <w:szCs w:val="20"/>
        </w:rPr>
        <w:t xml:space="preserve"> </w:t>
      </w:r>
      <w:r w:rsidRPr="001E0A0C">
        <w:rPr>
          <w:rFonts w:eastAsia="Arial" w:cs="Arial"/>
          <w:color w:val="000000"/>
          <w:szCs w:val="20"/>
        </w:rPr>
        <w:t>true</w:t>
      </w:r>
      <w:r w:rsidRPr="001E0A0C">
        <w:rPr>
          <w:rFonts w:eastAsia="Arial" w:cs="Arial"/>
          <w:color w:val="000000"/>
          <w:spacing w:val="9"/>
          <w:szCs w:val="20"/>
        </w:rPr>
        <w:t xml:space="preserve"> </w:t>
      </w:r>
      <w:r w:rsidRPr="001E0A0C">
        <w:rPr>
          <w:rFonts w:eastAsia="Arial" w:cs="Arial"/>
          <w:color w:val="000000"/>
          <w:szCs w:val="20"/>
        </w:rPr>
        <w:t>bearings</w:t>
      </w:r>
      <w:r w:rsidRPr="001E0A0C">
        <w:rPr>
          <w:rFonts w:eastAsia="Arial" w:cs="Arial"/>
          <w:color w:val="000000"/>
          <w:spacing w:val="-14"/>
          <w:szCs w:val="20"/>
        </w:rPr>
        <w:t xml:space="preserve"> </w:t>
      </w:r>
      <w:r w:rsidRPr="001E0A0C">
        <w:rPr>
          <w:rFonts w:eastAsia="Arial" w:cs="Arial"/>
          <w:color w:val="000000"/>
          <w:szCs w:val="20"/>
        </w:rPr>
        <w:t>NW-NE,</w:t>
      </w:r>
      <w:r w:rsidRPr="001E0A0C">
        <w:rPr>
          <w:rFonts w:eastAsia="Arial" w:cs="Arial"/>
          <w:color w:val="000000"/>
          <w:spacing w:val="-21"/>
          <w:szCs w:val="20"/>
        </w:rPr>
        <w:t xml:space="preserve"> </w:t>
      </w:r>
      <w:r w:rsidRPr="001E0A0C">
        <w:rPr>
          <w:rFonts w:eastAsia="Arial" w:cs="Arial"/>
          <w:color w:val="000000"/>
          <w:w w:val="94"/>
          <w:szCs w:val="20"/>
        </w:rPr>
        <w:t>NE-SE,</w:t>
      </w:r>
      <w:r w:rsidRPr="001E0A0C">
        <w:rPr>
          <w:rFonts w:eastAsia="Arial" w:cs="Arial"/>
          <w:color w:val="000000"/>
          <w:spacing w:val="9"/>
          <w:w w:val="94"/>
          <w:szCs w:val="20"/>
        </w:rPr>
        <w:t xml:space="preserve"> </w:t>
      </w:r>
      <w:r w:rsidRPr="001E0A0C">
        <w:rPr>
          <w:rFonts w:eastAsia="Arial" w:cs="Arial"/>
          <w:color w:val="000000"/>
          <w:w w:val="94"/>
          <w:szCs w:val="20"/>
        </w:rPr>
        <w:t>SE-SW,</w:t>
      </w:r>
      <w:r w:rsidRPr="001E0A0C">
        <w:rPr>
          <w:rFonts w:eastAsia="Arial" w:cs="Arial"/>
          <w:color w:val="000000"/>
          <w:spacing w:val="-17"/>
          <w:w w:val="94"/>
          <w:szCs w:val="20"/>
        </w:rPr>
        <w:t xml:space="preserve"> </w:t>
      </w:r>
      <w:r w:rsidRPr="001E0A0C">
        <w:rPr>
          <w:rFonts w:eastAsia="Arial" w:cs="Arial"/>
          <w:color w:val="000000"/>
          <w:szCs w:val="20"/>
        </w:rPr>
        <w:t>and</w:t>
      </w:r>
    </w:p>
    <w:p w14:paraId="00DBE7C9" w14:textId="624846F9" w:rsidR="001E0A0C" w:rsidRPr="001E0A0C" w:rsidRDefault="00140792" w:rsidP="001E0A0C">
      <w:pPr>
        <w:widowControl w:val="0"/>
        <w:ind w:right="-20"/>
        <w:rPr>
          <w:rFonts w:eastAsia="Arial" w:cs="Arial"/>
          <w:color w:val="000000"/>
          <w:szCs w:val="20"/>
        </w:rPr>
      </w:pPr>
      <w:ins w:id="217" w:author="Peter Douglas" w:date="2020-03-11T14:56:00Z">
        <w:r>
          <w:rPr>
            <w:rFonts w:eastAsia="Arial" w:cs="Arial"/>
            <w:color w:val="000000"/>
            <w:w w:val="94"/>
            <w:szCs w:val="20"/>
          </w:rPr>
          <w:t xml:space="preserve"> </w:t>
        </w:r>
      </w:ins>
      <w:r w:rsidR="001E0A0C" w:rsidRPr="001E0A0C">
        <w:rPr>
          <w:rFonts w:eastAsia="Arial" w:cs="Arial"/>
          <w:color w:val="000000"/>
          <w:w w:val="94"/>
          <w:szCs w:val="20"/>
        </w:rPr>
        <w:t>SW-NW,</w:t>
      </w:r>
      <w:r w:rsidR="001E0A0C" w:rsidRPr="001E0A0C">
        <w:rPr>
          <w:rFonts w:eastAsia="Arial" w:cs="Arial"/>
          <w:color w:val="000000"/>
          <w:spacing w:val="4"/>
          <w:w w:val="94"/>
          <w:szCs w:val="20"/>
        </w:rPr>
        <w:t xml:space="preserve"> </w:t>
      </w:r>
      <w:r w:rsidR="001E0A0C" w:rsidRPr="001E0A0C">
        <w:rPr>
          <w:rFonts w:eastAsia="Arial" w:cs="Arial"/>
          <w:color w:val="000000"/>
          <w:szCs w:val="20"/>
        </w:rPr>
        <w:t>taken from</w:t>
      </w:r>
      <w:r w:rsidR="001E0A0C" w:rsidRPr="001E0A0C">
        <w:rPr>
          <w:rFonts w:eastAsia="Arial" w:cs="Arial"/>
          <w:color w:val="000000"/>
          <w:spacing w:val="19"/>
          <w:szCs w:val="20"/>
        </w:rPr>
        <w:t xml:space="preserve"> </w:t>
      </w:r>
      <w:r w:rsidR="001E0A0C" w:rsidRPr="001E0A0C">
        <w:rPr>
          <w:rFonts w:eastAsia="Arial" w:cs="Arial"/>
          <w:color w:val="000000"/>
          <w:szCs w:val="20"/>
        </w:rPr>
        <w:t>the</w:t>
      </w:r>
      <w:r w:rsidR="001E0A0C" w:rsidRPr="001E0A0C">
        <w:rPr>
          <w:rFonts w:eastAsia="Arial" w:cs="Arial"/>
          <w:color w:val="000000"/>
          <w:spacing w:val="3"/>
          <w:szCs w:val="20"/>
        </w:rPr>
        <w:t xml:space="preserve"> </w:t>
      </w:r>
      <w:ins w:id="218" w:author="Peter Douglas" w:date="2020-03-11T14:57:00Z">
        <w:r>
          <w:rPr>
            <w:rFonts w:eastAsia="Arial" w:cs="Arial"/>
            <w:color w:val="000000"/>
            <w:spacing w:val="3"/>
            <w:szCs w:val="20"/>
          </w:rPr>
          <w:t>“</w:t>
        </w:r>
      </w:ins>
      <w:r w:rsidR="001E0A0C" w:rsidRPr="001E0A0C">
        <w:rPr>
          <w:rFonts w:eastAsia="Arial" w:cs="Arial"/>
          <w:color w:val="000000"/>
          <w:szCs w:val="20"/>
        </w:rPr>
        <w:t>point</w:t>
      </w:r>
      <w:r w:rsidR="001E0A0C" w:rsidRPr="001E0A0C">
        <w:rPr>
          <w:rFonts w:eastAsia="Arial" w:cs="Arial"/>
          <w:color w:val="000000"/>
          <w:spacing w:val="4"/>
          <w:szCs w:val="20"/>
        </w:rPr>
        <w:t xml:space="preserve"> </w:t>
      </w:r>
      <w:r w:rsidR="001E0A0C" w:rsidRPr="001E0A0C">
        <w:rPr>
          <w:rFonts w:eastAsia="Arial" w:cs="Arial"/>
          <w:color w:val="000000"/>
          <w:szCs w:val="20"/>
        </w:rPr>
        <w:t>of</w:t>
      </w:r>
      <w:r w:rsidR="001E0A0C" w:rsidRPr="001E0A0C">
        <w:rPr>
          <w:rFonts w:eastAsia="Arial" w:cs="Arial"/>
          <w:color w:val="000000"/>
          <w:spacing w:val="-2"/>
          <w:szCs w:val="20"/>
        </w:rPr>
        <w:t xml:space="preserve"> </w:t>
      </w:r>
      <w:r w:rsidR="001E0A0C" w:rsidRPr="001E0A0C">
        <w:rPr>
          <w:rFonts w:eastAsia="Arial" w:cs="Arial"/>
          <w:color w:val="000000"/>
          <w:w w:val="103"/>
          <w:szCs w:val="20"/>
        </w:rPr>
        <w:t>interest</w:t>
      </w:r>
      <w:ins w:id="219" w:author="Peter Douglas" w:date="2020-03-11T14:57:00Z">
        <w:r>
          <w:rPr>
            <w:rFonts w:eastAsia="Arial" w:cs="Arial"/>
            <w:color w:val="000000"/>
            <w:w w:val="103"/>
            <w:szCs w:val="20"/>
          </w:rPr>
          <w:t>”</w:t>
        </w:r>
      </w:ins>
      <w:r w:rsidR="001E0A0C" w:rsidRPr="001E0A0C">
        <w:rPr>
          <w:rFonts w:eastAsia="Arial" w:cs="Arial"/>
          <w:color w:val="000000"/>
          <w:w w:val="103"/>
          <w:szCs w:val="20"/>
        </w:rPr>
        <w:t>.</w:t>
      </w:r>
    </w:p>
    <w:p w14:paraId="0F57CAB0" w14:textId="1D890FD2" w:rsidR="001E0A0C" w:rsidRPr="001E0A0C" w:rsidDel="00140792" w:rsidRDefault="001E0A0C" w:rsidP="001E0A0C">
      <w:pPr>
        <w:numPr>
          <w:ilvl w:val="2"/>
          <w:numId w:val="13"/>
        </w:numPr>
        <w:ind w:left="567" w:hanging="567"/>
        <w:rPr>
          <w:del w:id="220" w:author="Peter Douglas" w:date="2020-03-11T15:01:00Z"/>
          <w:rFonts w:eastAsia="Arial" w:cs="Arial"/>
          <w:color w:val="000000"/>
          <w:szCs w:val="20"/>
        </w:rPr>
      </w:pPr>
      <w:del w:id="221" w:author="Peter Douglas" w:date="2020-03-11T15:01:00Z">
        <w:r w:rsidRPr="001E0A0C" w:rsidDel="00140792">
          <w:rPr>
            <w:rFonts w:eastAsia="Arial" w:cs="Arial"/>
            <w:color w:val="000000"/>
            <w:szCs w:val="20"/>
          </w:rPr>
          <w:delText>A</w:delText>
        </w:r>
        <w:r w:rsidRPr="001E0A0C" w:rsidDel="00140792">
          <w:rPr>
            <w:rFonts w:eastAsia="Arial" w:cs="Arial"/>
            <w:color w:val="000000"/>
            <w:spacing w:val="-13"/>
            <w:szCs w:val="20"/>
          </w:rPr>
          <w:delText xml:space="preserve"> </w:delText>
        </w:r>
        <w:r w:rsidRPr="001E0A0C" w:rsidDel="00140792">
          <w:rPr>
            <w:rFonts w:eastAsia="Arial" w:cs="Arial"/>
            <w:color w:val="000000"/>
            <w:szCs w:val="20"/>
          </w:rPr>
          <w:delText>Cardinal Mark</w:delText>
        </w:r>
        <w:r w:rsidRPr="001E0A0C" w:rsidDel="00140792">
          <w:rPr>
            <w:rFonts w:eastAsia="Arial" w:cs="Arial"/>
            <w:color w:val="000000"/>
            <w:spacing w:val="21"/>
            <w:szCs w:val="20"/>
          </w:rPr>
          <w:delText xml:space="preserve"> </w:delText>
        </w:r>
        <w:r w:rsidRPr="001E0A0C" w:rsidDel="00140792">
          <w:rPr>
            <w:rFonts w:eastAsia="Arial" w:cs="Arial"/>
            <w:color w:val="000000"/>
            <w:szCs w:val="20"/>
          </w:rPr>
          <w:delText>is</w:delText>
        </w:r>
        <w:r w:rsidRPr="001E0A0C" w:rsidDel="00140792">
          <w:rPr>
            <w:rFonts w:eastAsia="Arial" w:cs="Arial"/>
            <w:color w:val="000000"/>
            <w:spacing w:val="3"/>
            <w:szCs w:val="20"/>
          </w:rPr>
          <w:delText xml:space="preserve"> </w:delText>
        </w:r>
        <w:r w:rsidRPr="001E0A0C" w:rsidDel="00140792">
          <w:rPr>
            <w:rFonts w:eastAsia="Arial" w:cs="Arial"/>
            <w:color w:val="000000"/>
            <w:szCs w:val="20"/>
          </w:rPr>
          <w:delText>named</w:delText>
        </w:r>
        <w:r w:rsidRPr="001E0A0C" w:rsidDel="00140792">
          <w:rPr>
            <w:rFonts w:eastAsia="Arial" w:cs="Arial"/>
            <w:color w:val="000000"/>
            <w:spacing w:val="-12"/>
            <w:szCs w:val="20"/>
          </w:rPr>
          <w:delText xml:space="preserve"> </w:delText>
        </w:r>
        <w:r w:rsidRPr="001E0A0C" w:rsidDel="00140792">
          <w:rPr>
            <w:rFonts w:eastAsia="Arial" w:cs="Arial"/>
            <w:color w:val="000000"/>
            <w:szCs w:val="20"/>
          </w:rPr>
          <w:delText>after</w:delText>
        </w:r>
        <w:r w:rsidRPr="001E0A0C" w:rsidDel="00140792">
          <w:rPr>
            <w:rFonts w:eastAsia="Arial" w:cs="Arial"/>
            <w:color w:val="000000"/>
            <w:spacing w:val="15"/>
            <w:szCs w:val="20"/>
          </w:rPr>
          <w:delText xml:space="preserve"> </w:delText>
        </w:r>
        <w:r w:rsidRPr="001E0A0C" w:rsidDel="00140792">
          <w:rPr>
            <w:rFonts w:eastAsia="Arial" w:cs="Arial"/>
            <w:color w:val="000000"/>
            <w:szCs w:val="20"/>
          </w:rPr>
          <w:delText>the</w:delText>
        </w:r>
        <w:r w:rsidRPr="001E0A0C" w:rsidDel="00140792">
          <w:rPr>
            <w:rFonts w:eastAsia="Arial" w:cs="Arial"/>
            <w:color w:val="000000"/>
            <w:spacing w:val="3"/>
            <w:szCs w:val="20"/>
          </w:rPr>
          <w:delText xml:space="preserve"> </w:delText>
        </w:r>
        <w:r w:rsidRPr="001E0A0C" w:rsidDel="00140792">
          <w:rPr>
            <w:rFonts w:eastAsia="Arial" w:cs="Arial"/>
            <w:color w:val="000000"/>
            <w:szCs w:val="20"/>
          </w:rPr>
          <w:delText>quadrant in</w:delText>
        </w:r>
        <w:r w:rsidRPr="001E0A0C" w:rsidDel="00140792">
          <w:rPr>
            <w:rFonts w:eastAsia="Arial" w:cs="Arial"/>
            <w:color w:val="000000"/>
            <w:spacing w:val="4"/>
            <w:szCs w:val="20"/>
          </w:rPr>
          <w:delText xml:space="preserve"> </w:delText>
        </w:r>
        <w:r w:rsidRPr="001E0A0C" w:rsidDel="00140792">
          <w:rPr>
            <w:rFonts w:eastAsia="Arial" w:cs="Arial"/>
            <w:color w:val="000000"/>
            <w:szCs w:val="20"/>
          </w:rPr>
          <w:delText>which it</w:delText>
        </w:r>
        <w:r w:rsidRPr="001E0A0C" w:rsidDel="00140792">
          <w:rPr>
            <w:rFonts w:eastAsia="Arial" w:cs="Arial"/>
            <w:color w:val="000000"/>
            <w:spacing w:val="13"/>
            <w:szCs w:val="20"/>
          </w:rPr>
          <w:delText xml:space="preserve"> </w:delText>
        </w:r>
        <w:r w:rsidRPr="001E0A0C" w:rsidDel="00140792">
          <w:rPr>
            <w:rFonts w:eastAsia="Arial" w:cs="Arial"/>
            <w:color w:val="000000"/>
            <w:szCs w:val="20"/>
          </w:rPr>
          <w:delText>is</w:delText>
        </w:r>
        <w:r w:rsidRPr="001E0A0C" w:rsidDel="00140792">
          <w:rPr>
            <w:rFonts w:eastAsia="Arial" w:cs="Arial"/>
            <w:color w:val="000000"/>
            <w:spacing w:val="3"/>
            <w:szCs w:val="20"/>
          </w:rPr>
          <w:delText xml:space="preserve"> </w:delText>
        </w:r>
        <w:r w:rsidRPr="001E0A0C" w:rsidDel="00140792">
          <w:rPr>
            <w:rFonts w:eastAsia="Arial" w:cs="Arial"/>
            <w:color w:val="000000"/>
            <w:szCs w:val="20"/>
          </w:rPr>
          <w:delText>placed</w:delText>
        </w:r>
      </w:del>
    </w:p>
    <w:p w14:paraId="36076C0D" w14:textId="38334B85"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ins w:id="222" w:author="Peter Douglas" w:date="2020-03-11T15:01:00Z">
        <w:r w:rsidR="00140792">
          <w:rPr>
            <w:rFonts w:eastAsia="Arial" w:cs="Arial"/>
            <w:color w:val="000000"/>
            <w:spacing w:val="-20"/>
            <w:szCs w:val="20"/>
          </w:rPr>
          <w:t>type</w:t>
        </w:r>
      </w:ins>
      <w:del w:id="223" w:author="Peter Douglas" w:date="2020-03-11T15:02:00Z">
        <w:r w:rsidRPr="001E0A0C" w:rsidDel="00140792">
          <w:rPr>
            <w:rFonts w:eastAsia="Arial" w:cs="Arial"/>
            <w:color w:val="000000"/>
            <w:szCs w:val="20"/>
          </w:rPr>
          <w:delText>name</w:delText>
        </w:r>
      </w:del>
      <w:r w:rsidRPr="001E0A0C">
        <w:rPr>
          <w:rFonts w:eastAsia="Arial" w:cs="Arial"/>
          <w:color w:val="000000"/>
          <w:spacing w:val="-5"/>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del w:id="224" w:author="Peter Douglas" w:date="2020-03-11T15:02:00Z">
        <w:r w:rsidRPr="001E0A0C" w:rsidDel="00140792">
          <w:rPr>
            <w:rFonts w:eastAsia="Arial" w:cs="Arial"/>
            <w:color w:val="000000"/>
            <w:szCs w:val="20"/>
          </w:rPr>
          <w:delText>a</w:delText>
        </w:r>
        <w:r w:rsidRPr="001E0A0C" w:rsidDel="00140792">
          <w:rPr>
            <w:rFonts w:eastAsia="Arial" w:cs="Arial"/>
            <w:color w:val="000000"/>
            <w:spacing w:val="-6"/>
            <w:szCs w:val="20"/>
          </w:rPr>
          <w:delText xml:space="preserve"> </w:delText>
        </w:r>
      </w:del>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 xml:space="preserve">indicates </w:t>
      </w:r>
      <w:del w:id="225" w:author="Peter Douglas" w:date="2020-03-11T15:17:00Z">
        <w:r w:rsidRPr="001E0A0C" w:rsidDel="000115B2">
          <w:rPr>
            <w:rFonts w:eastAsia="Arial" w:cs="Arial"/>
            <w:color w:val="000000"/>
            <w:szCs w:val="20"/>
          </w:rPr>
          <w:delText>that</w:delText>
        </w:r>
        <w:r w:rsidRPr="001E0A0C" w:rsidDel="000115B2">
          <w:rPr>
            <w:rFonts w:eastAsia="Arial" w:cs="Arial"/>
            <w:color w:val="000000"/>
            <w:spacing w:val="9"/>
            <w:szCs w:val="20"/>
          </w:rPr>
          <w:delText xml:space="preserve"> </w:delText>
        </w:r>
        <w:r w:rsidRPr="001E0A0C" w:rsidDel="000115B2">
          <w:rPr>
            <w:rFonts w:eastAsia="Arial" w:cs="Arial"/>
            <w:color w:val="000000"/>
            <w:szCs w:val="20"/>
          </w:rPr>
          <w:delText>it</w:delText>
        </w:r>
        <w:r w:rsidRPr="001E0A0C" w:rsidDel="000115B2">
          <w:rPr>
            <w:rFonts w:eastAsia="Arial" w:cs="Arial"/>
            <w:color w:val="000000"/>
            <w:spacing w:val="13"/>
            <w:szCs w:val="20"/>
          </w:rPr>
          <w:delText xml:space="preserve"> </w:delText>
        </w:r>
        <w:r w:rsidRPr="001E0A0C" w:rsidDel="000115B2">
          <w:rPr>
            <w:rFonts w:eastAsia="Arial" w:cs="Arial"/>
            <w:color w:val="000000"/>
            <w:szCs w:val="20"/>
          </w:rPr>
          <w:delText>should be</w:delText>
        </w:r>
        <w:r w:rsidRPr="001E0A0C" w:rsidDel="000115B2">
          <w:rPr>
            <w:rFonts w:eastAsia="Arial" w:cs="Arial"/>
            <w:color w:val="000000"/>
            <w:spacing w:val="-11"/>
            <w:szCs w:val="20"/>
          </w:rPr>
          <w:delText xml:space="preserve"> </w:delText>
        </w:r>
        <w:r w:rsidRPr="001E0A0C" w:rsidDel="000115B2">
          <w:rPr>
            <w:rFonts w:eastAsia="Arial" w:cs="Arial"/>
            <w:color w:val="000000"/>
            <w:w w:val="96"/>
            <w:szCs w:val="20"/>
          </w:rPr>
          <w:delText>passed</w:delText>
        </w:r>
        <w:r w:rsidRPr="001E0A0C" w:rsidDel="000115B2">
          <w:rPr>
            <w:rFonts w:eastAsia="Arial" w:cs="Arial"/>
            <w:color w:val="000000"/>
            <w:spacing w:val="2"/>
            <w:w w:val="96"/>
            <w:szCs w:val="20"/>
          </w:rPr>
          <w:delText xml:space="preserve"> </w:delText>
        </w:r>
        <w:r w:rsidRPr="001E0A0C" w:rsidDel="000115B2">
          <w:rPr>
            <w:rFonts w:eastAsia="Arial" w:cs="Arial"/>
            <w:color w:val="000000"/>
            <w:szCs w:val="20"/>
          </w:rPr>
          <w:delText>to</w:delText>
        </w:r>
        <w:r w:rsidRPr="001E0A0C" w:rsidDel="000115B2">
          <w:rPr>
            <w:rFonts w:eastAsia="Arial" w:cs="Arial"/>
            <w:color w:val="000000"/>
            <w:spacing w:val="3"/>
            <w:szCs w:val="20"/>
          </w:rPr>
          <w:delText xml:space="preserve"> </w:delText>
        </w:r>
        <w:r w:rsidRPr="001E0A0C" w:rsidDel="000115B2">
          <w:rPr>
            <w:rFonts w:eastAsia="Arial" w:cs="Arial"/>
            <w:color w:val="000000"/>
            <w:szCs w:val="20"/>
          </w:rPr>
          <w:delText>the</w:delText>
        </w:r>
        <w:r w:rsidRPr="001E0A0C" w:rsidDel="000115B2">
          <w:rPr>
            <w:rFonts w:eastAsia="Arial" w:cs="Arial"/>
            <w:color w:val="000000"/>
            <w:spacing w:val="3"/>
            <w:szCs w:val="20"/>
          </w:rPr>
          <w:delText xml:space="preserve"> </w:delText>
        </w:r>
        <w:r w:rsidRPr="001E0A0C" w:rsidDel="000115B2">
          <w:rPr>
            <w:rFonts w:eastAsia="Arial" w:cs="Arial"/>
            <w:color w:val="000000"/>
            <w:szCs w:val="20"/>
          </w:rPr>
          <w:delText>named</w:delText>
        </w:r>
        <w:r w:rsidRPr="001E0A0C" w:rsidDel="000115B2">
          <w:rPr>
            <w:rFonts w:eastAsia="Arial" w:cs="Arial"/>
            <w:color w:val="000000"/>
            <w:spacing w:val="-12"/>
            <w:szCs w:val="20"/>
          </w:rPr>
          <w:delText xml:space="preserve"> </w:delText>
        </w:r>
        <w:r w:rsidRPr="001E0A0C" w:rsidDel="000115B2">
          <w:rPr>
            <w:rFonts w:eastAsia="Arial" w:cs="Arial"/>
            <w:color w:val="000000"/>
            <w:szCs w:val="20"/>
          </w:rPr>
          <w:delText>side</w:delText>
        </w:r>
        <w:r w:rsidRPr="001E0A0C" w:rsidDel="000115B2">
          <w:rPr>
            <w:rFonts w:eastAsia="Arial" w:cs="Arial"/>
            <w:color w:val="000000"/>
            <w:spacing w:val="-7"/>
            <w:szCs w:val="20"/>
          </w:rPr>
          <w:delText xml:space="preserve"> </w:delText>
        </w:r>
        <w:r w:rsidRPr="001E0A0C" w:rsidDel="000115B2">
          <w:rPr>
            <w:rFonts w:eastAsia="Arial" w:cs="Arial"/>
            <w:color w:val="000000"/>
            <w:szCs w:val="20"/>
          </w:rPr>
          <w:delText>of</w:delText>
        </w:r>
        <w:r w:rsidRPr="001E0A0C" w:rsidDel="000115B2">
          <w:rPr>
            <w:rFonts w:eastAsia="Arial" w:cs="Arial"/>
            <w:color w:val="000000"/>
            <w:spacing w:val="-2"/>
            <w:szCs w:val="20"/>
          </w:rPr>
          <w:delText xml:space="preserve"> </w:delText>
        </w:r>
        <w:r w:rsidRPr="001E0A0C" w:rsidDel="000115B2">
          <w:rPr>
            <w:rFonts w:eastAsia="Arial" w:cs="Arial"/>
            <w:color w:val="000000"/>
            <w:szCs w:val="20"/>
          </w:rPr>
          <w:delText>the</w:delText>
        </w:r>
        <w:r w:rsidRPr="001E0A0C" w:rsidDel="000115B2">
          <w:rPr>
            <w:rFonts w:eastAsia="Arial" w:cs="Arial"/>
            <w:color w:val="000000"/>
            <w:spacing w:val="3"/>
            <w:szCs w:val="20"/>
          </w:rPr>
          <w:delText xml:space="preserve"> </w:delText>
        </w:r>
        <w:r w:rsidRPr="001E0A0C" w:rsidDel="000115B2">
          <w:rPr>
            <w:rFonts w:eastAsia="Arial" w:cs="Arial"/>
            <w:color w:val="000000"/>
            <w:w w:val="104"/>
            <w:szCs w:val="20"/>
          </w:rPr>
          <w:delText>mark</w:delText>
        </w:r>
      </w:del>
      <w:ins w:id="226" w:author="Peter Douglas" w:date="2020-03-11T15:17:00Z">
        <w:r w:rsidR="000115B2">
          <w:rPr>
            <w:rFonts w:eastAsia="Arial" w:cs="Arial"/>
            <w:color w:val="000000"/>
            <w:szCs w:val="20"/>
          </w:rPr>
          <w:t xml:space="preserve">which side of the mark </w:t>
        </w:r>
      </w:ins>
      <w:ins w:id="227" w:author="Peter Douglas" w:date="2020-03-11T15:18:00Z">
        <w:r w:rsidR="000115B2">
          <w:rPr>
            <w:rFonts w:eastAsia="Arial" w:cs="Arial"/>
            <w:color w:val="000000"/>
            <w:szCs w:val="20"/>
          </w:rPr>
          <w:t>it should be passed by</w:t>
        </w:r>
      </w:ins>
      <w:r w:rsidRPr="001E0A0C">
        <w:rPr>
          <w:rFonts w:eastAsia="Arial" w:cs="Arial"/>
          <w:color w:val="000000"/>
          <w:w w:val="104"/>
          <w:szCs w:val="20"/>
        </w:rPr>
        <w:t>.</w:t>
      </w:r>
    </w:p>
    <w:p w14:paraId="55C8F0D9" w14:textId="77777777"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Pr="001E0A0C">
        <w:rPr>
          <w:rFonts w:eastAsia="Arial" w:cs="Arial"/>
          <w:color w:val="000000"/>
          <w:szCs w:val="20"/>
        </w:rPr>
        <w:t>Cardinal Marks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B,</w:t>
      </w:r>
      <w:r w:rsidRPr="001E0A0C">
        <w:rPr>
          <w:rFonts w:eastAsia="Arial" w:cs="Arial"/>
          <w:color w:val="000000"/>
          <w:spacing w:val="-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use,</w:t>
      </w:r>
      <w:r w:rsidRPr="001E0A0C">
        <w:rPr>
          <w:rFonts w:eastAsia="Arial" w:cs="Arial"/>
          <w:color w:val="000000"/>
          <w:spacing w:val="-11"/>
          <w:szCs w:val="20"/>
        </w:rPr>
        <w:t xml:space="preserve"> </w:t>
      </w:r>
      <w:r w:rsidRPr="001E0A0C">
        <w:rPr>
          <w:rFonts w:eastAsia="Arial" w:cs="Arial"/>
          <w:color w:val="000000"/>
          <w:szCs w:val="20"/>
        </w:rPr>
        <w:t>are the</w:t>
      </w:r>
      <w:r w:rsidRPr="001E0A0C">
        <w:rPr>
          <w:rFonts w:eastAsia="Arial" w:cs="Arial"/>
          <w:color w:val="000000"/>
          <w:spacing w:val="3"/>
          <w:szCs w:val="20"/>
        </w:rPr>
        <w:t xml:space="preserve"> </w:t>
      </w:r>
      <w:r w:rsidRPr="001E0A0C">
        <w:rPr>
          <w:rFonts w:eastAsia="Arial" w:cs="Arial"/>
          <w:color w:val="000000"/>
          <w:szCs w:val="20"/>
        </w:rPr>
        <w:t>same.</w:t>
      </w:r>
    </w:p>
    <w:p w14:paraId="18CC86F5" w14:textId="77777777" w:rsidR="001E0A0C" w:rsidRPr="001E0A0C" w:rsidRDefault="001E0A0C" w:rsidP="001E0A0C">
      <w:pPr>
        <w:widowControl w:val="0"/>
        <w:rPr>
          <w:rFonts w:eastAsia="Calibri" w:cs="Arial"/>
          <w:sz w:val="22"/>
        </w:rPr>
        <w:sectPr w:rsidR="001E0A0C" w:rsidRPr="001E0A0C" w:rsidSect="009E72D7">
          <w:type w:val="nextColumn"/>
          <w:pgSz w:w="11900" w:h="16840" w:code="9"/>
          <w:pgMar w:top="1191" w:right="1191" w:bottom="1191" w:left="1191" w:header="720" w:footer="720" w:gutter="0"/>
          <w:cols w:space="556"/>
        </w:sectPr>
      </w:pPr>
    </w:p>
    <w:p w14:paraId="79621B79"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lastRenderedPageBreak/>
        <w:t>Rules</w:t>
      </w:r>
    </w:p>
    <w:p w14:paraId="43C4F32F" w14:textId="0D0FB178" w:rsidR="001E0A0C" w:rsidRPr="001E0A0C" w:rsidRDefault="001E0A0C" w:rsidP="001E0A0C">
      <w:pPr>
        <w:widowControl w:val="0"/>
        <w:ind w:right="622"/>
        <w:rPr>
          <w:rFonts w:eastAsia="Arial" w:cs="Arial"/>
          <w:color w:val="000000"/>
          <w:szCs w:val="20"/>
        </w:rPr>
      </w:pPr>
      <w:del w:id="228" w:author="Peter Douglas" w:date="2020-03-11T15:20:00Z">
        <w:r w:rsidRPr="001E0A0C" w:rsidDel="000115B2">
          <w:rPr>
            <w:rFonts w:eastAsia="Arial" w:cs="Arial"/>
            <w:color w:val="000000"/>
            <w:szCs w:val="20"/>
          </w:rPr>
          <w:delText>An</w:delText>
        </w:r>
        <w:r w:rsidRPr="001E0A0C" w:rsidDel="000115B2">
          <w:rPr>
            <w:rFonts w:eastAsia="Arial" w:cs="Arial"/>
            <w:color w:val="000000"/>
            <w:spacing w:val="8"/>
            <w:szCs w:val="20"/>
          </w:rPr>
          <w:delText xml:space="preserve"> </w:delText>
        </w:r>
      </w:del>
      <w:ins w:id="229" w:author="Peter Douglas" w:date="2020-03-11T15:20:00Z">
        <w:r w:rsidR="000115B2">
          <w:rPr>
            <w:rFonts w:eastAsia="Arial" w:cs="Arial"/>
            <w:color w:val="000000"/>
            <w:szCs w:val="20"/>
          </w:rPr>
          <w:t>The type of Cardinal Mark is indic</w:t>
        </w:r>
      </w:ins>
      <w:ins w:id="230" w:author="Peter Douglas" w:date="2020-03-11T15:21:00Z">
        <w:r w:rsidR="000115B2">
          <w:rPr>
            <w:rFonts w:eastAsia="Arial" w:cs="Arial"/>
            <w:color w:val="000000"/>
            <w:szCs w:val="20"/>
          </w:rPr>
          <w:t>ated by both topmark and colour</w:t>
        </w:r>
      </w:ins>
      <w:ins w:id="231" w:author="Peter Douglas" w:date="2020-03-11T15:23:00Z">
        <w:r w:rsidR="000115B2">
          <w:rPr>
            <w:rFonts w:eastAsia="Arial" w:cs="Arial"/>
            <w:color w:val="000000"/>
            <w:szCs w:val="20"/>
          </w:rPr>
          <w:t>ed bands</w:t>
        </w:r>
      </w:ins>
      <w:ins w:id="232" w:author="Peter Douglas" w:date="2020-03-11T15:21:00Z">
        <w:r w:rsidR="000115B2">
          <w:rPr>
            <w:rFonts w:eastAsia="Arial" w:cs="Arial"/>
            <w:color w:val="000000"/>
            <w:szCs w:val="20"/>
          </w:rPr>
          <w:t xml:space="preserve">. </w:t>
        </w:r>
      </w:ins>
      <w:del w:id="233" w:author="Peter Douglas" w:date="2020-03-11T15:22:00Z">
        <w:r w:rsidRPr="001E0A0C" w:rsidDel="000115B2">
          <w:rPr>
            <w:rFonts w:eastAsia="Arial" w:cs="Arial"/>
            <w:color w:val="000000"/>
            <w:szCs w:val="20"/>
          </w:rPr>
          <w:delText>aide-memoire</w:delText>
        </w:r>
        <w:r w:rsidRPr="001E0A0C" w:rsidDel="000115B2">
          <w:rPr>
            <w:rFonts w:eastAsia="Arial" w:cs="Arial"/>
            <w:color w:val="000000"/>
            <w:spacing w:val="45"/>
            <w:szCs w:val="20"/>
          </w:rPr>
          <w:delText xml:space="preserve"> </w:delText>
        </w:r>
        <w:r w:rsidRPr="001E0A0C" w:rsidDel="000115B2">
          <w:rPr>
            <w:rFonts w:eastAsia="Arial" w:cs="Arial"/>
            <w:color w:val="000000"/>
            <w:szCs w:val="20"/>
          </w:rPr>
          <w:delText>to</w:delText>
        </w:r>
        <w:r w:rsidRPr="001E0A0C" w:rsidDel="000115B2">
          <w:rPr>
            <w:rFonts w:eastAsia="Arial" w:cs="Arial"/>
            <w:color w:val="000000"/>
            <w:spacing w:val="25"/>
            <w:szCs w:val="20"/>
          </w:rPr>
          <w:delText xml:space="preserve"> </w:delText>
        </w:r>
        <w:r w:rsidRPr="001E0A0C" w:rsidDel="000115B2">
          <w:rPr>
            <w:rFonts w:eastAsia="Arial" w:cs="Arial"/>
            <w:color w:val="000000"/>
            <w:szCs w:val="20"/>
          </w:rPr>
          <w:delText>their</w:delText>
        </w:r>
        <w:r w:rsidRPr="001E0A0C" w:rsidDel="000115B2">
          <w:rPr>
            <w:rFonts w:eastAsia="Arial" w:cs="Arial"/>
            <w:color w:val="000000"/>
            <w:spacing w:val="39"/>
            <w:szCs w:val="20"/>
          </w:rPr>
          <w:delText xml:space="preserve"> </w:delText>
        </w:r>
        <w:r w:rsidRPr="001E0A0C" w:rsidDel="000115B2">
          <w:rPr>
            <w:rFonts w:eastAsia="Arial" w:cs="Arial"/>
            <w:color w:val="000000"/>
            <w:szCs w:val="20"/>
          </w:rPr>
          <w:delText>colouring</w:delText>
        </w:r>
        <w:r w:rsidRPr="001E0A0C" w:rsidDel="000115B2">
          <w:rPr>
            <w:rFonts w:eastAsia="Arial" w:cs="Arial"/>
            <w:color w:val="000000"/>
            <w:spacing w:val="36"/>
            <w:szCs w:val="20"/>
          </w:rPr>
          <w:delText xml:space="preserve"> </w:delText>
        </w:r>
        <w:r w:rsidRPr="001E0A0C" w:rsidDel="000115B2">
          <w:rPr>
            <w:rFonts w:eastAsia="Arial" w:cs="Arial"/>
            <w:color w:val="000000"/>
            <w:szCs w:val="20"/>
          </w:rPr>
          <w:delText>is</w:delText>
        </w:r>
        <w:r w:rsidRPr="001E0A0C" w:rsidDel="000115B2">
          <w:rPr>
            <w:rFonts w:eastAsia="Arial" w:cs="Arial"/>
            <w:color w:val="000000"/>
            <w:spacing w:val="25"/>
            <w:szCs w:val="20"/>
          </w:rPr>
          <w:delText xml:space="preserve"> </w:delText>
        </w:r>
        <w:r w:rsidRPr="001E0A0C" w:rsidDel="000115B2">
          <w:rPr>
            <w:rFonts w:eastAsia="Arial" w:cs="Arial"/>
            <w:color w:val="000000"/>
            <w:szCs w:val="20"/>
          </w:rPr>
          <w:delText>provided by regarding</w:delText>
        </w:r>
        <w:r w:rsidRPr="001E0A0C" w:rsidDel="000115B2">
          <w:rPr>
            <w:rFonts w:eastAsia="Arial" w:cs="Arial"/>
            <w:color w:val="000000"/>
            <w:spacing w:val="-1"/>
            <w:szCs w:val="20"/>
          </w:rPr>
          <w:delText xml:space="preserve"> </w:delText>
        </w:r>
        <w:r w:rsidRPr="001E0A0C" w:rsidDel="000115B2">
          <w:rPr>
            <w:rFonts w:eastAsia="Arial" w:cs="Arial"/>
            <w:color w:val="000000"/>
            <w:szCs w:val="20"/>
          </w:rPr>
          <w:delText>the</w:delText>
        </w:r>
        <w:r w:rsidRPr="001E0A0C" w:rsidDel="000115B2">
          <w:rPr>
            <w:rFonts w:eastAsia="Arial" w:cs="Arial"/>
            <w:color w:val="000000"/>
            <w:spacing w:val="-6"/>
            <w:szCs w:val="20"/>
          </w:rPr>
          <w:delText xml:space="preserve"> </w:delText>
        </w:r>
        <w:r w:rsidRPr="001E0A0C" w:rsidDel="000115B2">
          <w:rPr>
            <w:rFonts w:eastAsia="Arial" w:cs="Arial"/>
            <w:color w:val="000000"/>
            <w:szCs w:val="20"/>
          </w:rPr>
          <w:delText>topmarks</w:delText>
        </w:r>
        <w:r w:rsidRPr="001E0A0C" w:rsidDel="000115B2">
          <w:rPr>
            <w:rFonts w:eastAsia="Arial" w:cs="Arial"/>
            <w:color w:val="000000"/>
            <w:spacing w:val="25"/>
            <w:szCs w:val="20"/>
          </w:rPr>
          <w:delText xml:space="preserve"> </w:delText>
        </w:r>
        <w:r w:rsidRPr="001E0A0C" w:rsidDel="000115B2">
          <w:rPr>
            <w:rFonts w:eastAsia="Arial" w:cs="Arial"/>
            <w:color w:val="000000"/>
            <w:szCs w:val="20"/>
          </w:rPr>
          <w:delText>as</w:delText>
        </w:r>
        <w:r w:rsidRPr="001E0A0C" w:rsidDel="000115B2">
          <w:rPr>
            <w:rFonts w:eastAsia="Arial" w:cs="Arial"/>
            <w:color w:val="000000"/>
            <w:spacing w:val="-17"/>
            <w:szCs w:val="20"/>
          </w:rPr>
          <w:delText xml:space="preserve"> </w:delText>
        </w:r>
        <w:r w:rsidRPr="001E0A0C" w:rsidDel="000115B2">
          <w:rPr>
            <w:rFonts w:eastAsia="Arial" w:cs="Arial"/>
            <w:color w:val="000000"/>
            <w:szCs w:val="20"/>
          </w:rPr>
          <w:delText>pointers</w:delText>
        </w:r>
        <w:r w:rsidRPr="001E0A0C" w:rsidDel="000115B2">
          <w:rPr>
            <w:rFonts w:eastAsia="Arial" w:cs="Arial"/>
            <w:color w:val="000000"/>
            <w:spacing w:val="-2"/>
            <w:szCs w:val="20"/>
          </w:rPr>
          <w:delText xml:space="preserve"> </w:delText>
        </w:r>
        <w:r w:rsidRPr="001E0A0C" w:rsidDel="000115B2">
          <w:rPr>
            <w:rFonts w:eastAsia="Arial" w:cs="Arial"/>
            <w:color w:val="000000"/>
            <w:szCs w:val="20"/>
          </w:rPr>
          <w:delText>to</w:delText>
        </w:r>
        <w:r w:rsidRPr="001E0A0C" w:rsidDel="000115B2">
          <w:rPr>
            <w:rFonts w:eastAsia="Arial" w:cs="Arial"/>
            <w:color w:val="000000"/>
            <w:spacing w:val="-6"/>
            <w:szCs w:val="20"/>
          </w:rPr>
          <w:delText xml:space="preserve"> </w:delText>
        </w:r>
        <w:r w:rsidRPr="001E0A0C" w:rsidDel="000115B2">
          <w:rPr>
            <w:rFonts w:eastAsia="Arial" w:cs="Arial"/>
            <w:color w:val="000000"/>
            <w:szCs w:val="20"/>
          </w:rPr>
          <w:delText>the</w:delText>
        </w:r>
        <w:r w:rsidRPr="001E0A0C" w:rsidDel="000115B2">
          <w:rPr>
            <w:rFonts w:eastAsia="Arial" w:cs="Arial"/>
            <w:color w:val="000000"/>
            <w:spacing w:val="-6"/>
            <w:szCs w:val="20"/>
          </w:rPr>
          <w:delText xml:space="preserve"> </w:delText>
        </w:r>
        <w:r w:rsidRPr="001E0A0C" w:rsidDel="000115B2">
          <w:rPr>
            <w:rFonts w:eastAsia="Arial" w:cs="Arial"/>
            <w:color w:val="000000"/>
            <w:szCs w:val="20"/>
          </w:rPr>
          <w:delText>positions</w:delText>
        </w:r>
        <w:r w:rsidRPr="001E0A0C" w:rsidDel="000115B2">
          <w:rPr>
            <w:rFonts w:eastAsia="Arial" w:cs="Arial"/>
            <w:color w:val="000000"/>
            <w:spacing w:val="-9"/>
            <w:szCs w:val="20"/>
          </w:rPr>
          <w:delText xml:space="preserve"> </w:delText>
        </w:r>
        <w:r w:rsidRPr="001E0A0C" w:rsidDel="000115B2">
          <w:rPr>
            <w:rFonts w:eastAsia="Arial" w:cs="Arial"/>
            <w:color w:val="000000"/>
            <w:szCs w:val="20"/>
          </w:rPr>
          <w:delText>of the</w:delText>
        </w:r>
        <w:r w:rsidRPr="001E0A0C" w:rsidDel="000115B2">
          <w:rPr>
            <w:rFonts w:eastAsia="Arial" w:cs="Arial"/>
            <w:color w:val="000000"/>
            <w:spacing w:val="3"/>
            <w:szCs w:val="20"/>
          </w:rPr>
          <w:delText xml:space="preserve"> </w:delText>
        </w:r>
        <w:r w:rsidRPr="001E0A0C" w:rsidDel="000115B2">
          <w:rPr>
            <w:rFonts w:eastAsia="Arial" w:cs="Arial"/>
            <w:color w:val="000000"/>
            <w:szCs w:val="20"/>
          </w:rPr>
          <w:delText>black</w:delText>
        </w:r>
        <w:r w:rsidRPr="001E0A0C" w:rsidDel="000115B2">
          <w:rPr>
            <w:rFonts w:eastAsia="Arial" w:cs="Arial"/>
            <w:color w:val="000000"/>
            <w:spacing w:val="4"/>
            <w:szCs w:val="20"/>
          </w:rPr>
          <w:delText xml:space="preserve"> </w:delText>
        </w:r>
        <w:r w:rsidRPr="001E0A0C" w:rsidDel="000115B2">
          <w:rPr>
            <w:rFonts w:eastAsia="Arial" w:cs="Arial"/>
            <w:color w:val="000000"/>
            <w:szCs w:val="20"/>
          </w:rPr>
          <w:delText>band(s).</w:delText>
        </w:r>
      </w:del>
    </w:p>
    <w:p w14:paraId="75B22039" w14:textId="4C0C43CA" w:rsidR="001E0A0C" w:rsidRPr="001E0A0C" w:rsidRDefault="001E0A0C" w:rsidP="001E0A0C">
      <w:pPr>
        <w:widowControl w:val="0"/>
        <w:ind w:right="620"/>
        <w:rPr>
          <w:rFonts w:eastAsia="Arial" w:cs="Arial"/>
          <w:color w:val="000000"/>
          <w:szCs w:val="20"/>
        </w:rPr>
      </w:pPr>
      <w:r w:rsidRPr="001E0A0C">
        <w:rPr>
          <w:rFonts w:eastAsia="Arial" w:cs="Arial"/>
          <w:color w:val="000000"/>
          <w:spacing w:val="2"/>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2"/>
          <w:szCs w:val="20"/>
        </w:rPr>
        <w:t>ark</w:t>
      </w:r>
      <w:r w:rsidRPr="001E0A0C">
        <w:rPr>
          <w:rFonts w:eastAsia="Arial" w:cs="Arial"/>
          <w:color w:val="000000"/>
          <w:szCs w:val="20"/>
        </w:rPr>
        <w:t>s</w:t>
      </w:r>
      <w:r w:rsidRPr="001E0A0C">
        <w:rPr>
          <w:rFonts w:eastAsia="Arial" w:cs="Arial"/>
          <w:color w:val="000000"/>
          <w:spacing w:val="15"/>
          <w:szCs w:val="20"/>
        </w:rPr>
        <w:t xml:space="preserve"> </w:t>
      </w:r>
      <w:r w:rsidRPr="001E0A0C">
        <w:rPr>
          <w:rFonts w:eastAsia="Arial" w:cs="Arial"/>
          <w:color w:val="000000"/>
          <w:spacing w:val="2"/>
          <w:szCs w:val="20"/>
        </w:rPr>
        <w:t>als</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2"/>
          <w:w w:val="93"/>
          <w:szCs w:val="20"/>
        </w:rPr>
        <w:t>hav</w:t>
      </w:r>
      <w:r w:rsidRPr="001E0A0C">
        <w:rPr>
          <w:rFonts w:eastAsia="Arial" w:cs="Arial"/>
          <w:color w:val="000000"/>
          <w:w w:val="93"/>
          <w:szCs w:val="20"/>
        </w:rPr>
        <w:t>e</w:t>
      </w:r>
      <w:r w:rsidRPr="001E0A0C">
        <w:rPr>
          <w:rFonts w:eastAsia="Arial" w:cs="Arial"/>
          <w:color w:val="000000"/>
          <w:spacing w:val="-2"/>
          <w:w w:val="93"/>
          <w:szCs w:val="20"/>
        </w:rPr>
        <w:t xml:space="preserve"> </w:t>
      </w:r>
      <w:r w:rsidRPr="001E0A0C">
        <w:rPr>
          <w:rFonts w:eastAsia="Arial" w:cs="Arial"/>
          <w:color w:val="000000"/>
          <w:szCs w:val="20"/>
        </w:rPr>
        <w:t>a</w:t>
      </w:r>
      <w:r w:rsidRPr="001E0A0C">
        <w:rPr>
          <w:rFonts w:eastAsia="Arial" w:cs="Arial"/>
          <w:color w:val="000000"/>
          <w:spacing w:val="-12"/>
          <w:szCs w:val="20"/>
        </w:rPr>
        <w:t xml:space="preserve"> </w:t>
      </w:r>
      <w:r w:rsidRPr="001E0A0C">
        <w:rPr>
          <w:rFonts w:eastAsia="Arial" w:cs="Arial"/>
          <w:color w:val="000000"/>
          <w:spacing w:val="2"/>
          <w:szCs w:val="20"/>
        </w:rPr>
        <w:t>defined</w:t>
      </w:r>
      <w:r w:rsidRPr="001E0A0C">
        <w:rPr>
          <w:rFonts w:eastAsia="Arial" w:cs="Arial"/>
          <w:color w:val="000000"/>
          <w:spacing w:val="-13"/>
          <w:szCs w:val="20"/>
        </w:rPr>
        <w:t xml:space="preserve"> </w:t>
      </w:r>
      <w:r w:rsidRPr="001E0A0C">
        <w:rPr>
          <w:rFonts w:eastAsia="Arial" w:cs="Arial"/>
          <w:color w:val="000000"/>
          <w:spacing w:val="2"/>
          <w:szCs w:val="20"/>
        </w:rPr>
        <w:t>syste</w:t>
      </w:r>
      <w:r w:rsidRPr="001E0A0C">
        <w:rPr>
          <w:rFonts w:eastAsia="Arial" w:cs="Arial"/>
          <w:color w:val="000000"/>
          <w:szCs w:val="20"/>
        </w:rPr>
        <w:t>m</w:t>
      </w:r>
      <w:r w:rsidRPr="001E0A0C">
        <w:rPr>
          <w:rFonts w:eastAsia="Arial" w:cs="Arial"/>
          <w:color w:val="000000"/>
          <w:spacing w:val="-13"/>
          <w:szCs w:val="20"/>
        </w:rPr>
        <w:t xml:space="preserve"> </w:t>
      </w:r>
      <w:r w:rsidRPr="001E0A0C">
        <w:rPr>
          <w:rFonts w:eastAsia="Arial" w:cs="Arial"/>
          <w:color w:val="000000"/>
          <w:spacing w:val="2"/>
          <w:szCs w:val="20"/>
        </w:rPr>
        <w:t>o</w:t>
      </w:r>
      <w:r w:rsidRPr="001E0A0C">
        <w:rPr>
          <w:rFonts w:eastAsia="Arial" w:cs="Arial"/>
          <w:color w:val="000000"/>
          <w:szCs w:val="20"/>
        </w:rPr>
        <w:t>f</w:t>
      </w:r>
      <w:r w:rsidRPr="001E0A0C">
        <w:rPr>
          <w:rFonts w:eastAsia="Arial" w:cs="Arial"/>
          <w:color w:val="000000"/>
          <w:spacing w:val="-8"/>
          <w:szCs w:val="20"/>
        </w:rPr>
        <w:t xml:space="preserve"> </w:t>
      </w:r>
      <w:r w:rsidRPr="001E0A0C">
        <w:rPr>
          <w:rFonts w:eastAsia="Arial" w:cs="Arial"/>
          <w:color w:val="000000"/>
          <w:spacing w:val="2"/>
          <w:w w:val="101"/>
          <w:szCs w:val="20"/>
        </w:rPr>
        <w:t xml:space="preserve">flashing </w:t>
      </w:r>
      <w:r w:rsidRPr="001E0A0C">
        <w:rPr>
          <w:rFonts w:eastAsia="Arial" w:cs="Arial"/>
          <w:color w:val="000000"/>
          <w:spacing w:val="2"/>
          <w:szCs w:val="20"/>
        </w:rPr>
        <w:t>whit</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2"/>
          <w:szCs w:val="20"/>
        </w:rPr>
        <w:t>lights</w:t>
      </w:r>
      <w:r w:rsidRPr="001E0A0C">
        <w:rPr>
          <w:rFonts w:eastAsia="Arial" w:cs="Arial"/>
          <w:color w:val="000000"/>
          <w:szCs w:val="20"/>
        </w:rPr>
        <w:t xml:space="preserve">. </w:t>
      </w:r>
      <w:del w:id="234" w:author="Peter Douglas" w:date="2020-03-11T15:27:00Z">
        <w:r w:rsidRPr="001E0A0C" w:rsidDel="00471E9A">
          <w:rPr>
            <w:rFonts w:eastAsia="Arial" w:cs="Arial"/>
            <w:color w:val="000000"/>
            <w:szCs w:val="20"/>
          </w:rPr>
          <w:delText xml:space="preserve"> </w:delText>
        </w:r>
      </w:del>
      <w:r w:rsidRPr="001E0A0C">
        <w:rPr>
          <w:rFonts w:eastAsia="Arial" w:cs="Arial"/>
          <w:color w:val="000000"/>
          <w:spacing w:val="32"/>
          <w:szCs w:val="20"/>
        </w:rPr>
        <w:t xml:space="preserve"> </w:t>
      </w:r>
      <w:r w:rsidRPr="001E0A0C">
        <w:rPr>
          <w:rFonts w:eastAsia="Arial" w:cs="Arial"/>
          <w:color w:val="000000"/>
          <w:spacing w:val="2"/>
          <w:szCs w:val="20"/>
        </w:rPr>
        <w:t>Th</w:t>
      </w:r>
      <w:r w:rsidRPr="001E0A0C">
        <w:rPr>
          <w:rFonts w:eastAsia="Arial" w:cs="Arial"/>
          <w:color w:val="000000"/>
          <w:szCs w:val="20"/>
        </w:rPr>
        <w:t xml:space="preserve">e </w:t>
      </w:r>
      <w:r w:rsidRPr="001E0A0C">
        <w:rPr>
          <w:rFonts w:eastAsia="Arial" w:cs="Arial"/>
          <w:color w:val="000000"/>
          <w:spacing w:val="2"/>
          <w:szCs w:val="20"/>
        </w:rPr>
        <w:t>rhythm</w:t>
      </w:r>
      <w:r w:rsidRPr="001E0A0C">
        <w:rPr>
          <w:rFonts w:eastAsia="Arial" w:cs="Arial"/>
          <w:color w:val="000000"/>
          <w:szCs w:val="20"/>
        </w:rPr>
        <w:t>s</w:t>
      </w:r>
      <w:r w:rsidRPr="001E0A0C">
        <w:rPr>
          <w:rFonts w:eastAsia="Arial" w:cs="Arial"/>
          <w:color w:val="000000"/>
          <w:spacing w:val="32"/>
          <w:szCs w:val="20"/>
        </w:rPr>
        <w:t xml:space="preserve"> </w:t>
      </w:r>
      <w:r w:rsidRPr="001E0A0C">
        <w:rPr>
          <w:rFonts w:eastAsia="Arial" w:cs="Arial"/>
          <w:color w:val="000000"/>
          <w:spacing w:val="2"/>
          <w:szCs w:val="20"/>
        </w:rPr>
        <w:t>ar</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2"/>
          <w:szCs w:val="20"/>
        </w:rPr>
        <w:t>basicall</w:t>
      </w:r>
      <w:r w:rsidRPr="001E0A0C">
        <w:rPr>
          <w:rFonts w:eastAsia="Arial" w:cs="Arial"/>
          <w:color w:val="000000"/>
          <w:szCs w:val="20"/>
        </w:rPr>
        <w:t>y</w:t>
      </w:r>
      <w:r w:rsidRPr="001E0A0C">
        <w:rPr>
          <w:rFonts w:eastAsia="Arial" w:cs="Arial"/>
          <w:color w:val="000000"/>
          <w:spacing w:val="11"/>
          <w:szCs w:val="20"/>
        </w:rPr>
        <w:t xml:space="preserve"> </w:t>
      </w:r>
      <w:r w:rsidRPr="001E0A0C">
        <w:rPr>
          <w:rFonts w:eastAsia="Arial" w:cs="Arial"/>
          <w:color w:val="000000"/>
          <w:spacing w:val="2"/>
          <w:szCs w:val="20"/>
        </w:rPr>
        <w:t>al</w:t>
      </w:r>
      <w:r w:rsidRPr="001E0A0C">
        <w:rPr>
          <w:rFonts w:eastAsia="Arial" w:cs="Arial"/>
          <w:color w:val="000000"/>
          <w:szCs w:val="20"/>
        </w:rPr>
        <w:t>l</w:t>
      </w:r>
      <w:r w:rsidRPr="001E0A0C">
        <w:rPr>
          <w:rFonts w:eastAsia="Arial" w:cs="Arial"/>
          <w:color w:val="000000"/>
          <w:spacing w:val="37"/>
          <w:szCs w:val="20"/>
        </w:rPr>
        <w:t xml:space="preserve"> </w:t>
      </w:r>
      <w:r w:rsidRPr="001E0A0C">
        <w:rPr>
          <w:rFonts w:eastAsia="Arial" w:cs="Arial"/>
          <w:color w:val="000000"/>
          <w:spacing w:val="2"/>
          <w:w w:val="111"/>
          <w:szCs w:val="20"/>
        </w:rPr>
        <w:t>“</w:t>
      </w:r>
      <w:r w:rsidRPr="001E0A0C">
        <w:rPr>
          <w:rFonts w:eastAsia="Arial" w:cs="Arial"/>
          <w:color w:val="000000"/>
          <w:w w:val="111"/>
          <w:szCs w:val="20"/>
        </w:rPr>
        <w:t>v</w:t>
      </w:r>
      <w:r w:rsidRPr="001E0A0C">
        <w:rPr>
          <w:rFonts w:eastAsia="Arial" w:cs="Arial"/>
          <w:color w:val="000000"/>
          <w:spacing w:val="2"/>
          <w:w w:val="104"/>
          <w:szCs w:val="20"/>
        </w:rPr>
        <w:t xml:space="preserve">ery </w:t>
      </w:r>
      <w:r w:rsidRPr="001E0A0C">
        <w:rPr>
          <w:rFonts w:eastAsia="Arial" w:cs="Arial"/>
          <w:color w:val="000000"/>
          <w:spacing w:val="2"/>
          <w:szCs w:val="20"/>
        </w:rPr>
        <w:t>quick</w:t>
      </w:r>
      <w:r w:rsidRPr="001E0A0C">
        <w:rPr>
          <w:rFonts w:eastAsia="Arial" w:cs="Arial"/>
          <w:color w:val="000000"/>
          <w:szCs w:val="20"/>
        </w:rPr>
        <w:t xml:space="preserve">” </w:t>
      </w:r>
      <w:del w:id="235" w:author="Peter Douglas" w:date="2020-03-11T15:23:00Z">
        <w:r w:rsidRPr="001E0A0C" w:rsidDel="000115B2">
          <w:rPr>
            <w:rFonts w:eastAsia="Arial" w:cs="Arial"/>
            <w:color w:val="000000"/>
            <w:spacing w:val="18"/>
            <w:szCs w:val="20"/>
          </w:rPr>
          <w:delText xml:space="preserve"> </w:delText>
        </w:r>
      </w:del>
      <w:r w:rsidRPr="001E0A0C">
        <w:rPr>
          <w:rFonts w:eastAsia="Calibri" w:cs="Arial"/>
        </w:rPr>
        <w:t>(VQ)</w:t>
      </w:r>
      <w:del w:id="236" w:author="Peter Douglas" w:date="2020-03-11T15:24:00Z">
        <w:r w:rsidRPr="001E0A0C" w:rsidDel="000115B2">
          <w:rPr>
            <w:rFonts w:eastAsia="Arial" w:cs="Arial"/>
            <w:color w:val="000000"/>
            <w:w w:val="83"/>
            <w:szCs w:val="20"/>
          </w:rPr>
          <w:delText xml:space="preserve"> </w:delText>
        </w:r>
      </w:del>
      <w:r w:rsidRPr="001E0A0C">
        <w:rPr>
          <w:rFonts w:eastAsia="Arial" w:cs="Arial"/>
          <w:color w:val="000000"/>
          <w:spacing w:val="2"/>
          <w:w w:val="83"/>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44"/>
          <w:szCs w:val="20"/>
        </w:rPr>
        <w:t xml:space="preserve"> </w:t>
      </w:r>
      <w:r w:rsidRPr="001E0A0C">
        <w:rPr>
          <w:rFonts w:eastAsia="Arial" w:cs="Arial"/>
          <w:color w:val="000000"/>
          <w:spacing w:val="2"/>
          <w:szCs w:val="20"/>
        </w:rPr>
        <w:t>“quick</w:t>
      </w:r>
      <w:r w:rsidRPr="001E0A0C">
        <w:rPr>
          <w:rFonts w:eastAsia="Arial" w:cs="Arial"/>
          <w:color w:val="000000"/>
          <w:szCs w:val="20"/>
        </w:rPr>
        <w:t xml:space="preserve">” </w:t>
      </w:r>
      <w:del w:id="237" w:author="Peter Douglas" w:date="2020-03-11T15:27:00Z">
        <w:r w:rsidRPr="001E0A0C" w:rsidDel="00471E9A">
          <w:rPr>
            <w:rFonts w:eastAsia="Arial" w:cs="Arial"/>
            <w:color w:val="000000"/>
            <w:spacing w:val="46"/>
            <w:szCs w:val="20"/>
          </w:rPr>
          <w:delText xml:space="preserve"> </w:delText>
        </w:r>
      </w:del>
      <w:r w:rsidRPr="001E0A0C">
        <w:rPr>
          <w:rFonts w:eastAsia="Arial" w:cs="Arial"/>
          <w:color w:val="000000"/>
          <w:spacing w:val="2"/>
          <w:szCs w:val="20"/>
        </w:rPr>
        <w:t>(Q</w:t>
      </w:r>
      <w:r w:rsidRPr="001E0A0C">
        <w:rPr>
          <w:rFonts w:eastAsia="Arial" w:cs="Arial"/>
          <w:color w:val="000000"/>
          <w:szCs w:val="20"/>
        </w:rPr>
        <w:t>)</w:t>
      </w:r>
      <w:r w:rsidRPr="001E0A0C">
        <w:rPr>
          <w:rFonts w:eastAsia="Arial" w:cs="Arial"/>
          <w:color w:val="000000"/>
          <w:spacing w:val="-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42"/>
          <w:szCs w:val="20"/>
        </w:rPr>
        <w:t xml:space="preserve"> </w:t>
      </w:r>
      <w:r w:rsidRPr="001E0A0C">
        <w:rPr>
          <w:rFonts w:eastAsia="Arial" w:cs="Arial"/>
          <w:color w:val="000000"/>
          <w:spacing w:val="2"/>
          <w:szCs w:val="20"/>
        </w:rPr>
        <w:t>bu</w:t>
      </w:r>
      <w:r w:rsidRPr="001E0A0C">
        <w:rPr>
          <w:rFonts w:eastAsia="Arial" w:cs="Arial"/>
          <w:color w:val="000000"/>
          <w:szCs w:val="20"/>
        </w:rPr>
        <w:t>t</w:t>
      </w:r>
      <w:r w:rsidRPr="001E0A0C">
        <w:rPr>
          <w:rFonts w:eastAsia="Arial" w:cs="Arial"/>
          <w:color w:val="000000"/>
          <w:spacing w:val="41"/>
          <w:szCs w:val="20"/>
        </w:rPr>
        <w:t xml:space="preserve"> </w:t>
      </w:r>
      <w:del w:id="238" w:author="Peter Douglas" w:date="2020-03-11T15:27:00Z">
        <w:r w:rsidRPr="001E0A0C" w:rsidDel="00471E9A">
          <w:rPr>
            <w:rFonts w:eastAsia="Arial" w:cs="Arial"/>
            <w:color w:val="000000"/>
            <w:spacing w:val="2"/>
            <w:szCs w:val="20"/>
          </w:rPr>
          <w:delText>broke</w:delText>
        </w:r>
        <w:r w:rsidRPr="001E0A0C" w:rsidDel="00471E9A">
          <w:rPr>
            <w:rFonts w:eastAsia="Arial" w:cs="Arial"/>
            <w:color w:val="000000"/>
            <w:szCs w:val="20"/>
          </w:rPr>
          <w:delText>n</w:delText>
        </w:r>
        <w:r w:rsidRPr="001E0A0C" w:rsidDel="00471E9A">
          <w:rPr>
            <w:rFonts w:eastAsia="Arial" w:cs="Arial"/>
            <w:color w:val="000000"/>
            <w:spacing w:val="36"/>
            <w:szCs w:val="20"/>
          </w:rPr>
          <w:delText xml:space="preserve"> </w:delText>
        </w:r>
        <w:r w:rsidRPr="001E0A0C" w:rsidDel="00471E9A">
          <w:rPr>
            <w:rFonts w:eastAsia="Arial" w:cs="Arial"/>
            <w:color w:val="000000"/>
            <w:spacing w:val="2"/>
            <w:w w:val="102"/>
            <w:szCs w:val="20"/>
          </w:rPr>
          <w:delText xml:space="preserve">into </w:delText>
        </w:r>
        <w:r w:rsidRPr="001E0A0C" w:rsidDel="00471E9A">
          <w:rPr>
            <w:rFonts w:eastAsia="Arial" w:cs="Arial"/>
            <w:color w:val="000000"/>
            <w:spacing w:val="2"/>
            <w:szCs w:val="20"/>
          </w:rPr>
          <w:delText>varyin</w:delText>
        </w:r>
        <w:r w:rsidRPr="001E0A0C" w:rsidDel="00471E9A">
          <w:rPr>
            <w:rFonts w:eastAsia="Arial" w:cs="Arial"/>
            <w:color w:val="000000"/>
            <w:szCs w:val="20"/>
          </w:rPr>
          <w:delText>g</w:delText>
        </w:r>
        <w:r w:rsidRPr="001E0A0C" w:rsidDel="00471E9A">
          <w:rPr>
            <w:rFonts w:eastAsia="Arial" w:cs="Arial"/>
            <w:color w:val="000000"/>
            <w:spacing w:val="13"/>
            <w:szCs w:val="20"/>
          </w:rPr>
          <w:delText xml:space="preserve"> </w:delText>
        </w:r>
        <w:r w:rsidRPr="001E0A0C" w:rsidDel="00471E9A">
          <w:rPr>
            <w:rFonts w:eastAsia="Arial" w:cs="Arial"/>
            <w:color w:val="000000"/>
            <w:spacing w:val="2"/>
            <w:szCs w:val="20"/>
          </w:rPr>
          <w:delText>length</w:delText>
        </w:r>
        <w:r w:rsidRPr="001E0A0C" w:rsidDel="00471E9A">
          <w:rPr>
            <w:rFonts w:eastAsia="Arial" w:cs="Arial"/>
            <w:color w:val="000000"/>
            <w:szCs w:val="20"/>
          </w:rPr>
          <w:delText>s</w:delText>
        </w:r>
        <w:r w:rsidRPr="001E0A0C" w:rsidDel="00471E9A">
          <w:rPr>
            <w:rFonts w:eastAsia="Arial" w:cs="Arial"/>
            <w:color w:val="000000"/>
            <w:spacing w:val="38"/>
            <w:szCs w:val="20"/>
          </w:rPr>
          <w:delText xml:space="preserve"> </w:delText>
        </w:r>
        <w:r w:rsidRPr="001E0A0C" w:rsidDel="00471E9A">
          <w:rPr>
            <w:rFonts w:eastAsia="Arial" w:cs="Arial"/>
            <w:color w:val="000000"/>
            <w:spacing w:val="2"/>
            <w:szCs w:val="20"/>
          </w:rPr>
          <w:delText>o</w:delText>
        </w:r>
        <w:r w:rsidRPr="001E0A0C" w:rsidDel="00471E9A">
          <w:rPr>
            <w:rFonts w:eastAsia="Arial" w:cs="Arial"/>
            <w:color w:val="000000"/>
            <w:szCs w:val="20"/>
          </w:rPr>
          <w:delText>f</w:delText>
        </w:r>
        <w:r w:rsidRPr="001E0A0C" w:rsidDel="00471E9A">
          <w:rPr>
            <w:rFonts w:eastAsia="Arial" w:cs="Arial"/>
            <w:color w:val="000000"/>
            <w:spacing w:val="30"/>
            <w:szCs w:val="20"/>
          </w:rPr>
          <w:delText xml:space="preserve"> </w:delText>
        </w:r>
        <w:r w:rsidRPr="001E0A0C" w:rsidDel="00471E9A">
          <w:rPr>
            <w:rFonts w:eastAsia="Arial" w:cs="Arial"/>
            <w:color w:val="000000"/>
            <w:spacing w:val="2"/>
            <w:szCs w:val="20"/>
          </w:rPr>
          <w:delText>th</w:delText>
        </w:r>
        <w:r w:rsidRPr="001E0A0C" w:rsidDel="00471E9A">
          <w:rPr>
            <w:rFonts w:eastAsia="Arial" w:cs="Arial"/>
            <w:color w:val="000000"/>
            <w:szCs w:val="20"/>
          </w:rPr>
          <w:delText>e</w:delText>
        </w:r>
        <w:r w:rsidRPr="001E0A0C" w:rsidDel="00471E9A">
          <w:rPr>
            <w:rFonts w:eastAsia="Arial" w:cs="Arial"/>
            <w:color w:val="000000"/>
            <w:spacing w:val="34"/>
            <w:szCs w:val="20"/>
          </w:rPr>
          <w:delText xml:space="preserve"> </w:delText>
        </w:r>
        <w:r w:rsidRPr="001E0A0C" w:rsidDel="00471E9A">
          <w:rPr>
            <w:rFonts w:eastAsia="Arial" w:cs="Arial"/>
            <w:color w:val="000000"/>
            <w:spacing w:val="2"/>
            <w:szCs w:val="20"/>
          </w:rPr>
          <w:delText>flashin</w:delText>
        </w:r>
        <w:r w:rsidRPr="001E0A0C" w:rsidDel="00471E9A">
          <w:rPr>
            <w:rFonts w:eastAsia="Arial" w:cs="Arial"/>
            <w:color w:val="000000"/>
            <w:szCs w:val="20"/>
          </w:rPr>
          <w:delText>g</w:delText>
        </w:r>
        <w:r w:rsidRPr="001E0A0C" w:rsidDel="00471E9A">
          <w:rPr>
            <w:rFonts w:eastAsia="Arial" w:cs="Arial"/>
            <w:color w:val="000000"/>
            <w:spacing w:val="38"/>
            <w:szCs w:val="20"/>
          </w:rPr>
          <w:delText xml:space="preserve"> </w:delText>
        </w:r>
        <w:r w:rsidRPr="001E0A0C" w:rsidDel="00471E9A">
          <w:rPr>
            <w:rFonts w:eastAsia="Arial" w:cs="Arial"/>
            <w:color w:val="000000"/>
            <w:spacing w:val="2"/>
            <w:szCs w:val="20"/>
          </w:rPr>
          <w:delText>phase</w:delText>
        </w:r>
        <w:r w:rsidRPr="001E0A0C" w:rsidDel="00471E9A">
          <w:rPr>
            <w:rFonts w:eastAsia="Arial" w:cs="Arial"/>
            <w:color w:val="000000"/>
            <w:szCs w:val="20"/>
          </w:rPr>
          <w:delText>.</w:delText>
        </w:r>
      </w:del>
      <w:ins w:id="239" w:author="Peter Douglas" w:date="2020-03-11T15:27:00Z">
        <w:r w:rsidR="00471E9A">
          <w:rPr>
            <w:rFonts w:eastAsia="Arial" w:cs="Arial"/>
            <w:color w:val="000000"/>
            <w:spacing w:val="2"/>
            <w:szCs w:val="20"/>
          </w:rPr>
          <w:t>each type of mark uses a different sequence.</w:t>
        </w:r>
      </w:ins>
      <w:del w:id="240" w:author="Peter Douglas" w:date="2020-03-11T15:27:00Z">
        <w:r w:rsidRPr="001E0A0C" w:rsidDel="00471E9A">
          <w:rPr>
            <w:rFonts w:eastAsia="Arial" w:cs="Arial"/>
            <w:color w:val="000000"/>
            <w:szCs w:val="20"/>
          </w:rPr>
          <w:delText xml:space="preserve"> </w:delText>
        </w:r>
      </w:del>
      <w:r w:rsidRPr="001E0A0C">
        <w:rPr>
          <w:rFonts w:eastAsia="Arial" w:cs="Arial"/>
          <w:color w:val="000000"/>
          <w:spacing w:val="40"/>
          <w:szCs w:val="20"/>
        </w:rPr>
        <w:t xml:space="preserve"> </w:t>
      </w:r>
      <w:r w:rsidRPr="001E0A0C">
        <w:rPr>
          <w:rFonts w:eastAsia="Arial" w:cs="Arial"/>
          <w:color w:val="000000"/>
          <w:spacing w:val="2"/>
          <w:szCs w:val="20"/>
        </w:rPr>
        <w:t>“Ver</w:t>
      </w:r>
      <w:r w:rsidRPr="001E0A0C">
        <w:rPr>
          <w:rFonts w:eastAsia="Arial" w:cs="Arial"/>
          <w:color w:val="000000"/>
          <w:szCs w:val="20"/>
        </w:rPr>
        <w:t>y</w:t>
      </w:r>
      <w:r w:rsidRPr="001E0A0C">
        <w:rPr>
          <w:rFonts w:eastAsia="Arial" w:cs="Arial"/>
          <w:color w:val="000000"/>
          <w:spacing w:val="41"/>
          <w:szCs w:val="20"/>
        </w:rPr>
        <w:t xml:space="preserve"> </w:t>
      </w:r>
      <w:r w:rsidRPr="001E0A0C">
        <w:rPr>
          <w:rFonts w:eastAsia="Arial" w:cs="Arial"/>
          <w:color w:val="000000"/>
          <w:spacing w:val="2"/>
          <w:w w:val="103"/>
          <w:szCs w:val="20"/>
        </w:rPr>
        <w:t xml:space="preserve">quick </w:t>
      </w:r>
      <w:r w:rsidRPr="001E0A0C">
        <w:rPr>
          <w:rFonts w:eastAsia="Arial" w:cs="Arial"/>
          <w:color w:val="000000"/>
          <w:spacing w:val="2"/>
          <w:szCs w:val="20"/>
        </w:rPr>
        <w:t>flashing</w:t>
      </w:r>
      <w:r w:rsidRPr="001E0A0C">
        <w:rPr>
          <w:rFonts w:eastAsia="Arial" w:cs="Arial"/>
          <w:color w:val="000000"/>
          <w:szCs w:val="20"/>
        </w:rPr>
        <w:t>”</w:t>
      </w:r>
      <w:del w:id="241" w:author="Peter Douglas" w:date="2020-03-11T15:29:00Z">
        <w:r w:rsidRPr="001E0A0C" w:rsidDel="00355E1F">
          <w:rPr>
            <w:rFonts w:eastAsia="Arial" w:cs="Arial"/>
            <w:color w:val="000000"/>
            <w:szCs w:val="20"/>
          </w:rPr>
          <w:delText xml:space="preserve"> </w:delText>
        </w:r>
      </w:del>
      <w:r w:rsidRPr="001E0A0C">
        <w:rPr>
          <w:rFonts w:eastAsia="Arial" w:cs="Arial"/>
          <w:color w:val="000000"/>
          <w:spacing w:val="30"/>
          <w:szCs w:val="20"/>
        </w:rPr>
        <w:t xml:space="preserve">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36"/>
          <w:szCs w:val="20"/>
        </w:rPr>
        <w:t xml:space="preserve"> </w:t>
      </w:r>
      <w:r w:rsidRPr="001E0A0C">
        <w:rPr>
          <w:rFonts w:eastAsia="Arial" w:cs="Arial"/>
          <w:color w:val="000000"/>
          <w:spacing w:val="2"/>
          <w:szCs w:val="20"/>
        </w:rPr>
        <w:t>define</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2"/>
          <w:szCs w:val="20"/>
        </w:rPr>
        <w:t>a</w:t>
      </w:r>
      <w:r w:rsidRPr="001E0A0C">
        <w:rPr>
          <w:rFonts w:eastAsia="Arial" w:cs="Arial"/>
          <w:color w:val="000000"/>
          <w:szCs w:val="20"/>
        </w:rPr>
        <w:t>s</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ligh</w:t>
      </w:r>
      <w:r w:rsidR="005B6D4F">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39"/>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34"/>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rat</w:t>
      </w:r>
      <w:r w:rsidRPr="001E0A0C">
        <w:rPr>
          <w:rFonts w:eastAsia="Arial" w:cs="Arial"/>
          <w:color w:val="000000"/>
          <w:szCs w:val="20"/>
        </w:rPr>
        <w:t>e</w:t>
      </w:r>
      <w:r w:rsidRPr="001E0A0C">
        <w:rPr>
          <w:rFonts w:eastAsia="Arial" w:cs="Arial"/>
          <w:color w:val="000000"/>
          <w:spacing w:val="43"/>
          <w:szCs w:val="20"/>
        </w:rPr>
        <w:t xml:space="preserve"> </w:t>
      </w:r>
      <w:r w:rsidRPr="001E0A0C">
        <w:rPr>
          <w:rFonts w:eastAsia="Arial" w:cs="Arial"/>
          <w:color w:val="000000"/>
          <w:spacing w:val="2"/>
          <w:szCs w:val="20"/>
        </w:rPr>
        <w:t>of eithe</w:t>
      </w:r>
      <w:r w:rsidRPr="001E0A0C">
        <w:rPr>
          <w:rFonts w:eastAsia="Arial" w:cs="Arial"/>
          <w:color w:val="000000"/>
          <w:szCs w:val="20"/>
        </w:rPr>
        <w:t>r</w:t>
      </w:r>
      <w:r w:rsidRPr="001E0A0C">
        <w:rPr>
          <w:rFonts w:eastAsia="Arial" w:cs="Arial"/>
          <w:color w:val="000000"/>
          <w:spacing w:val="7"/>
          <w:szCs w:val="20"/>
        </w:rPr>
        <w:t xml:space="preserve"> </w:t>
      </w:r>
      <w:r w:rsidRPr="001E0A0C">
        <w:rPr>
          <w:rFonts w:eastAsia="Arial" w:cs="Arial"/>
          <w:color w:val="000000"/>
          <w:spacing w:val="2"/>
          <w:w w:val="92"/>
          <w:szCs w:val="20"/>
        </w:rPr>
        <w:t>12</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2"/>
          <w:w w:val="92"/>
          <w:szCs w:val="20"/>
        </w:rPr>
        <w:t>10</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7"/>
          <w:szCs w:val="20"/>
        </w:rPr>
        <w:t xml:space="preserve"> </w:t>
      </w:r>
      <w:r w:rsidRPr="001E0A0C">
        <w:rPr>
          <w:rFonts w:eastAsia="Arial" w:cs="Arial"/>
          <w:color w:val="000000"/>
          <w:spacing w:val="2"/>
          <w:szCs w:val="20"/>
        </w:rPr>
        <w:t>pe</w:t>
      </w:r>
      <w:r w:rsidRPr="001E0A0C">
        <w:rPr>
          <w:rFonts w:eastAsia="Arial" w:cs="Arial"/>
          <w:color w:val="000000"/>
          <w:szCs w:val="20"/>
        </w:rPr>
        <w:t>r</w:t>
      </w:r>
      <w:r w:rsidRPr="001E0A0C">
        <w:rPr>
          <w:rFonts w:eastAsia="Arial" w:cs="Arial"/>
          <w:color w:val="000000"/>
          <w:spacing w:val="-4"/>
          <w:szCs w:val="20"/>
        </w:rPr>
        <w:t xml:space="preserve"> </w:t>
      </w:r>
      <w:r w:rsidRPr="001E0A0C">
        <w:rPr>
          <w:rFonts w:eastAsia="Arial" w:cs="Arial"/>
          <w:color w:val="000000"/>
          <w:spacing w:val="2"/>
          <w:szCs w:val="20"/>
        </w:rPr>
        <w:t>minute</w:t>
      </w:r>
      <w:ins w:id="242" w:author="Peter Douglas" w:date="2020-03-11T15:28:00Z">
        <w:r w:rsidR="00471E9A">
          <w:rPr>
            <w:rFonts w:eastAsia="Arial" w:cs="Arial"/>
            <w:color w:val="000000"/>
            <w:szCs w:val="20"/>
          </w:rPr>
          <w:t>;</w:t>
        </w:r>
      </w:ins>
      <w:del w:id="243" w:author="Peter Douglas" w:date="2020-03-11T15:28:00Z">
        <w:r w:rsidRPr="001E0A0C" w:rsidDel="00471E9A">
          <w:rPr>
            <w:rFonts w:eastAsia="Arial" w:cs="Arial"/>
            <w:color w:val="000000"/>
            <w:szCs w:val="20"/>
          </w:rPr>
          <w:delText>,</w:delText>
        </w:r>
      </w:del>
      <w:r w:rsidRPr="001E0A0C">
        <w:rPr>
          <w:rFonts w:eastAsia="Arial" w:cs="Arial"/>
          <w:color w:val="000000"/>
          <w:spacing w:val="5"/>
          <w:szCs w:val="20"/>
        </w:rPr>
        <w:t xml:space="preserve"> </w:t>
      </w:r>
      <w:r w:rsidRPr="001E0A0C">
        <w:rPr>
          <w:rFonts w:eastAsia="Arial" w:cs="Arial"/>
          <w:color w:val="000000"/>
          <w:spacing w:val="2"/>
          <w:szCs w:val="20"/>
        </w:rPr>
        <w:t>“quic</w:t>
      </w:r>
      <w:r w:rsidRPr="001E0A0C">
        <w:rPr>
          <w:rFonts w:eastAsia="Arial" w:cs="Arial"/>
          <w:color w:val="000000"/>
          <w:szCs w:val="20"/>
        </w:rPr>
        <w:t>k</w:t>
      </w:r>
      <w:r w:rsidRPr="001E0A0C">
        <w:rPr>
          <w:rFonts w:eastAsia="Arial" w:cs="Arial"/>
          <w:color w:val="000000"/>
          <w:spacing w:val="26"/>
          <w:szCs w:val="20"/>
        </w:rPr>
        <w:t xml:space="preserve"> </w:t>
      </w:r>
      <w:r w:rsidRPr="001E0A0C">
        <w:rPr>
          <w:rFonts w:eastAsia="Arial" w:cs="Arial"/>
          <w:color w:val="000000"/>
          <w:spacing w:val="2"/>
          <w:w w:val="107"/>
          <w:szCs w:val="20"/>
        </w:rPr>
        <w:t xml:space="preserve">flashing”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2"/>
          <w:szCs w:val="20"/>
        </w:rPr>
        <w:t>ligh</w:t>
      </w:r>
      <w:r w:rsidRPr="001E0A0C">
        <w:rPr>
          <w:rFonts w:eastAsia="Arial" w:cs="Arial"/>
          <w:color w:val="000000"/>
          <w:szCs w:val="20"/>
        </w:rPr>
        <w:t>t</w:t>
      </w:r>
      <w:r w:rsidRPr="001E0A0C">
        <w:rPr>
          <w:rFonts w:eastAsia="Arial" w:cs="Arial"/>
          <w:color w:val="000000"/>
          <w:spacing w:val="3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23"/>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18"/>
          <w:szCs w:val="20"/>
        </w:rPr>
        <w:t xml:space="preserve"> </w:t>
      </w:r>
      <w:r w:rsidRPr="001E0A0C">
        <w:rPr>
          <w:rFonts w:eastAsia="Arial" w:cs="Arial"/>
          <w:color w:val="000000"/>
          <w:spacing w:val="2"/>
          <w:szCs w:val="20"/>
        </w:rPr>
        <w:t>eithe</w:t>
      </w:r>
      <w:r w:rsidRPr="001E0A0C">
        <w:rPr>
          <w:rFonts w:eastAsia="Arial" w:cs="Arial"/>
          <w:color w:val="000000"/>
          <w:szCs w:val="20"/>
        </w:rPr>
        <w:t>r</w:t>
      </w:r>
      <w:r w:rsidRPr="001E0A0C">
        <w:rPr>
          <w:rFonts w:eastAsia="Arial" w:cs="Arial"/>
          <w:color w:val="000000"/>
          <w:spacing w:val="31"/>
          <w:szCs w:val="20"/>
        </w:rPr>
        <w:t xml:space="preserve"> </w:t>
      </w:r>
      <w:r w:rsidRPr="001E0A0C">
        <w:rPr>
          <w:rFonts w:eastAsia="Arial" w:cs="Arial"/>
          <w:color w:val="000000"/>
          <w:spacing w:val="2"/>
          <w:szCs w:val="20"/>
        </w:rPr>
        <w:t>6</w:t>
      </w:r>
      <w:r w:rsidRPr="001E0A0C">
        <w:rPr>
          <w:rFonts w:eastAsia="Arial" w:cs="Arial"/>
          <w:color w:val="000000"/>
          <w:szCs w:val="20"/>
        </w:rPr>
        <w:t xml:space="preserve">0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2"/>
          <w:szCs w:val="20"/>
        </w:rPr>
        <w:t>5</w:t>
      </w:r>
      <w:r w:rsidRPr="001E0A0C">
        <w:rPr>
          <w:rFonts w:eastAsia="Arial" w:cs="Arial"/>
          <w:color w:val="000000"/>
          <w:szCs w:val="20"/>
        </w:rPr>
        <w:t xml:space="preserve">0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17"/>
          <w:szCs w:val="20"/>
        </w:rPr>
        <w:t xml:space="preserve"> </w:t>
      </w:r>
      <w:r w:rsidRPr="001E0A0C">
        <w:rPr>
          <w:rFonts w:eastAsia="Arial" w:cs="Arial"/>
          <w:color w:val="000000"/>
          <w:spacing w:val="2"/>
          <w:w w:val="101"/>
          <w:szCs w:val="20"/>
        </w:rPr>
        <w:t xml:space="preserve">per </w:t>
      </w:r>
      <w:r w:rsidRPr="001E0A0C">
        <w:rPr>
          <w:rFonts w:eastAsia="Arial" w:cs="Arial"/>
          <w:color w:val="000000"/>
          <w:spacing w:val="2"/>
          <w:w w:val="102"/>
          <w:szCs w:val="20"/>
        </w:rPr>
        <w:t>minute.</w:t>
      </w:r>
    </w:p>
    <w:p w14:paraId="4D8B15DB" w14:textId="77777777" w:rsidR="001E0A0C" w:rsidRPr="001E0A0C" w:rsidRDefault="001E0A0C" w:rsidP="001E0A0C">
      <w:pPr>
        <w:widowControl w:val="0"/>
        <w:rPr>
          <w:rFonts w:eastAsia="Calibri" w:cs="Arial"/>
          <w:color w:val="000000"/>
          <w:szCs w:val="20"/>
        </w:rPr>
      </w:pPr>
      <w:r w:rsidRPr="001E0A0C">
        <w:rPr>
          <w:rFonts w:eastAsia="Calibri" w:cs="Arial"/>
          <w:b/>
          <w:bCs/>
          <w:color w:val="000000"/>
          <w:szCs w:val="20"/>
        </w:rPr>
        <w:t>Note:</w:t>
      </w:r>
      <w:r w:rsidRPr="001E0A0C">
        <w:rPr>
          <w:rFonts w:eastAsia="Calibri" w:cs="Arial"/>
          <w:color w:val="000000"/>
          <w:szCs w:val="20"/>
        </w:rPr>
        <w:t xml:space="preserve"> When similar Cardinal Marks are used in close proximity, dissimilar characters should be used.</w:t>
      </w:r>
    </w:p>
    <w:p w14:paraId="6BD242CE" w14:textId="77777777" w:rsidR="001E0A0C" w:rsidRPr="001E0A0C" w:rsidRDefault="001E0A0C" w:rsidP="001E0A0C">
      <w:pPr>
        <w:widowControl w:val="0"/>
        <w:ind w:right="-50"/>
        <w:rPr>
          <w:rFonts w:eastAsia="Arial" w:cs="Arial"/>
          <w:color w:val="000000"/>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concept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17"/>
          <w:szCs w:val="20"/>
        </w:rPr>
        <w:t xml:space="preserve"> </w:t>
      </w:r>
      <w:r w:rsidRPr="001E0A0C">
        <w:rPr>
          <w:rFonts w:eastAsia="Arial" w:cs="Arial"/>
          <w:color w:val="000000"/>
          <w:szCs w:val="20"/>
        </w:rPr>
        <w:t>three,</w:t>
      </w:r>
      <w:r w:rsidRPr="001E0A0C">
        <w:rPr>
          <w:rFonts w:eastAsia="Arial" w:cs="Arial"/>
          <w:color w:val="000000"/>
          <w:spacing w:val="24"/>
          <w:szCs w:val="20"/>
        </w:rPr>
        <w:t xml:space="preserve"> </w:t>
      </w:r>
      <w:r w:rsidRPr="001E0A0C">
        <w:rPr>
          <w:rFonts w:eastAsia="Arial" w:cs="Arial"/>
          <w:color w:val="000000"/>
          <w:szCs w:val="20"/>
        </w:rPr>
        <w:t>six or nine</w:t>
      </w:r>
      <w:r w:rsidRPr="001E0A0C">
        <w:rPr>
          <w:rFonts w:eastAsia="Arial" w:cs="Arial"/>
          <w:color w:val="000000"/>
          <w:spacing w:val="15"/>
          <w:szCs w:val="20"/>
        </w:rPr>
        <w:t xml:space="preserve"> flashes </w:t>
      </w:r>
      <w:r w:rsidRPr="001E0A0C">
        <w:rPr>
          <w:rFonts w:eastAsia="Arial" w:cs="Arial"/>
          <w:color w:val="000000"/>
          <w:szCs w:val="20"/>
        </w:rPr>
        <w:t>is</w:t>
      </w:r>
      <w:r w:rsidRPr="001E0A0C">
        <w:rPr>
          <w:rFonts w:eastAsia="Arial" w:cs="Arial"/>
          <w:color w:val="000000"/>
          <w:spacing w:val="22"/>
          <w:szCs w:val="20"/>
        </w:rPr>
        <w:t xml:space="preserve"> </w:t>
      </w:r>
      <w:r w:rsidRPr="001E0A0C">
        <w:rPr>
          <w:rFonts w:eastAsia="Arial" w:cs="Arial"/>
          <w:color w:val="000000"/>
          <w:szCs w:val="20"/>
        </w:rPr>
        <w:t>easily</w:t>
      </w:r>
      <w:r w:rsidRPr="001E0A0C">
        <w:rPr>
          <w:rFonts w:eastAsia="Arial" w:cs="Arial"/>
          <w:color w:val="000000"/>
          <w:spacing w:val="4"/>
          <w:szCs w:val="20"/>
        </w:rPr>
        <w:t xml:space="preserve"> </w:t>
      </w:r>
      <w:r w:rsidRPr="001E0A0C">
        <w:rPr>
          <w:rFonts w:eastAsia="Arial" w:cs="Arial"/>
          <w:color w:val="000000"/>
          <w:w w:val="101"/>
          <w:szCs w:val="20"/>
        </w:rPr>
        <w:t xml:space="preserve">remembered </w:t>
      </w:r>
      <w:r w:rsidRPr="001E0A0C">
        <w:rPr>
          <w:rFonts w:eastAsia="Arial" w:cs="Arial"/>
          <w:color w:val="000000"/>
          <w:szCs w:val="20"/>
        </w:rPr>
        <w:t>when</w:t>
      </w:r>
      <w:r w:rsidRPr="001E0A0C">
        <w:rPr>
          <w:rFonts w:eastAsia="Arial" w:cs="Arial"/>
          <w:color w:val="000000"/>
          <w:spacing w:val="21"/>
          <w:szCs w:val="20"/>
        </w:rPr>
        <w:t xml:space="preserve"> </w:t>
      </w:r>
      <w:r w:rsidRPr="001E0A0C">
        <w:rPr>
          <w:rFonts w:eastAsia="Arial" w:cs="Arial"/>
          <w:color w:val="000000"/>
          <w:szCs w:val="20"/>
        </w:rPr>
        <w:t>one</w:t>
      </w:r>
      <w:r w:rsidRPr="001E0A0C">
        <w:rPr>
          <w:rFonts w:eastAsia="Arial" w:cs="Arial"/>
          <w:color w:val="000000"/>
          <w:spacing w:val="17"/>
          <w:szCs w:val="20"/>
        </w:rPr>
        <w:t xml:space="preserve"> </w:t>
      </w:r>
      <w:r w:rsidRPr="001E0A0C">
        <w:rPr>
          <w:rFonts w:eastAsia="Arial" w:cs="Arial"/>
          <w:color w:val="000000"/>
          <w:szCs w:val="20"/>
        </w:rPr>
        <w:t>associates</w:t>
      </w:r>
      <w:r w:rsidRPr="001E0A0C">
        <w:rPr>
          <w:rFonts w:eastAsia="Arial" w:cs="Arial"/>
          <w:color w:val="000000"/>
          <w:spacing w:val="12"/>
          <w:szCs w:val="20"/>
        </w:rPr>
        <w:t xml:space="preserve"> </w:t>
      </w:r>
      <w:r w:rsidRPr="001E0A0C">
        <w:rPr>
          <w:rFonts w:eastAsia="Arial" w:cs="Arial"/>
          <w:color w:val="000000"/>
          <w:szCs w:val="20"/>
        </w:rPr>
        <w:t>it</w:t>
      </w:r>
      <w:r w:rsidRPr="001E0A0C">
        <w:rPr>
          <w:rFonts w:eastAsia="Arial" w:cs="Arial"/>
          <w:color w:val="000000"/>
          <w:spacing w:val="43"/>
          <w:szCs w:val="20"/>
        </w:rPr>
        <w:t xml:space="preserve"> </w:t>
      </w:r>
      <w:r w:rsidRPr="001E0A0C">
        <w:rPr>
          <w:rFonts w:eastAsia="Arial" w:cs="Arial"/>
          <w:color w:val="000000"/>
          <w:szCs w:val="20"/>
        </w:rPr>
        <w:t>with</w:t>
      </w:r>
      <w:r w:rsidRPr="001E0A0C">
        <w:rPr>
          <w:rFonts w:eastAsia="Arial" w:cs="Arial"/>
          <w:color w:val="000000"/>
          <w:spacing w:val="40"/>
          <w:szCs w:val="20"/>
        </w:rPr>
        <w:t xml:space="preserve"> </w:t>
      </w:r>
      <w:r w:rsidRPr="001E0A0C">
        <w:rPr>
          <w:rFonts w:eastAsia="Arial" w:cs="Arial"/>
          <w:color w:val="000000"/>
          <w:szCs w:val="20"/>
        </w:rPr>
        <w:t>a</w:t>
      </w:r>
      <w:r w:rsidRPr="001E0A0C">
        <w:rPr>
          <w:rFonts w:eastAsia="Arial" w:cs="Arial"/>
          <w:color w:val="000000"/>
          <w:spacing w:val="23"/>
          <w:szCs w:val="20"/>
        </w:rPr>
        <w:t xml:space="preserve"> </w:t>
      </w:r>
      <w:r w:rsidRPr="001E0A0C">
        <w:rPr>
          <w:rFonts w:eastAsia="Arial" w:cs="Arial"/>
          <w:color w:val="000000"/>
          <w:szCs w:val="20"/>
        </w:rPr>
        <w:t>clock</w:t>
      </w:r>
      <w:r w:rsidRPr="001E0A0C">
        <w:rPr>
          <w:rFonts w:eastAsia="Arial" w:cs="Arial"/>
          <w:color w:val="000000"/>
          <w:spacing w:val="38"/>
          <w:szCs w:val="20"/>
        </w:rPr>
        <w:t xml:space="preserve"> </w:t>
      </w:r>
      <w:r w:rsidRPr="001E0A0C">
        <w:rPr>
          <w:rFonts w:eastAsia="Arial" w:cs="Arial"/>
          <w:color w:val="000000"/>
          <w:szCs w:val="20"/>
        </w:rPr>
        <w:t xml:space="preserve">face. </w:t>
      </w:r>
      <w:r w:rsidRPr="001E0A0C">
        <w:rPr>
          <w:rFonts w:eastAsia="Arial" w:cs="Arial"/>
          <w:color w:val="000000"/>
          <w:spacing w:val="47"/>
          <w:szCs w:val="20"/>
        </w:rPr>
        <w:t xml:space="preserve"> </w:t>
      </w:r>
      <w:r w:rsidRPr="001E0A0C">
        <w:rPr>
          <w:rFonts w:eastAsia="Arial" w:cs="Arial"/>
          <w:color w:val="000000"/>
          <w:szCs w:val="20"/>
        </w:rPr>
        <w:t>The</w:t>
      </w:r>
      <w:r w:rsidRPr="001E0A0C">
        <w:rPr>
          <w:rFonts w:eastAsia="Arial" w:cs="Arial"/>
          <w:color w:val="000000"/>
          <w:spacing w:val="10"/>
          <w:szCs w:val="20"/>
        </w:rPr>
        <w:t xml:space="preserve"> </w:t>
      </w:r>
      <w:r w:rsidRPr="001E0A0C">
        <w:rPr>
          <w:rFonts w:eastAsia="Arial" w:cs="Arial"/>
          <w:color w:val="000000"/>
          <w:w w:val="101"/>
          <w:szCs w:val="20"/>
        </w:rPr>
        <w:t xml:space="preserve">long </w:t>
      </w:r>
      <w:r w:rsidRPr="001E0A0C">
        <w:rPr>
          <w:rFonts w:eastAsia="Arial" w:cs="Arial"/>
          <w:color w:val="000000"/>
          <w:szCs w:val="20"/>
        </w:rPr>
        <w:t>flash,</w:t>
      </w:r>
      <w:r w:rsidRPr="001E0A0C">
        <w:rPr>
          <w:rFonts w:eastAsia="Arial" w:cs="Arial"/>
          <w:color w:val="000000"/>
          <w:spacing w:val="27"/>
          <w:szCs w:val="20"/>
        </w:rPr>
        <w:t xml:space="preserve"> </w:t>
      </w:r>
      <w:r w:rsidRPr="001E0A0C">
        <w:rPr>
          <w:rFonts w:eastAsia="Arial" w:cs="Arial"/>
          <w:color w:val="000000"/>
          <w:szCs w:val="20"/>
        </w:rPr>
        <w:t>defined</w:t>
      </w:r>
      <w:r w:rsidRPr="001E0A0C">
        <w:rPr>
          <w:rFonts w:eastAsia="Arial" w:cs="Arial"/>
          <w:color w:val="000000"/>
          <w:spacing w:val="10"/>
          <w:szCs w:val="20"/>
        </w:rPr>
        <w:t xml:space="preserve"> </w:t>
      </w:r>
      <w:r w:rsidRPr="001E0A0C">
        <w:rPr>
          <w:rFonts w:eastAsia="Arial" w:cs="Arial"/>
          <w:color w:val="000000"/>
          <w:szCs w:val="20"/>
        </w:rPr>
        <w:t>as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16"/>
          <w:szCs w:val="20"/>
        </w:rPr>
        <w:t xml:space="preserve"> </w:t>
      </w:r>
      <w:r w:rsidRPr="001E0A0C">
        <w:rPr>
          <w:rFonts w:eastAsia="Arial" w:cs="Arial"/>
          <w:color w:val="000000"/>
          <w:szCs w:val="20"/>
        </w:rPr>
        <w:t>light</w:t>
      </w:r>
      <w:r w:rsidRPr="001E0A0C">
        <w:rPr>
          <w:rFonts w:eastAsia="Arial" w:cs="Arial"/>
          <w:color w:val="000000"/>
          <w:spacing w:val="43"/>
          <w:szCs w:val="20"/>
        </w:rPr>
        <w:t xml:space="preserve"> </w:t>
      </w:r>
      <w:r w:rsidRPr="001E0A0C">
        <w:rPr>
          <w:rFonts w:eastAsia="Arial" w:cs="Arial"/>
          <w:color w:val="000000"/>
          <w:szCs w:val="20"/>
        </w:rPr>
        <w:t>appearance</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0"/>
          <w:szCs w:val="20"/>
        </w:rPr>
        <w:t xml:space="preserve"> </w:t>
      </w:r>
      <w:r w:rsidRPr="001E0A0C">
        <w:rPr>
          <w:rFonts w:eastAsia="Arial" w:cs="Arial"/>
          <w:color w:val="000000"/>
          <w:szCs w:val="20"/>
        </w:rPr>
        <w:t>not</w:t>
      </w:r>
      <w:r w:rsidRPr="001E0A0C">
        <w:rPr>
          <w:rFonts w:eastAsia="Arial" w:cs="Arial"/>
          <w:color w:val="000000"/>
          <w:spacing w:val="25"/>
          <w:szCs w:val="20"/>
        </w:rPr>
        <w:t xml:space="preserve"> </w:t>
      </w:r>
      <w:r w:rsidRPr="001E0A0C">
        <w:rPr>
          <w:rFonts w:eastAsia="Arial" w:cs="Arial"/>
          <w:color w:val="000000"/>
          <w:szCs w:val="20"/>
        </w:rPr>
        <w:t>less</w:t>
      </w:r>
      <w:r w:rsidRPr="001E0A0C">
        <w:rPr>
          <w:rFonts w:eastAsia="Arial" w:cs="Arial"/>
          <w:color w:val="000000"/>
          <w:spacing w:val="25"/>
          <w:szCs w:val="20"/>
        </w:rPr>
        <w:t xml:space="preserve"> </w:t>
      </w:r>
      <w:r w:rsidRPr="001E0A0C">
        <w:rPr>
          <w:rFonts w:eastAsia="Arial" w:cs="Arial"/>
          <w:color w:val="000000"/>
          <w:w w:val="101"/>
          <w:szCs w:val="20"/>
        </w:rPr>
        <w:t xml:space="preserve">than </w:t>
      </w:r>
      <w:r w:rsidRPr="001E0A0C">
        <w:rPr>
          <w:rFonts w:eastAsia="Arial" w:cs="Arial"/>
          <w:color w:val="000000"/>
          <w:szCs w:val="20"/>
        </w:rPr>
        <w:t>2</w:t>
      </w:r>
      <w:r w:rsidRPr="001E0A0C">
        <w:rPr>
          <w:rFonts w:eastAsia="Arial" w:cs="Arial"/>
          <w:color w:val="000000"/>
          <w:spacing w:val="31"/>
          <w:szCs w:val="20"/>
        </w:rPr>
        <w:t xml:space="preserve"> </w:t>
      </w:r>
      <w:r w:rsidRPr="001E0A0C">
        <w:rPr>
          <w:rFonts w:eastAsia="Arial" w:cs="Arial"/>
          <w:color w:val="000000"/>
          <w:szCs w:val="20"/>
        </w:rPr>
        <w:t>seconds,</w:t>
      </w:r>
      <w:r w:rsidRPr="001E0A0C">
        <w:rPr>
          <w:rFonts w:eastAsia="Arial" w:cs="Arial"/>
          <w:color w:val="000000"/>
          <w:spacing w:val="17"/>
          <w:szCs w:val="20"/>
        </w:rPr>
        <w:t xml:space="preserve"> </w:t>
      </w:r>
      <w:r w:rsidRPr="001E0A0C">
        <w:rPr>
          <w:rFonts w:eastAsia="Arial" w:cs="Arial"/>
          <w:color w:val="000000"/>
          <w:szCs w:val="20"/>
        </w:rPr>
        <w:t>is</w:t>
      </w:r>
      <w:r w:rsidRPr="001E0A0C">
        <w:rPr>
          <w:rFonts w:eastAsia="Arial" w:cs="Arial"/>
          <w:color w:val="000000"/>
          <w:spacing w:val="43"/>
          <w:szCs w:val="20"/>
        </w:rPr>
        <w:t xml:space="preserve"> </w:t>
      </w:r>
      <w:r w:rsidRPr="001E0A0C">
        <w:rPr>
          <w:rFonts w:eastAsia="Arial" w:cs="Arial"/>
          <w:color w:val="000000"/>
          <w:szCs w:val="20"/>
        </w:rPr>
        <w:t>to</w:t>
      </w:r>
      <w:r w:rsidRPr="001E0A0C">
        <w:rPr>
          <w:rFonts w:eastAsia="Arial" w:cs="Arial"/>
          <w:color w:val="000000"/>
          <w:spacing w:val="43"/>
          <w:szCs w:val="20"/>
        </w:rPr>
        <w:t xml:space="preserve"> </w:t>
      </w:r>
      <w:r w:rsidRPr="001E0A0C">
        <w:rPr>
          <w:rFonts w:eastAsia="Arial" w:cs="Arial"/>
          <w:color w:val="000000"/>
          <w:szCs w:val="20"/>
        </w:rPr>
        <w:t>ensure</w:t>
      </w:r>
      <w:r w:rsidRPr="001E0A0C">
        <w:rPr>
          <w:rFonts w:eastAsia="Arial" w:cs="Arial"/>
          <w:color w:val="000000"/>
          <w:spacing w:val="40"/>
          <w:szCs w:val="20"/>
        </w:rPr>
        <w:t xml:space="preserve"> </w:t>
      </w:r>
      <w:r w:rsidRPr="001E0A0C">
        <w:rPr>
          <w:rFonts w:eastAsia="Arial" w:cs="Arial"/>
          <w:color w:val="000000"/>
          <w:szCs w:val="20"/>
        </w:rPr>
        <w:t>that</w:t>
      </w:r>
      <w:r w:rsidRPr="001E0A0C">
        <w:rPr>
          <w:rFonts w:eastAsia="Arial" w:cs="Arial"/>
          <w:color w:val="000000"/>
          <w:spacing w:val="49"/>
          <w:szCs w:val="20"/>
        </w:rPr>
        <w:t xml:space="preserve"> </w:t>
      </w:r>
      <w:r w:rsidRPr="001E0A0C">
        <w:rPr>
          <w:rFonts w:eastAsia="Arial" w:cs="Arial"/>
          <w:color w:val="000000"/>
          <w:w w:val="102"/>
          <w:szCs w:val="20"/>
        </w:rPr>
        <w:t xml:space="preserve">three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nine</w:t>
      </w:r>
      <w:r w:rsidRPr="001E0A0C">
        <w:rPr>
          <w:rFonts w:eastAsia="Arial" w:cs="Arial"/>
          <w:color w:val="000000"/>
          <w:spacing w:val="2"/>
          <w:szCs w:val="20"/>
        </w:rPr>
        <w:t xml:space="preserve"> </w:t>
      </w:r>
      <w:r w:rsidRPr="001E0A0C">
        <w:rPr>
          <w:rFonts w:eastAsia="Arial" w:cs="Arial"/>
          <w:color w:val="000000"/>
          <w:szCs w:val="20"/>
        </w:rPr>
        <w:t>very</w:t>
      </w:r>
      <w:r w:rsidRPr="001E0A0C">
        <w:rPr>
          <w:rFonts w:eastAsia="Arial" w:cs="Arial"/>
          <w:color w:val="000000"/>
          <w:spacing w:val="26"/>
          <w:szCs w:val="20"/>
        </w:rPr>
        <w:t xml:space="preserve"> </w:t>
      </w:r>
      <w:r w:rsidRPr="001E0A0C">
        <w:rPr>
          <w:rFonts w:eastAsia="Arial" w:cs="Arial"/>
          <w:color w:val="000000"/>
          <w:szCs w:val="20"/>
        </w:rPr>
        <w:t>quick</w:t>
      </w:r>
      <w:r w:rsidRPr="001E0A0C">
        <w:rPr>
          <w:rFonts w:eastAsia="Arial" w:cs="Arial"/>
          <w:color w:val="000000"/>
          <w:spacing w:val="42"/>
          <w:szCs w:val="20"/>
        </w:rPr>
        <w:t xml:space="preserv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quick</w:t>
      </w:r>
      <w:del w:id="244" w:author="Peter Douglas" w:date="2020-03-11T15:29:00Z">
        <w:r w:rsidRPr="001E0A0C" w:rsidDel="00355E1F">
          <w:rPr>
            <w:rFonts w:eastAsia="Arial" w:cs="Arial"/>
            <w:color w:val="000000"/>
            <w:szCs w:val="20"/>
          </w:rPr>
          <w:delText xml:space="preserve"> </w:delText>
        </w:r>
      </w:del>
      <w:r w:rsidRPr="001E0A0C">
        <w:rPr>
          <w:rFonts w:eastAsia="Arial" w:cs="Arial"/>
          <w:color w:val="000000"/>
          <w:spacing w:val="17"/>
          <w:szCs w:val="20"/>
        </w:rPr>
        <w:t xml:space="preserve"> </w:t>
      </w:r>
      <w:r w:rsidRPr="001E0A0C">
        <w:rPr>
          <w:rFonts w:eastAsia="Arial" w:cs="Arial"/>
          <w:color w:val="000000"/>
          <w:szCs w:val="20"/>
        </w:rPr>
        <w:t>flashes</w:t>
      </w:r>
      <w:r w:rsidRPr="001E0A0C">
        <w:rPr>
          <w:rFonts w:eastAsia="Arial" w:cs="Arial"/>
          <w:color w:val="000000"/>
          <w:spacing w:val="6"/>
          <w:szCs w:val="20"/>
        </w:rPr>
        <w:t xml:space="preserve"> </w:t>
      </w:r>
      <w:r w:rsidRPr="001E0A0C">
        <w:rPr>
          <w:rFonts w:eastAsia="Arial" w:cs="Arial"/>
          <w:color w:val="000000"/>
          <w:szCs w:val="20"/>
        </w:rPr>
        <w:t>cannot be mistaken</w:t>
      </w:r>
      <w:r w:rsidRPr="001E0A0C">
        <w:rPr>
          <w:rFonts w:eastAsia="Arial" w:cs="Arial"/>
          <w:color w:val="000000"/>
          <w:spacing w:val="8"/>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six.</w:t>
      </w:r>
    </w:p>
    <w:p w14:paraId="7C59C747" w14:textId="369413DD" w:rsidR="001E0A0C" w:rsidRPr="001E0A0C" w:rsidRDefault="001E0A0C" w:rsidP="001E0A0C">
      <w:pPr>
        <w:widowControl w:val="0"/>
        <w:ind w:right="-46"/>
        <w:rPr>
          <w:rFonts w:eastAsia="Arial" w:cs="Arial"/>
          <w:color w:val="000000"/>
          <w:szCs w:val="20"/>
        </w:rPr>
      </w:pPr>
      <w:r w:rsidRPr="001E0A0C">
        <w:rPr>
          <w:rFonts w:eastAsia="Arial" w:cs="Arial"/>
          <w:color w:val="000000"/>
          <w:spacing w:val="-4"/>
          <w:szCs w:val="20"/>
        </w:rPr>
        <w:t>I</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17"/>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4"/>
          <w:w w:val="95"/>
          <w:szCs w:val="20"/>
        </w:rPr>
        <w:t>observe</w:t>
      </w:r>
      <w:r w:rsidRPr="001E0A0C">
        <w:rPr>
          <w:rFonts w:eastAsia="Arial" w:cs="Arial"/>
          <w:color w:val="000000"/>
          <w:w w:val="95"/>
          <w:szCs w:val="20"/>
        </w:rPr>
        <w:t xml:space="preserve">d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4"/>
          <w:szCs w:val="20"/>
        </w:rPr>
        <w:t>tw</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4"/>
          <w:szCs w:val="20"/>
        </w:rPr>
        <w:t>othe</w:t>
      </w:r>
      <w:r w:rsidRPr="001E0A0C">
        <w:rPr>
          <w:rFonts w:eastAsia="Arial" w:cs="Arial"/>
          <w:color w:val="000000"/>
          <w:szCs w:val="20"/>
        </w:rPr>
        <w:t xml:space="preserve">r </w:t>
      </w:r>
      <w:r w:rsidRPr="001E0A0C">
        <w:rPr>
          <w:rFonts w:eastAsia="Arial" w:cs="Arial"/>
          <w:color w:val="000000"/>
          <w:spacing w:val="-4"/>
          <w:szCs w:val="20"/>
        </w:rPr>
        <w:t>mark</w:t>
      </w:r>
      <w:r w:rsidRPr="001E0A0C">
        <w:rPr>
          <w:rFonts w:eastAsia="Arial" w:cs="Arial"/>
          <w:color w:val="000000"/>
          <w:szCs w:val="20"/>
        </w:rPr>
        <w:t>s</w:t>
      </w:r>
      <w:r w:rsidRPr="001E0A0C">
        <w:rPr>
          <w:rFonts w:eastAsia="Arial" w:cs="Arial"/>
          <w:color w:val="000000"/>
          <w:spacing w:val="12"/>
          <w:szCs w:val="20"/>
        </w:rPr>
        <w:t xml:space="preserve"> </w:t>
      </w:r>
      <w:r w:rsidRPr="001E0A0C">
        <w:rPr>
          <w:rFonts w:eastAsia="Arial" w:cs="Arial"/>
          <w:color w:val="000000"/>
          <w:spacing w:val="-4"/>
          <w:szCs w:val="20"/>
        </w:rPr>
        <w:t>us</w:t>
      </w:r>
      <w:r w:rsidRPr="001E0A0C">
        <w:rPr>
          <w:rFonts w:eastAsia="Arial" w:cs="Arial"/>
          <w:color w:val="000000"/>
          <w:szCs w:val="20"/>
        </w:rPr>
        <w:t>e</w:t>
      </w:r>
      <w:r w:rsidRPr="001E0A0C">
        <w:rPr>
          <w:rFonts w:eastAsia="Arial" w:cs="Arial"/>
          <w:color w:val="000000"/>
          <w:spacing w:val="-18"/>
          <w:szCs w:val="20"/>
        </w:rPr>
        <w:t xml:space="preserve"> </w:t>
      </w:r>
      <w:r w:rsidRPr="001E0A0C">
        <w:rPr>
          <w:rFonts w:eastAsia="Arial" w:cs="Arial"/>
          <w:color w:val="000000"/>
          <w:spacing w:val="-4"/>
          <w:szCs w:val="20"/>
        </w:rPr>
        <w:t>whit</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pacing w:val="-4"/>
          <w:w w:val="105"/>
          <w:szCs w:val="20"/>
        </w:rPr>
        <w:t xml:space="preserve">lights; </w:t>
      </w:r>
      <w:r w:rsidRPr="001E0A0C">
        <w:rPr>
          <w:rFonts w:eastAsia="Arial" w:cs="Arial"/>
          <w:color w:val="000000"/>
          <w:spacing w:val="-4"/>
          <w:szCs w:val="20"/>
        </w:rPr>
        <w:t>Isolate</w:t>
      </w:r>
      <w:r w:rsidRPr="001E0A0C">
        <w:rPr>
          <w:rFonts w:eastAsia="Arial" w:cs="Arial"/>
          <w:color w:val="000000"/>
          <w:szCs w:val="20"/>
        </w:rPr>
        <w:t>d</w:t>
      </w:r>
      <w:r w:rsidRPr="001E0A0C">
        <w:rPr>
          <w:rFonts w:eastAsia="Arial" w:cs="Arial"/>
          <w:color w:val="000000"/>
          <w:spacing w:val="-18"/>
          <w:szCs w:val="20"/>
        </w:rPr>
        <w:t xml:space="preserve"> </w:t>
      </w:r>
      <w:r w:rsidRPr="001E0A0C">
        <w:rPr>
          <w:rFonts w:eastAsia="Arial" w:cs="Arial"/>
          <w:color w:val="000000"/>
          <w:spacing w:val="-4"/>
          <w:w w:val="97"/>
          <w:szCs w:val="20"/>
        </w:rPr>
        <w:t>Dange</w:t>
      </w:r>
      <w:r w:rsidRPr="001E0A0C">
        <w:rPr>
          <w:rFonts w:eastAsia="Arial" w:cs="Arial"/>
          <w:color w:val="000000"/>
          <w:w w:val="97"/>
          <w:szCs w:val="20"/>
        </w:rPr>
        <w:t>r</w:t>
      </w:r>
      <w:r w:rsidRPr="001E0A0C">
        <w:rPr>
          <w:rFonts w:eastAsia="Arial" w:cs="Arial"/>
          <w:color w:val="000000"/>
          <w:spacing w:val="-4"/>
          <w:w w:val="97"/>
          <w:szCs w:val="20"/>
        </w:rPr>
        <w:t xml:space="preserve"> M</w:t>
      </w:r>
      <w:r w:rsidRPr="001E0A0C">
        <w:rPr>
          <w:rFonts w:eastAsia="Arial" w:cs="Arial"/>
          <w:color w:val="000000"/>
          <w:spacing w:val="-4"/>
          <w:szCs w:val="20"/>
        </w:rPr>
        <w:t>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4"/>
          <w:szCs w:val="20"/>
        </w:rPr>
        <w:t>an</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4"/>
          <w:w w:val="93"/>
          <w:szCs w:val="20"/>
        </w:rPr>
        <w:t>Saf</w:t>
      </w:r>
      <w:r w:rsidRPr="001E0A0C">
        <w:rPr>
          <w:rFonts w:eastAsia="Arial" w:cs="Arial"/>
          <w:color w:val="000000"/>
          <w:w w:val="93"/>
          <w:szCs w:val="20"/>
        </w:rPr>
        <w:t>e</w:t>
      </w:r>
      <w:r w:rsidRPr="001E0A0C">
        <w:rPr>
          <w:rFonts w:eastAsia="Arial" w:cs="Arial"/>
          <w:color w:val="000000"/>
          <w:spacing w:val="-4"/>
          <w:w w:val="93"/>
          <w:szCs w:val="20"/>
        </w:rPr>
        <w:t xml:space="preserve"> </w:t>
      </w:r>
      <w:r w:rsidRPr="001E0A0C">
        <w:rPr>
          <w:rFonts w:eastAsia="Arial" w:cs="Arial"/>
          <w:color w:val="000000"/>
          <w:spacing w:val="-4"/>
          <w:szCs w:val="20"/>
        </w:rPr>
        <w:t>Wate</w:t>
      </w:r>
      <w:r w:rsidRPr="001E0A0C">
        <w:rPr>
          <w:rFonts w:eastAsia="Arial" w:cs="Arial"/>
          <w:color w:val="000000"/>
          <w:szCs w:val="20"/>
        </w:rPr>
        <w:t>r</w:t>
      </w:r>
      <w:r w:rsidRPr="001E0A0C">
        <w:rPr>
          <w:rFonts w:eastAsia="Arial" w:cs="Arial"/>
          <w:color w:val="000000"/>
          <w:spacing w:val="-21"/>
          <w:szCs w:val="20"/>
        </w:rPr>
        <w:t xml:space="preserve"> M</w:t>
      </w:r>
      <w:r w:rsidRPr="001E0A0C">
        <w:rPr>
          <w:rFonts w:eastAsia="Arial" w:cs="Arial"/>
          <w:color w:val="000000"/>
          <w:spacing w:val="-4"/>
          <w:szCs w:val="20"/>
        </w:rPr>
        <w:t>arks</w:t>
      </w:r>
      <w:r w:rsidRPr="001E0A0C">
        <w:rPr>
          <w:rFonts w:eastAsia="Arial" w:cs="Arial"/>
          <w:color w:val="000000"/>
          <w:szCs w:val="20"/>
        </w:rPr>
        <w:t>.</w:t>
      </w:r>
      <w:r w:rsidRPr="001E0A0C">
        <w:rPr>
          <w:rFonts w:eastAsia="Arial" w:cs="Arial"/>
          <w:color w:val="000000"/>
          <w:spacing w:val="52"/>
          <w:szCs w:val="20"/>
        </w:rPr>
        <w:t xml:space="preserve"> </w:t>
      </w:r>
      <w:r w:rsidRPr="001E0A0C">
        <w:rPr>
          <w:rFonts w:eastAsia="Arial" w:cs="Arial"/>
          <w:color w:val="000000"/>
          <w:spacing w:val="-4"/>
          <w:w w:val="94"/>
          <w:szCs w:val="20"/>
        </w:rPr>
        <w:t>Eac</w:t>
      </w:r>
      <w:r w:rsidRPr="001E0A0C">
        <w:rPr>
          <w:rFonts w:eastAsia="Arial" w:cs="Arial"/>
          <w:color w:val="000000"/>
          <w:w w:val="94"/>
          <w:szCs w:val="20"/>
        </w:rPr>
        <w:t>h</w:t>
      </w:r>
      <w:r w:rsidRPr="001E0A0C">
        <w:rPr>
          <w:rFonts w:eastAsia="Arial" w:cs="Arial"/>
          <w:color w:val="000000"/>
          <w:spacing w:val="-4"/>
          <w:w w:val="94"/>
          <w:szCs w:val="20"/>
        </w:rPr>
        <w:t xml:space="preserve"> </w:t>
      </w:r>
      <w:r w:rsidRPr="001E0A0C">
        <w:rPr>
          <w:rFonts w:eastAsia="Arial" w:cs="Arial"/>
          <w:color w:val="000000"/>
          <w:spacing w:val="-4"/>
          <w:szCs w:val="20"/>
        </w:rPr>
        <w:t xml:space="preserve">has </w:t>
      </w:r>
      <w:r w:rsidRPr="001E0A0C">
        <w:rPr>
          <w:rFonts w:eastAsia="Arial" w:cs="Arial"/>
          <w:color w:val="000000"/>
          <w:w w:val="94"/>
          <w:szCs w:val="20"/>
        </w:rPr>
        <w:t>a</w:t>
      </w:r>
      <w:r w:rsidRPr="001E0A0C">
        <w:rPr>
          <w:rFonts w:eastAsia="Arial" w:cs="Arial"/>
          <w:color w:val="000000"/>
          <w:spacing w:val="-16"/>
          <w:w w:val="94"/>
          <w:szCs w:val="20"/>
        </w:rPr>
        <w:t xml:space="preserve"> </w:t>
      </w:r>
      <w:r w:rsidRPr="001E0A0C">
        <w:rPr>
          <w:rFonts w:eastAsia="Arial" w:cs="Arial"/>
          <w:color w:val="000000"/>
          <w:spacing w:val="-4"/>
          <w:szCs w:val="20"/>
        </w:rPr>
        <w:t>distinctiv</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rhyth</w:t>
      </w:r>
      <w:r w:rsidRPr="001E0A0C">
        <w:rPr>
          <w:rFonts w:eastAsia="Arial" w:cs="Arial"/>
          <w:color w:val="000000"/>
          <w:szCs w:val="20"/>
        </w:rPr>
        <w:t>m</w:t>
      </w:r>
      <w:r w:rsidRPr="001E0A0C">
        <w:rPr>
          <w:rFonts w:eastAsia="Arial" w:cs="Arial"/>
          <w:color w:val="000000"/>
          <w:spacing w:val="-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4"/>
          <w:w w:val="95"/>
          <w:szCs w:val="20"/>
        </w:rPr>
        <w:t>canno</w:t>
      </w:r>
      <w:r w:rsidRPr="001E0A0C">
        <w:rPr>
          <w:rFonts w:eastAsia="Arial" w:cs="Arial"/>
          <w:color w:val="000000"/>
          <w:w w:val="95"/>
          <w:szCs w:val="20"/>
        </w:rPr>
        <w:t>t</w:t>
      </w:r>
      <w:r w:rsidRPr="001E0A0C">
        <w:rPr>
          <w:rFonts w:eastAsia="Arial" w:cs="Arial"/>
          <w:color w:val="000000"/>
          <w:spacing w:val="5"/>
          <w:w w:val="95"/>
          <w:szCs w:val="20"/>
        </w:rPr>
        <w:t xml:space="preserve"> </w:t>
      </w:r>
      <w:r w:rsidRPr="001E0A0C">
        <w:rPr>
          <w:rFonts w:eastAsia="Arial" w:cs="Arial"/>
          <w:color w:val="000000"/>
          <w:spacing w:val="-4"/>
          <w:w w:val="95"/>
          <w:szCs w:val="20"/>
        </w:rPr>
        <w:t>b</w:t>
      </w:r>
      <w:r w:rsidRPr="001E0A0C">
        <w:rPr>
          <w:rFonts w:eastAsia="Arial" w:cs="Arial"/>
          <w:color w:val="000000"/>
          <w:w w:val="95"/>
          <w:szCs w:val="20"/>
        </w:rPr>
        <w:t>e</w:t>
      </w:r>
      <w:r w:rsidRPr="001E0A0C">
        <w:rPr>
          <w:rFonts w:eastAsia="Arial" w:cs="Arial"/>
          <w:color w:val="000000"/>
          <w:spacing w:val="-17"/>
          <w:w w:val="95"/>
          <w:szCs w:val="20"/>
        </w:rPr>
        <w:t xml:space="preserve"> </w:t>
      </w:r>
      <w:r w:rsidRPr="001E0A0C">
        <w:rPr>
          <w:rFonts w:eastAsia="Arial" w:cs="Arial"/>
          <w:color w:val="000000"/>
          <w:spacing w:val="-4"/>
          <w:w w:val="95"/>
          <w:szCs w:val="20"/>
        </w:rPr>
        <w:t>confuse</w:t>
      </w:r>
      <w:r w:rsidRPr="001E0A0C">
        <w:rPr>
          <w:rFonts w:eastAsia="Arial" w:cs="Arial"/>
          <w:color w:val="000000"/>
          <w:w w:val="95"/>
          <w:szCs w:val="20"/>
        </w:rPr>
        <w:t>d</w:t>
      </w:r>
      <w:r w:rsidRPr="001E0A0C">
        <w:rPr>
          <w:rFonts w:eastAsia="Arial" w:cs="Arial"/>
          <w:color w:val="000000"/>
          <w:spacing w:val="5"/>
          <w:w w:val="95"/>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9"/>
          <w:szCs w:val="20"/>
        </w:rPr>
        <w:t xml:space="preserve"> </w:t>
      </w:r>
      <w:r w:rsidRPr="001E0A0C">
        <w:rPr>
          <w:rFonts w:eastAsia="Arial" w:cs="Arial"/>
          <w:color w:val="000000"/>
          <w:spacing w:val="-4"/>
          <w:w w:val="101"/>
          <w:szCs w:val="20"/>
        </w:rPr>
        <w:t xml:space="preserve">the </w:t>
      </w:r>
      <w:r w:rsidRPr="001E0A0C">
        <w:rPr>
          <w:rFonts w:eastAsia="Arial" w:cs="Arial"/>
          <w:color w:val="000000"/>
          <w:spacing w:val="-4"/>
          <w:w w:val="93"/>
          <w:szCs w:val="20"/>
        </w:rPr>
        <w:t>ver</w:t>
      </w:r>
      <w:r w:rsidRPr="001E0A0C">
        <w:rPr>
          <w:rFonts w:eastAsia="Arial" w:cs="Arial"/>
          <w:color w:val="000000"/>
          <w:w w:val="93"/>
          <w:szCs w:val="20"/>
        </w:rPr>
        <w:t>y</w:t>
      </w:r>
      <w:r w:rsidRPr="001E0A0C">
        <w:rPr>
          <w:rFonts w:eastAsia="Arial" w:cs="Arial"/>
          <w:color w:val="000000"/>
          <w:spacing w:val="-1"/>
          <w:w w:val="93"/>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flashin</w:t>
      </w:r>
      <w:r w:rsidRPr="001E0A0C">
        <w:rPr>
          <w:rFonts w:eastAsia="Arial" w:cs="Arial"/>
          <w:color w:val="000000"/>
          <w:szCs w:val="20"/>
        </w:rPr>
        <w:t xml:space="preserve">g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14"/>
          <w:szCs w:val="20"/>
        </w:rPr>
        <w:t xml:space="preserve"> </w:t>
      </w:r>
      <w:r w:rsidRPr="001E0A0C">
        <w:rPr>
          <w:rFonts w:eastAsia="Arial" w:cs="Arial"/>
          <w:color w:val="000000"/>
          <w:spacing w:val="-4"/>
          <w:szCs w:val="20"/>
        </w:rPr>
        <w:t>o</w:t>
      </w:r>
      <w:r w:rsidRPr="001E0A0C">
        <w:rPr>
          <w:rFonts w:eastAsia="Arial" w:cs="Arial"/>
          <w:color w:val="000000"/>
          <w:szCs w:val="20"/>
        </w:rPr>
        <w:t>f</w:t>
      </w:r>
      <w:r w:rsidRPr="001E0A0C">
        <w:rPr>
          <w:rFonts w:eastAsia="Arial" w:cs="Arial"/>
          <w:color w:val="000000"/>
          <w:spacing w:val="-9"/>
          <w:szCs w:val="20"/>
        </w:rPr>
        <w:t xml:space="preserve"> </w:t>
      </w:r>
      <w:del w:id="245" w:author="Peter Douglas" w:date="2020-03-11T15:29:00Z">
        <w:r w:rsidRPr="001E0A0C" w:rsidDel="00355E1F">
          <w:rPr>
            <w:rFonts w:eastAsia="Arial" w:cs="Arial"/>
            <w:color w:val="000000"/>
            <w:spacing w:val="-4"/>
            <w:szCs w:val="20"/>
          </w:rPr>
          <w:delText>th</w:delText>
        </w:r>
        <w:r w:rsidRPr="001E0A0C" w:rsidDel="00355E1F">
          <w:rPr>
            <w:rFonts w:eastAsia="Arial" w:cs="Arial"/>
            <w:color w:val="000000"/>
            <w:szCs w:val="20"/>
          </w:rPr>
          <w:delText>e</w:delText>
        </w:r>
        <w:r w:rsidRPr="001E0A0C" w:rsidDel="00355E1F">
          <w:rPr>
            <w:rFonts w:eastAsia="Arial" w:cs="Arial"/>
            <w:color w:val="000000"/>
            <w:spacing w:val="-4"/>
            <w:szCs w:val="20"/>
          </w:rPr>
          <w:delText xml:space="preserve"> </w:delText>
        </w:r>
      </w:del>
      <w:r w:rsidRPr="001E0A0C">
        <w:rPr>
          <w:rFonts w:eastAsia="Arial" w:cs="Arial"/>
          <w:color w:val="000000"/>
          <w:spacing w:val="-4"/>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4"/>
          <w:w w:val="103"/>
          <w:szCs w:val="20"/>
        </w:rPr>
        <w:t>arks.</w:t>
      </w:r>
    </w:p>
    <w:p w14:paraId="1B3EE51B" w14:textId="77777777" w:rsidR="001E0A0C" w:rsidRPr="001E0A0C" w:rsidRDefault="001E0A0C" w:rsidP="001E0A0C">
      <w:pPr>
        <w:numPr>
          <w:ilvl w:val="2"/>
          <w:numId w:val="11"/>
        </w:numPr>
        <w:ind w:left="567" w:hanging="567"/>
        <w:rPr>
          <w:rFonts w:eastAsia="Arial" w:cs="Arial"/>
          <w:b/>
          <w:bCs/>
          <w:szCs w:val="20"/>
        </w:rPr>
      </w:pPr>
      <w:r w:rsidRPr="001E0A0C">
        <w:rPr>
          <w:rFonts w:eastAsia="Arial" w:cs="Arial"/>
          <w:b/>
          <w:bCs/>
          <w:color w:val="000000"/>
          <w:szCs w:val="20"/>
        </w:rPr>
        <w:t>Use</w:t>
      </w:r>
      <w:r w:rsidRPr="001E0A0C">
        <w:rPr>
          <w:rFonts w:eastAsia="Arial" w:cs="Arial"/>
          <w:b/>
          <w:bCs/>
          <w:color w:val="000000"/>
          <w:spacing w:val="-17"/>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Ca</w:t>
      </w:r>
      <w:r w:rsidRPr="001E0A0C">
        <w:rPr>
          <w:rFonts w:eastAsia="Arial" w:cs="Arial"/>
          <w:b/>
          <w:bCs/>
          <w:color w:val="000000"/>
          <w:spacing w:val="-6"/>
          <w:szCs w:val="20"/>
        </w:rPr>
        <w:t>r</w:t>
      </w:r>
      <w:r w:rsidRPr="001E0A0C">
        <w:rPr>
          <w:rFonts w:eastAsia="Arial" w:cs="Arial"/>
          <w:b/>
          <w:bCs/>
          <w:color w:val="000000"/>
          <w:szCs w:val="20"/>
        </w:rPr>
        <w:t>dinal</w:t>
      </w:r>
      <w:r w:rsidRPr="001E0A0C">
        <w:rPr>
          <w:rFonts w:eastAsia="Arial" w:cs="Arial"/>
          <w:b/>
          <w:bCs/>
          <w:color w:val="000000"/>
          <w:spacing w:val="21"/>
          <w:szCs w:val="20"/>
        </w:rPr>
        <w:t xml:space="preserve"> </w:t>
      </w:r>
      <w:r w:rsidRPr="001E0A0C">
        <w:rPr>
          <w:rFonts w:eastAsia="Arial" w:cs="Arial"/>
          <w:b/>
          <w:bCs/>
          <w:color w:val="000000"/>
          <w:w w:val="105"/>
          <w:szCs w:val="20"/>
        </w:rPr>
        <w:t>Marks</w:t>
      </w:r>
    </w:p>
    <w:p w14:paraId="56E80F74" w14:textId="77777777" w:rsidR="001E0A0C" w:rsidRPr="001E0A0C" w:rsidRDefault="001E0A0C" w:rsidP="001E0A0C">
      <w:pPr>
        <w:widowControl w:val="0"/>
        <w:ind w:right="-2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szCs w:val="20"/>
        </w:rPr>
        <w:t>used,</w:t>
      </w:r>
      <w:r w:rsidRPr="001E0A0C">
        <w:rPr>
          <w:rFonts w:eastAsia="Arial" w:cs="Arial"/>
          <w:color w:val="000000"/>
          <w:spacing w:val="-14"/>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example:</w:t>
      </w:r>
    </w:p>
    <w:p w14:paraId="1FA5BC65" w14:textId="3B22E431"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 xml:space="preserve">indicate </w:t>
      </w:r>
      <w:ins w:id="246" w:author="Peter Douglas" w:date="2020-03-11T15:31:00Z">
        <w:r w:rsidR="00A15AE2">
          <w:rPr>
            <w:rFonts w:eastAsia="Arial" w:cs="Arial"/>
            <w:color w:val="000000"/>
            <w:szCs w:val="20"/>
          </w:rPr>
          <w:t>where</w:t>
        </w:r>
      </w:ins>
      <w:del w:id="247" w:author="Peter Douglas" w:date="2020-03-11T15:31:00Z">
        <w:r w:rsidRPr="001E0A0C" w:rsidDel="00A15AE2">
          <w:rPr>
            <w:rFonts w:eastAsia="Arial" w:cs="Arial"/>
            <w:color w:val="000000"/>
            <w:szCs w:val="20"/>
          </w:rPr>
          <w:delText>that</w:delText>
        </w:r>
      </w:del>
      <w:r w:rsidRPr="001E0A0C">
        <w:rPr>
          <w:rFonts w:eastAsia="Arial" w:cs="Arial"/>
          <w:color w:val="000000"/>
          <w:spacing w:val="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deepest</w:t>
      </w:r>
      <w:r w:rsidRPr="001E0A0C">
        <w:rPr>
          <w:rFonts w:eastAsia="Arial" w:cs="Arial"/>
          <w:color w:val="000000"/>
          <w:spacing w:val="-20"/>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ins w:id="248" w:author="Peter Douglas" w:date="2020-03-11T15:31:00Z">
        <w:r w:rsidR="00A15AE2">
          <w:rPr>
            <w:rFonts w:eastAsia="Arial" w:cs="Arial"/>
            <w:color w:val="000000"/>
            <w:spacing w:val="-8"/>
            <w:szCs w:val="20"/>
          </w:rPr>
          <w:t>can be found</w:t>
        </w:r>
      </w:ins>
      <w:del w:id="249" w:author="Peter Douglas" w:date="2020-03-11T15:31:00Z">
        <w:r w:rsidRPr="001E0A0C" w:rsidDel="00A15AE2">
          <w:rPr>
            <w:rFonts w:eastAsia="Arial" w:cs="Arial"/>
            <w:color w:val="000000"/>
            <w:szCs w:val="20"/>
          </w:rPr>
          <w:delText>is</w:delText>
        </w:r>
        <w:r w:rsidRPr="001E0A0C" w:rsidDel="00A15AE2">
          <w:rPr>
            <w:rFonts w:eastAsia="Arial" w:cs="Arial"/>
            <w:color w:val="000000"/>
            <w:spacing w:val="3"/>
            <w:szCs w:val="20"/>
          </w:rPr>
          <w:delText xml:space="preserve"> </w:delText>
        </w:r>
        <w:r w:rsidRPr="001E0A0C" w:rsidDel="00A15AE2">
          <w:rPr>
            <w:rFonts w:eastAsia="Arial" w:cs="Arial"/>
            <w:color w:val="000000"/>
            <w:szCs w:val="20"/>
          </w:rPr>
          <w:delText>on</w:delText>
        </w:r>
        <w:r w:rsidRPr="001E0A0C" w:rsidDel="00A15AE2">
          <w:rPr>
            <w:rFonts w:eastAsia="Arial" w:cs="Arial"/>
            <w:color w:val="000000"/>
            <w:spacing w:val="-6"/>
            <w:szCs w:val="20"/>
          </w:rPr>
          <w:delText xml:space="preserve"> </w:delText>
        </w:r>
        <w:r w:rsidRPr="001E0A0C" w:rsidDel="00A15AE2">
          <w:rPr>
            <w:rFonts w:eastAsia="Arial" w:cs="Arial"/>
            <w:color w:val="000000"/>
            <w:szCs w:val="20"/>
          </w:rPr>
          <w:delText>the</w:delText>
        </w:r>
        <w:r w:rsidRPr="001E0A0C" w:rsidDel="00A15AE2">
          <w:rPr>
            <w:rFonts w:eastAsia="Arial" w:cs="Arial"/>
            <w:color w:val="000000"/>
            <w:spacing w:val="3"/>
            <w:szCs w:val="20"/>
          </w:rPr>
          <w:delText xml:space="preserve"> </w:delText>
        </w:r>
        <w:r w:rsidRPr="001E0A0C" w:rsidDel="00A15AE2">
          <w:rPr>
            <w:rFonts w:eastAsia="Arial" w:cs="Arial"/>
            <w:color w:val="000000"/>
            <w:szCs w:val="20"/>
          </w:rPr>
          <w:delText>named</w:delText>
        </w:r>
        <w:r w:rsidRPr="001E0A0C" w:rsidDel="00A15AE2">
          <w:rPr>
            <w:rFonts w:eastAsia="Arial" w:cs="Arial"/>
            <w:color w:val="000000"/>
            <w:spacing w:val="-12"/>
            <w:szCs w:val="20"/>
          </w:rPr>
          <w:delText xml:space="preserve"> </w:delText>
        </w:r>
        <w:r w:rsidRPr="001E0A0C" w:rsidDel="00A15AE2">
          <w:rPr>
            <w:rFonts w:eastAsia="Arial" w:cs="Arial"/>
            <w:color w:val="000000"/>
            <w:szCs w:val="20"/>
          </w:rPr>
          <w:delText>side</w:delText>
        </w:r>
        <w:r w:rsidRPr="001E0A0C" w:rsidDel="00A15AE2">
          <w:rPr>
            <w:rFonts w:eastAsia="Arial" w:cs="Arial"/>
            <w:color w:val="000000"/>
            <w:spacing w:val="-7"/>
            <w:szCs w:val="20"/>
          </w:rPr>
          <w:delText xml:space="preserve"> </w:delText>
        </w:r>
        <w:r w:rsidRPr="001E0A0C" w:rsidDel="00A15AE2">
          <w:rPr>
            <w:rFonts w:eastAsia="Arial" w:cs="Arial"/>
            <w:color w:val="000000"/>
            <w:szCs w:val="20"/>
          </w:rPr>
          <w:delText>of</w:delText>
        </w:r>
        <w:r w:rsidRPr="001E0A0C" w:rsidDel="00A15AE2">
          <w:rPr>
            <w:rFonts w:eastAsia="Arial" w:cs="Arial"/>
            <w:color w:val="000000"/>
            <w:spacing w:val="-2"/>
            <w:szCs w:val="20"/>
          </w:rPr>
          <w:delText xml:space="preserve"> </w:delText>
        </w:r>
        <w:r w:rsidRPr="001E0A0C" w:rsidDel="00A15AE2">
          <w:rPr>
            <w:rFonts w:eastAsia="Arial" w:cs="Arial"/>
            <w:color w:val="000000"/>
            <w:szCs w:val="20"/>
          </w:rPr>
          <w:delText>the</w:delText>
        </w:r>
        <w:r w:rsidRPr="001E0A0C" w:rsidDel="00A15AE2">
          <w:rPr>
            <w:rFonts w:eastAsia="Arial" w:cs="Arial"/>
            <w:color w:val="000000"/>
            <w:spacing w:val="3"/>
            <w:szCs w:val="20"/>
          </w:rPr>
          <w:delText xml:space="preserve"> </w:delText>
        </w:r>
        <w:r w:rsidRPr="001E0A0C" w:rsidDel="00A15AE2">
          <w:rPr>
            <w:rFonts w:eastAsia="Arial" w:cs="Arial"/>
            <w:color w:val="000000"/>
            <w:w w:val="104"/>
            <w:szCs w:val="20"/>
          </w:rPr>
          <w:delText>mark</w:delText>
        </w:r>
      </w:del>
      <w:r w:rsidRPr="001E0A0C">
        <w:rPr>
          <w:rFonts w:eastAsia="Arial" w:cs="Arial"/>
          <w:color w:val="000000"/>
          <w:w w:val="104"/>
          <w:szCs w:val="20"/>
        </w:rPr>
        <w:t>.</w:t>
      </w:r>
    </w:p>
    <w:p w14:paraId="34392DB5"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indicate the</w:t>
      </w:r>
      <w:r w:rsidRPr="001E0A0C">
        <w:rPr>
          <w:rFonts w:eastAsia="Arial" w:cs="Arial"/>
          <w:color w:val="000000"/>
          <w:spacing w:val="3"/>
          <w:szCs w:val="20"/>
        </w:rPr>
        <w:t xml:space="preserve"> </w:t>
      </w:r>
      <w:r w:rsidRPr="001E0A0C">
        <w:rPr>
          <w:rFonts w:eastAsia="Arial" w:cs="Arial"/>
          <w:color w:val="000000"/>
          <w:szCs w:val="20"/>
        </w:rPr>
        <w:t>safe</w:t>
      </w:r>
      <w:r w:rsidRPr="001E0A0C">
        <w:rPr>
          <w:rFonts w:eastAsia="Arial" w:cs="Arial"/>
          <w:color w:val="000000"/>
          <w:spacing w:val="-11"/>
          <w:szCs w:val="20"/>
        </w:rPr>
        <w:t xml:space="preserve"> </w:t>
      </w:r>
      <w:r w:rsidRPr="001E0A0C">
        <w:rPr>
          <w:rFonts w:eastAsia="Arial" w:cs="Arial"/>
          <w:color w:val="000000"/>
          <w:szCs w:val="20"/>
        </w:rPr>
        <w:t>side</w:t>
      </w:r>
      <w:r w:rsidRPr="001E0A0C">
        <w:rPr>
          <w:rFonts w:eastAsia="Arial" w:cs="Arial"/>
          <w:color w:val="000000"/>
          <w:spacing w:val="-7"/>
          <w:szCs w:val="20"/>
        </w:rPr>
        <w:t xml:space="preserve"> </w:t>
      </w:r>
      <w:r w:rsidRPr="001E0A0C">
        <w:rPr>
          <w:rFonts w:eastAsia="Arial" w:cs="Arial"/>
          <w:color w:val="000000"/>
          <w:szCs w:val="20"/>
        </w:rPr>
        <w:t>on</w:t>
      </w:r>
      <w:r w:rsidRPr="001E0A0C">
        <w:rPr>
          <w:rFonts w:eastAsia="Arial" w:cs="Arial"/>
          <w:color w:val="000000"/>
          <w:spacing w:val="-6"/>
          <w:szCs w:val="20"/>
        </w:rPr>
        <w:t xml:space="preserve"> </w:t>
      </w:r>
      <w:r w:rsidRPr="001E0A0C">
        <w:rPr>
          <w:rFonts w:eastAsia="Arial" w:cs="Arial"/>
          <w:color w:val="000000"/>
          <w:szCs w:val="20"/>
        </w:rPr>
        <w:t>which to</w:t>
      </w:r>
      <w:r w:rsidRPr="001E0A0C">
        <w:rPr>
          <w:rFonts w:eastAsia="Arial" w:cs="Arial"/>
          <w:color w:val="000000"/>
          <w:spacing w:val="3"/>
          <w:szCs w:val="20"/>
        </w:rPr>
        <w:t xml:space="preserve"> </w:t>
      </w:r>
      <w:r w:rsidRPr="001E0A0C">
        <w:rPr>
          <w:rFonts w:eastAsia="Arial" w:cs="Arial"/>
          <w:color w:val="000000"/>
          <w:szCs w:val="20"/>
        </w:rPr>
        <w:t>pass</w:t>
      </w:r>
      <w:r w:rsidRPr="001E0A0C">
        <w:rPr>
          <w:rFonts w:eastAsia="Arial" w:cs="Arial"/>
          <w:color w:val="000000"/>
          <w:spacing w:val="-1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danger.</w:t>
      </w:r>
    </w:p>
    <w:p w14:paraId="109B4961"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draw attention</w:t>
      </w:r>
      <w:r w:rsidRPr="001E0A0C">
        <w:rPr>
          <w:rFonts w:eastAsia="Arial" w:cs="Arial"/>
          <w:color w:val="000000"/>
          <w:spacing w:val="7"/>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feature</w:t>
      </w:r>
      <w:r w:rsidRPr="001E0A0C">
        <w:rPr>
          <w:rFonts w:eastAsia="Arial" w:cs="Arial"/>
          <w:color w:val="000000"/>
          <w:spacing w:val="6"/>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channel 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bend,</w:t>
      </w:r>
      <w:r w:rsidRPr="001E0A0C">
        <w:rPr>
          <w:rFonts w:eastAsia="Arial" w:cs="Arial"/>
          <w:color w:val="000000"/>
          <w:spacing w:val="-19"/>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junction,</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bifurcation</w:t>
      </w:r>
      <w:r w:rsidRPr="001E0A0C">
        <w:rPr>
          <w:rFonts w:eastAsia="Arial" w:cs="Arial"/>
          <w:color w:val="000000"/>
          <w:spacing w:val="1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end</w:t>
      </w:r>
      <w:r w:rsidRPr="001E0A0C">
        <w:rPr>
          <w:rFonts w:eastAsia="Arial" w:cs="Arial"/>
          <w:color w:val="000000"/>
          <w:spacing w:val="-9"/>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shoal.</w:t>
      </w:r>
    </w:p>
    <w:p w14:paraId="305AD2CD" w14:textId="77777777" w:rsidR="001E0A0C" w:rsidRPr="001E0A0C" w:rsidRDefault="001E0A0C" w:rsidP="005F0705">
      <w:pPr>
        <w:widowControl w:val="0"/>
        <w:ind w:right="59"/>
        <w:rPr>
          <w:rFonts w:eastAsia="Arial" w:cs="Arial"/>
          <w:color w:val="000000"/>
          <w:szCs w:val="20"/>
        </w:rPr>
      </w:pPr>
      <w:r w:rsidRPr="001E0A0C">
        <w:rPr>
          <w:rFonts w:eastAsia="Arial" w:cs="Arial"/>
          <w:color w:val="000000"/>
          <w:szCs w:val="20"/>
        </w:rPr>
        <w:t>Competent</w:t>
      </w:r>
      <w:r w:rsidRPr="001E0A0C">
        <w:rPr>
          <w:rFonts w:eastAsia="Arial" w:cs="Arial"/>
          <w:color w:val="000000"/>
          <w:spacing w:val="-11"/>
          <w:szCs w:val="20"/>
        </w:rPr>
        <w:t xml:space="preserve"> </w:t>
      </w:r>
      <w:r w:rsidRPr="001E0A0C">
        <w:rPr>
          <w:rFonts w:eastAsia="Arial" w:cs="Arial"/>
          <w:color w:val="000000"/>
          <w:szCs w:val="20"/>
        </w:rPr>
        <w:t>authorities</w:t>
      </w:r>
      <w:r w:rsidRPr="001E0A0C">
        <w:rPr>
          <w:rFonts w:eastAsia="Arial" w:cs="Arial"/>
          <w:color w:val="000000"/>
          <w:spacing w:val="16"/>
          <w:szCs w:val="20"/>
        </w:rPr>
        <w:t xml:space="preserve"> </w:t>
      </w:r>
      <w:r w:rsidRPr="001E0A0C">
        <w:rPr>
          <w:rFonts w:eastAsia="Arial" w:cs="Arial"/>
          <w:color w:val="000000"/>
          <w:szCs w:val="20"/>
        </w:rPr>
        <w:t>should</w:t>
      </w:r>
      <w:r w:rsidRPr="001E0A0C">
        <w:rPr>
          <w:rFonts w:eastAsia="Arial" w:cs="Arial"/>
          <w:color w:val="000000"/>
          <w:spacing w:val="-2"/>
          <w:szCs w:val="20"/>
        </w:rPr>
        <w:t xml:space="preserve"> </w:t>
      </w:r>
      <w:r w:rsidRPr="001E0A0C">
        <w:rPr>
          <w:rFonts w:eastAsia="Arial" w:cs="Arial"/>
          <w:color w:val="000000"/>
          <w:szCs w:val="20"/>
        </w:rPr>
        <w:t>consider</w:t>
      </w:r>
      <w:r w:rsidRPr="001E0A0C">
        <w:rPr>
          <w:rFonts w:eastAsia="Arial" w:cs="Arial"/>
          <w:color w:val="000000"/>
          <w:spacing w:val="-2"/>
          <w:szCs w:val="20"/>
        </w:rPr>
        <w:t xml:space="preserve"> </w:t>
      </w:r>
      <w:r w:rsidRPr="001E0A0C">
        <w:rPr>
          <w:rFonts w:eastAsia="Arial" w:cs="Arial"/>
          <w:color w:val="000000"/>
          <w:szCs w:val="20"/>
        </w:rPr>
        <w:t>carefully</w:t>
      </w:r>
      <w:r w:rsidRPr="001E0A0C">
        <w:rPr>
          <w:rFonts w:eastAsia="Arial" w:cs="Arial"/>
          <w:color w:val="000000"/>
          <w:spacing w:val="12"/>
          <w:szCs w:val="20"/>
        </w:rPr>
        <w:t xml:space="preserve"> </w:t>
      </w:r>
      <w:r w:rsidRPr="001E0A0C">
        <w:rPr>
          <w:rFonts w:eastAsia="Arial" w:cs="Arial"/>
          <w:color w:val="000000"/>
          <w:szCs w:val="20"/>
        </w:rPr>
        <w:t>before</w:t>
      </w:r>
      <w:r w:rsidRPr="001E0A0C">
        <w:rPr>
          <w:rFonts w:eastAsia="Arial" w:cs="Arial"/>
          <w:color w:val="000000"/>
          <w:spacing w:val="-7"/>
          <w:szCs w:val="20"/>
        </w:rPr>
        <w:t xml:space="preserve"> </w:t>
      </w:r>
      <w:r w:rsidRPr="001E0A0C">
        <w:rPr>
          <w:rFonts w:eastAsia="Arial" w:cs="Arial"/>
          <w:color w:val="000000"/>
          <w:szCs w:val="20"/>
        </w:rPr>
        <w:t>establishing</w:t>
      </w:r>
      <w:r w:rsidRPr="001E0A0C">
        <w:rPr>
          <w:rFonts w:eastAsia="Arial" w:cs="Arial"/>
          <w:color w:val="000000"/>
          <w:spacing w:val="8"/>
          <w:szCs w:val="20"/>
        </w:rPr>
        <w:t xml:space="preserve"> </w:t>
      </w:r>
      <w:r w:rsidRPr="001E0A0C">
        <w:rPr>
          <w:rFonts w:eastAsia="Arial" w:cs="Arial"/>
          <w:color w:val="000000"/>
          <w:szCs w:val="20"/>
        </w:rPr>
        <w:t>too</w:t>
      </w:r>
      <w:r w:rsidRPr="001E0A0C">
        <w:rPr>
          <w:rFonts w:eastAsia="Arial" w:cs="Arial"/>
          <w:color w:val="000000"/>
          <w:spacing w:val="-4"/>
          <w:szCs w:val="20"/>
        </w:rPr>
        <w:t xml:space="preserve"> </w:t>
      </w:r>
      <w:r w:rsidRPr="001E0A0C">
        <w:rPr>
          <w:rFonts w:eastAsia="Arial" w:cs="Arial"/>
          <w:color w:val="000000"/>
          <w:szCs w:val="20"/>
        </w:rPr>
        <w:t>many</w:t>
      </w:r>
      <w:r w:rsidRPr="001E0A0C">
        <w:rPr>
          <w:rFonts w:eastAsia="Arial" w:cs="Arial"/>
          <w:color w:val="000000"/>
          <w:spacing w:val="-16"/>
          <w:szCs w:val="20"/>
        </w:rPr>
        <w:t xml:space="preserve"> </w:t>
      </w:r>
      <w:r w:rsidRPr="001E0A0C">
        <w:rPr>
          <w:rFonts w:eastAsia="Arial" w:cs="Arial"/>
          <w:color w:val="000000"/>
          <w:szCs w:val="20"/>
        </w:rPr>
        <w:t>Cardinal</w:t>
      </w:r>
      <w:r w:rsidRPr="001E0A0C">
        <w:rPr>
          <w:rFonts w:eastAsia="Arial" w:cs="Arial"/>
          <w:color w:val="000000"/>
          <w:spacing w:val="11"/>
          <w:szCs w:val="20"/>
        </w:rPr>
        <w:t xml:space="preserve"> </w:t>
      </w:r>
      <w:r w:rsidRPr="001E0A0C">
        <w:rPr>
          <w:rFonts w:eastAsia="Arial" w:cs="Arial"/>
          <w:color w:val="000000"/>
          <w:szCs w:val="20"/>
        </w:rPr>
        <w:t>Marks</w:t>
      </w:r>
      <w:r w:rsidRPr="001E0A0C">
        <w:rPr>
          <w:rFonts w:eastAsia="Arial" w:cs="Arial"/>
          <w:color w:val="000000"/>
          <w:spacing w:val="19"/>
          <w:szCs w:val="20"/>
        </w:rPr>
        <w:t xml:space="preserve"> </w:t>
      </w:r>
      <w:r w:rsidRPr="001E0A0C">
        <w:rPr>
          <w:rFonts w:eastAsia="Arial" w:cs="Arial"/>
          <w:color w:val="000000"/>
          <w:szCs w:val="20"/>
        </w:rPr>
        <w:t>in</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7"/>
          <w:szCs w:val="20"/>
        </w:rPr>
        <w:t xml:space="preserve"> </w:t>
      </w:r>
      <w:r w:rsidRPr="001E0A0C">
        <w:rPr>
          <w:rFonts w:eastAsia="Arial" w:cs="Arial"/>
          <w:color w:val="000000"/>
          <w:w w:val="105"/>
          <w:szCs w:val="20"/>
        </w:rPr>
        <w:t>water</w:t>
      </w:r>
      <w:r w:rsidRPr="001E0A0C">
        <w:rPr>
          <w:rFonts w:eastAsia="Arial" w:cs="Arial"/>
          <w:color w:val="000000"/>
          <w:w w:val="93"/>
          <w:szCs w:val="20"/>
        </w:rPr>
        <w:t>way,</w:t>
      </w:r>
      <w:r w:rsidRPr="001E0A0C">
        <w:rPr>
          <w:rFonts w:eastAsia="Arial" w:cs="Arial"/>
          <w:color w:val="000000"/>
          <w:spacing w:val="4"/>
          <w:w w:val="93"/>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this</w:t>
      </w:r>
      <w:r w:rsidRPr="001E0A0C">
        <w:rPr>
          <w:rFonts w:eastAsia="Arial" w:cs="Arial"/>
          <w:color w:val="000000"/>
          <w:spacing w:val="12"/>
          <w:szCs w:val="20"/>
        </w:rPr>
        <w:t xml:space="preserve"> </w:t>
      </w:r>
      <w:r w:rsidRPr="001E0A0C">
        <w:rPr>
          <w:rFonts w:eastAsia="Arial" w:cs="Arial"/>
          <w:color w:val="000000"/>
          <w:szCs w:val="20"/>
        </w:rPr>
        <w:t>can</w:t>
      </w:r>
      <w:r w:rsidRPr="001E0A0C">
        <w:rPr>
          <w:rFonts w:eastAsia="Arial" w:cs="Arial"/>
          <w:color w:val="000000"/>
          <w:spacing w:val="-9"/>
          <w:szCs w:val="20"/>
        </w:rPr>
        <w:t xml:space="preserve"> </w:t>
      </w:r>
      <w:r w:rsidRPr="001E0A0C">
        <w:rPr>
          <w:rFonts w:eastAsia="Arial" w:cs="Arial"/>
          <w:color w:val="000000"/>
          <w:szCs w:val="20"/>
        </w:rPr>
        <w:t>lead</w:t>
      </w:r>
      <w:r w:rsidRPr="001E0A0C">
        <w:rPr>
          <w:rFonts w:eastAsia="Arial" w:cs="Arial"/>
          <w:color w:val="000000"/>
          <w:spacing w:val="-4"/>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confusion,</w:t>
      </w:r>
      <w:r w:rsidRPr="001E0A0C">
        <w:rPr>
          <w:rFonts w:eastAsia="Arial" w:cs="Arial"/>
          <w:color w:val="000000"/>
          <w:spacing w:val="-9"/>
          <w:szCs w:val="20"/>
        </w:rPr>
        <w:t xml:space="preserve"> </w:t>
      </w:r>
      <w:r w:rsidRPr="001E0A0C">
        <w:rPr>
          <w:rFonts w:eastAsia="Arial" w:cs="Arial"/>
          <w:color w:val="000000"/>
          <w:szCs w:val="20"/>
        </w:rPr>
        <w:t>given</w:t>
      </w:r>
      <w:r w:rsidRPr="001E0A0C">
        <w:rPr>
          <w:rFonts w:eastAsia="Arial" w:cs="Arial"/>
          <w:color w:val="000000"/>
          <w:spacing w:val="-18"/>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white</w:t>
      </w:r>
      <w:r w:rsidRPr="001E0A0C">
        <w:rPr>
          <w:rFonts w:eastAsia="Arial" w:cs="Arial"/>
          <w:color w:val="000000"/>
          <w:spacing w:val="4"/>
          <w:szCs w:val="20"/>
        </w:rPr>
        <w:t xml:space="preserve"> </w:t>
      </w:r>
      <w:r w:rsidRPr="001E0A0C">
        <w:rPr>
          <w:rFonts w:eastAsia="Arial" w:cs="Arial"/>
          <w:color w:val="000000"/>
          <w:szCs w:val="20"/>
        </w:rPr>
        <w:t>lights</w:t>
      </w:r>
      <w:r w:rsidRPr="001E0A0C">
        <w:rPr>
          <w:rFonts w:eastAsia="Arial" w:cs="Arial"/>
          <w:color w:val="000000"/>
          <w:spacing w:val="1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similar</w:t>
      </w:r>
      <w:r w:rsidRPr="001E0A0C">
        <w:rPr>
          <w:rFonts w:eastAsia="Arial" w:cs="Arial"/>
          <w:color w:val="000000"/>
          <w:spacing w:val="33"/>
          <w:szCs w:val="20"/>
        </w:rPr>
        <w:t xml:space="preserve"> </w:t>
      </w:r>
      <w:r w:rsidRPr="001E0A0C">
        <w:rPr>
          <w:rFonts w:eastAsia="Arial" w:cs="Arial"/>
          <w:color w:val="000000"/>
          <w:w w:val="102"/>
          <w:szCs w:val="20"/>
        </w:rPr>
        <w:t>characteristics.</w:t>
      </w:r>
    </w:p>
    <w:p w14:paraId="2755BDA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position w:val="-1"/>
          <w:szCs w:val="20"/>
        </w:rPr>
        <w:t>Description</w:t>
      </w:r>
      <w:r w:rsidRPr="001E0A0C">
        <w:rPr>
          <w:rFonts w:eastAsia="Arial" w:cs="Arial"/>
          <w:b/>
          <w:bCs/>
          <w:color w:val="000000"/>
          <w:spacing w:val="34"/>
          <w:position w:val="-1"/>
          <w:szCs w:val="20"/>
        </w:rPr>
        <w:t xml:space="preserve"> </w:t>
      </w:r>
      <w:r w:rsidRPr="001E0A0C">
        <w:rPr>
          <w:rFonts w:eastAsia="Arial" w:cs="Arial"/>
          <w:b/>
          <w:bCs/>
          <w:color w:val="000000"/>
          <w:position w:val="-1"/>
          <w:szCs w:val="20"/>
        </w:rPr>
        <w:t>of</w:t>
      </w:r>
      <w:r w:rsidRPr="001E0A0C">
        <w:rPr>
          <w:rFonts w:eastAsia="Arial" w:cs="Arial"/>
          <w:b/>
          <w:bCs/>
          <w:color w:val="000000"/>
          <w:spacing w:val="6"/>
          <w:position w:val="-1"/>
          <w:szCs w:val="20"/>
        </w:rPr>
        <w:t xml:space="preserve"> </w:t>
      </w:r>
      <w:r w:rsidRPr="001E0A0C">
        <w:rPr>
          <w:rFonts w:eastAsia="Arial" w:cs="Arial"/>
          <w:b/>
          <w:bCs/>
          <w:color w:val="000000"/>
          <w:position w:val="-1"/>
          <w:szCs w:val="20"/>
        </w:rPr>
        <w:t>Ca</w:t>
      </w:r>
      <w:r w:rsidRPr="001E0A0C">
        <w:rPr>
          <w:rFonts w:eastAsia="Arial" w:cs="Arial"/>
          <w:b/>
          <w:bCs/>
          <w:color w:val="000000"/>
          <w:spacing w:val="-6"/>
          <w:position w:val="-1"/>
          <w:szCs w:val="20"/>
        </w:rPr>
        <w:t>r</w:t>
      </w:r>
      <w:r w:rsidRPr="001E0A0C">
        <w:rPr>
          <w:rFonts w:eastAsia="Arial" w:cs="Arial"/>
          <w:b/>
          <w:bCs/>
          <w:color w:val="000000"/>
          <w:position w:val="-1"/>
          <w:szCs w:val="20"/>
        </w:rPr>
        <w:t>dinal</w:t>
      </w:r>
      <w:r w:rsidRPr="001E0A0C">
        <w:rPr>
          <w:rFonts w:eastAsia="Arial" w:cs="Arial"/>
          <w:b/>
          <w:bCs/>
          <w:color w:val="000000"/>
          <w:spacing w:val="21"/>
          <w:position w:val="-1"/>
          <w:szCs w:val="20"/>
        </w:rPr>
        <w:t xml:space="preserve"> </w:t>
      </w:r>
      <w:r w:rsidRPr="001E0A0C">
        <w:rPr>
          <w:rFonts w:eastAsia="Arial" w:cs="Arial"/>
          <w:b/>
          <w:bCs/>
          <w:color w:val="000000"/>
          <w:w w:val="105"/>
          <w:position w:val="-1"/>
          <w:szCs w:val="20"/>
        </w:rPr>
        <w:t>Marks</w:t>
      </w:r>
    </w:p>
    <w:p w14:paraId="1F5A0FA2" w14:textId="77777777" w:rsidR="001E0A0C" w:rsidRPr="001E0A0C" w:rsidRDefault="001E0A0C" w:rsidP="001E0A0C">
      <w:pPr>
        <w:widowControl w:val="0"/>
        <w:rPr>
          <w:rFonts w:eastAsia="Calibri" w:cs="Arial"/>
          <w:sz w:val="26"/>
          <w:szCs w:val="26"/>
        </w:rPr>
      </w:pPr>
      <w:r w:rsidRPr="001E0A0C">
        <w:rPr>
          <w:rFonts w:eastAsia="Calibri" w:cs="Arial"/>
          <w:noProof/>
          <w:lang w:eastAsia="ja-JP"/>
        </w:rPr>
        <w:drawing>
          <wp:inline distT="0" distB="0" distL="0" distR="0" wp14:anchorId="662931C1" wp14:editId="5566AD40">
            <wp:extent cx="4566285" cy="1043940"/>
            <wp:effectExtent l="0" t="0" r="5715" b="3810"/>
            <wp:docPr id="5579" name="Picture 5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4566285" cy="1043940"/>
                    </a:xfrm>
                    <a:prstGeom prst="rect">
                      <a:avLst/>
                    </a:prstGeom>
                  </pic:spPr>
                </pic:pic>
              </a:graphicData>
            </a:graphic>
          </wp:inline>
        </w:drawing>
      </w: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555"/>
        <w:gridCol w:w="2976"/>
        <w:gridCol w:w="2694"/>
      </w:tblGrid>
      <w:tr w:rsidR="001E0A0C" w:rsidRPr="001E0A0C" w14:paraId="38A2C655" w14:textId="77777777" w:rsidTr="006F5F78">
        <w:tc>
          <w:tcPr>
            <w:tcW w:w="1555" w:type="dxa"/>
            <w:shd w:val="clear" w:color="auto" w:fill="F6B8A3" w:themeFill="background2" w:themeFillTint="66"/>
          </w:tcPr>
          <w:p w14:paraId="5D166A67" w14:textId="77777777" w:rsidR="001E0A0C" w:rsidRPr="001E0A0C" w:rsidRDefault="001E0A0C" w:rsidP="001E0A0C">
            <w:pPr>
              <w:widowControl w:val="0"/>
              <w:rPr>
                <w:rFonts w:eastAsia="Calibri" w:cs="Arial"/>
                <w:sz w:val="16"/>
                <w:szCs w:val="16"/>
              </w:rPr>
            </w:pPr>
            <w:r w:rsidRPr="001E0A0C">
              <w:rPr>
                <w:rFonts w:eastAsia="Calibri" w:cs="Arial"/>
                <w:sz w:val="16"/>
                <w:szCs w:val="16"/>
              </w:rPr>
              <w:t>Colour</w:t>
            </w:r>
          </w:p>
        </w:tc>
        <w:tc>
          <w:tcPr>
            <w:tcW w:w="2976" w:type="dxa"/>
            <w:shd w:val="clear" w:color="auto" w:fill="F6B8A3" w:themeFill="background2" w:themeFillTint="66"/>
          </w:tcPr>
          <w:p w14:paraId="3FFCE63B" w14:textId="77777777" w:rsidR="001E0A0C" w:rsidRPr="001E0A0C" w:rsidRDefault="001E0A0C" w:rsidP="001E0A0C">
            <w:pPr>
              <w:widowControl w:val="0"/>
              <w:rPr>
                <w:rFonts w:eastAsia="Calibri" w:cs="Arial"/>
                <w:sz w:val="16"/>
                <w:szCs w:val="16"/>
              </w:rPr>
            </w:pPr>
            <w:r w:rsidRPr="001E0A0C">
              <w:rPr>
                <w:rFonts w:eastAsia="Calibri" w:cs="Arial"/>
                <w:sz w:val="16"/>
                <w:szCs w:val="16"/>
              </w:rPr>
              <w:t>White</w:t>
            </w:r>
          </w:p>
        </w:tc>
        <w:tc>
          <w:tcPr>
            <w:tcW w:w="2694" w:type="dxa"/>
            <w:shd w:val="clear" w:color="auto" w:fill="F6B8A3" w:themeFill="background2" w:themeFillTint="66"/>
          </w:tcPr>
          <w:p w14:paraId="64194617" w14:textId="77777777" w:rsidR="001E0A0C" w:rsidRPr="001E0A0C" w:rsidRDefault="001E0A0C" w:rsidP="001E0A0C">
            <w:pPr>
              <w:widowControl w:val="0"/>
              <w:rPr>
                <w:rFonts w:eastAsia="Calibri" w:cs="Arial"/>
                <w:sz w:val="16"/>
                <w:szCs w:val="16"/>
              </w:rPr>
            </w:pPr>
            <w:r w:rsidRPr="001E0A0C">
              <w:rPr>
                <w:rFonts w:eastAsia="Calibri" w:cs="Arial"/>
                <w:sz w:val="16"/>
                <w:szCs w:val="16"/>
              </w:rPr>
              <w:t>White</w:t>
            </w:r>
          </w:p>
        </w:tc>
      </w:tr>
      <w:tr w:rsidR="001E0A0C" w:rsidRPr="001E0A0C" w14:paraId="1720B94C" w14:textId="77777777" w:rsidTr="001E0A0C">
        <w:tc>
          <w:tcPr>
            <w:tcW w:w="1555" w:type="dxa"/>
          </w:tcPr>
          <w:p w14:paraId="579F8CE2" w14:textId="77777777" w:rsidR="001E0A0C" w:rsidRPr="001E0A0C" w:rsidRDefault="001E0A0C" w:rsidP="001E0A0C">
            <w:pPr>
              <w:widowControl w:val="0"/>
              <w:rPr>
                <w:rFonts w:eastAsia="Calibri" w:cs="Arial"/>
                <w:sz w:val="16"/>
                <w:szCs w:val="16"/>
              </w:rPr>
            </w:pPr>
            <w:r w:rsidRPr="001E0A0C">
              <w:rPr>
                <w:rFonts w:eastAsia="Calibri" w:cs="Arial"/>
                <w:sz w:val="16"/>
                <w:szCs w:val="16"/>
              </w:rPr>
              <w:t>Rhythm</w:t>
            </w:r>
          </w:p>
        </w:tc>
        <w:tc>
          <w:tcPr>
            <w:tcW w:w="2976" w:type="dxa"/>
          </w:tcPr>
          <w:p w14:paraId="1EECAA6C" w14:textId="77777777" w:rsidR="001E0A0C" w:rsidRPr="001E0A0C" w:rsidRDefault="001E0A0C" w:rsidP="001E0A0C">
            <w:pPr>
              <w:widowControl w:val="0"/>
              <w:rPr>
                <w:rFonts w:eastAsia="Calibri" w:cs="Arial"/>
                <w:sz w:val="16"/>
                <w:szCs w:val="16"/>
              </w:rPr>
            </w:pPr>
            <w:r w:rsidRPr="001E0A0C">
              <w:rPr>
                <w:rFonts w:eastAsia="Calibri" w:cs="Arial"/>
                <w:sz w:val="16"/>
                <w:szCs w:val="16"/>
              </w:rPr>
              <w:t>VQ or Q</w:t>
            </w:r>
          </w:p>
        </w:tc>
        <w:tc>
          <w:tcPr>
            <w:tcW w:w="2694" w:type="dxa"/>
          </w:tcPr>
          <w:p w14:paraId="7852AF6C" w14:textId="77777777" w:rsidR="001E0A0C" w:rsidRPr="001E0A0C" w:rsidRDefault="001E0A0C" w:rsidP="001E0A0C">
            <w:pPr>
              <w:widowControl w:val="0"/>
              <w:rPr>
                <w:rFonts w:eastAsia="Calibri" w:cs="Arial"/>
                <w:sz w:val="16"/>
                <w:szCs w:val="16"/>
              </w:rPr>
            </w:pPr>
            <w:r w:rsidRPr="001E0A0C">
              <w:rPr>
                <w:rFonts w:eastAsia="Calibri" w:cs="Arial"/>
                <w:sz w:val="16"/>
                <w:szCs w:val="16"/>
              </w:rPr>
              <w:t>VQ(3) every 5s or Q(3) every 10s</w:t>
            </w:r>
          </w:p>
        </w:tc>
      </w:tr>
    </w:tbl>
    <w:p w14:paraId="5D716436" w14:textId="77777777" w:rsidR="001E0A0C" w:rsidRPr="001E0A0C" w:rsidRDefault="001E0A0C" w:rsidP="001E0A0C">
      <w:pPr>
        <w:widowControl w:val="0"/>
        <w:rPr>
          <w:rFonts w:eastAsia="Calibri" w:cs="Arial"/>
        </w:rPr>
      </w:pPr>
    </w:p>
    <w:p w14:paraId="621E5005" w14:textId="77777777" w:rsidR="001E0A0C" w:rsidRPr="001E0A0C" w:rsidRDefault="001E0A0C" w:rsidP="001E0A0C">
      <w:pPr>
        <w:autoSpaceDE w:val="0"/>
        <w:autoSpaceDN w:val="0"/>
        <w:adjustRightInd w:val="0"/>
        <w:rPr>
          <w:rFonts w:eastAsia="Calibri" w:cs="Arial"/>
          <w:szCs w:val="20"/>
        </w:rPr>
      </w:pPr>
      <w:r w:rsidRPr="001E0A0C">
        <w:rPr>
          <w:rFonts w:eastAsia="Calibri" w:cs="Arial"/>
          <w:szCs w:val="20"/>
          <w:highlight w:val="yellow"/>
        </w:rPr>
        <w:t>Note to Secretariat: Above numbering should reflect the correct references, etc.</w:t>
      </w:r>
      <w:r w:rsidRPr="001E0A0C">
        <w:rPr>
          <w:rFonts w:eastAsia="Calibri" w:cs="Arial"/>
          <w:szCs w:val="20"/>
        </w:rPr>
        <w:t xml:space="preserve"> </w:t>
      </w:r>
    </w:p>
    <w:p w14:paraId="3FF0B8F1" w14:textId="77777777" w:rsidR="001E0A0C" w:rsidRPr="001E0A0C" w:rsidRDefault="001E0A0C" w:rsidP="001E0A0C">
      <w:pPr>
        <w:widowControl w:val="0"/>
        <w:rPr>
          <w:rFonts w:eastAsia="Calibri" w:cs="Arial"/>
        </w:rPr>
      </w:pPr>
      <w:r w:rsidRPr="001E0A0C">
        <w:rPr>
          <w:rFonts w:eastAsia="Calibri" w:cs="Arial"/>
          <w:noProof/>
          <w:lang w:eastAsia="ja-JP"/>
        </w:rPr>
        <w:drawing>
          <wp:inline distT="0" distB="0" distL="0" distR="0" wp14:anchorId="5F115EEB" wp14:editId="38734213">
            <wp:extent cx="4752975" cy="1657350"/>
            <wp:effectExtent l="0" t="0" r="9525" b="0"/>
            <wp:docPr id="5578" name="Picture 5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4752975" cy="1657350"/>
                    </a:xfrm>
                    <a:prstGeom prst="rect">
                      <a:avLst/>
                    </a:prstGeom>
                  </pic:spPr>
                </pic:pic>
              </a:graphicData>
            </a:graphic>
          </wp:inline>
        </w:drawing>
      </w:r>
    </w:p>
    <w:p w14:paraId="10F3C953" w14:textId="77777777" w:rsidR="001E0A0C" w:rsidRPr="001E0A0C" w:rsidRDefault="001E0A0C" w:rsidP="001E0A0C">
      <w:pPr>
        <w:autoSpaceDE w:val="0"/>
        <w:autoSpaceDN w:val="0"/>
        <w:adjustRightInd w:val="0"/>
        <w:rPr>
          <w:rFonts w:eastAsia="Calibri" w:cs="Arial"/>
          <w:szCs w:val="20"/>
        </w:rPr>
      </w:pPr>
      <w:r w:rsidRPr="001E0A0C">
        <w:rPr>
          <w:rFonts w:eastAsia="Calibri" w:cs="Arial"/>
          <w:szCs w:val="20"/>
          <w:highlight w:val="yellow"/>
        </w:rPr>
        <w:t>Note to Secretariat: Above numbering should reflect the correct references, etc.</w:t>
      </w:r>
      <w:r w:rsidRPr="001E0A0C">
        <w:rPr>
          <w:rFonts w:eastAsia="Calibri" w:cs="Arial"/>
          <w:szCs w:val="20"/>
        </w:rPr>
        <w:t xml:space="preserve"> </w:t>
      </w:r>
    </w:p>
    <w:p w14:paraId="737F2B79" w14:textId="77777777" w:rsidR="001E0A0C" w:rsidRPr="001E0A0C" w:rsidRDefault="001E0A0C" w:rsidP="001E0A0C">
      <w:pPr>
        <w:widowControl w:val="0"/>
        <w:ind w:right="841"/>
        <w:rPr>
          <w:rFonts w:eastAsia="Arial" w:cs="Arial"/>
          <w:color w:val="000000"/>
          <w:szCs w:val="20"/>
        </w:rPr>
      </w:pPr>
      <w:r w:rsidRPr="001E0A0C">
        <w:rPr>
          <w:rFonts w:eastAsia="Arial" w:cs="Arial"/>
          <w:b/>
          <w:bCs/>
          <w:color w:val="000000"/>
          <w:w w:val="101"/>
          <w:szCs w:val="20"/>
        </w:rPr>
        <w:t>Note</w:t>
      </w:r>
      <w:r w:rsidRPr="001E0A0C">
        <w:rPr>
          <w:rFonts w:eastAsia="Arial" w:cs="Arial"/>
          <w:color w:val="000000"/>
          <w:szCs w:val="20"/>
        </w:rPr>
        <w:t>:</w:t>
      </w:r>
      <w:r w:rsidRPr="001E0A0C">
        <w:rPr>
          <w:rFonts w:eastAsia="Arial" w:cs="Arial"/>
          <w:color w:val="000000"/>
          <w:spacing w:val="36"/>
          <w:szCs w:val="20"/>
        </w:rPr>
        <w:t xml:space="preserve"> </w:t>
      </w:r>
      <w:r w:rsidRPr="001E0A0C">
        <w:rPr>
          <w:rFonts w:eastAsia="Arial" w:cs="Arial"/>
          <w:color w:val="000000"/>
          <w:szCs w:val="20"/>
        </w:rPr>
        <w:t>The</w:t>
      </w:r>
      <w:r w:rsidRPr="001E0A0C">
        <w:rPr>
          <w:rFonts w:eastAsia="Arial" w:cs="Arial"/>
          <w:color w:val="000000"/>
          <w:spacing w:val="-15"/>
          <w:szCs w:val="20"/>
        </w:rPr>
        <w:t xml:space="preserve"> </w:t>
      </w:r>
      <w:r w:rsidRPr="001E0A0C">
        <w:rPr>
          <w:rFonts w:eastAsia="Arial" w:cs="Arial"/>
          <w:color w:val="000000"/>
          <w:szCs w:val="20"/>
        </w:rPr>
        <w:t>doub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2"/>
          <w:szCs w:val="20"/>
        </w:rPr>
        <w:t xml:space="preserve"> c</w:t>
      </w:r>
      <w:r w:rsidRPr="001E0A0C">
        <w:rPr>
          <w:rFonts w:eastAsia="Arial" w:cs="Arial"/>
          <w:color w:val="000000"/>
          <w:szCs w:val="20"/>
        </w:rPr>
        <w:t>one</w:t>
      </w:r>
      <w:r w:rsidRPr="001E0A0C">
        <w:rPr>
          <w:rFonts w:eastAsia="Arial" w:cs="Arial"/>
          <w:color w:val="000000"/>
          <w:spacing w:val="-11"/>
          <w:szCs w:val="20"/>
        </w:rPr>
        <w:t xml:space="preserve"> </w:t>
      </w:r>
      <w:r w:rsidRPr="001E0A0C">
        <w:rPr>
          <w:rFonts w:eastAsia="Arial" w:cs="Arial"/>
          <w:color w:val="000000"/>
          <w:spacing w:val="-1"/>
          <w:szCs w:val="20"/>
        </w:rPr>
        <w:t>t</w:t>
      </w:r>
      <w:r w:rsidRPr="001E0A0C">
        <w:rPr>
          <w:rFonts w:eastAsia="Arial" w:cs="Arial"/>
          <w:color w:val="000000"/>
          <w:szCs w:val="20"/>
        </w:rPr>
        <w:t>opmark</w:t>
      </w:r>
      <w:r w:rsidRPr="001E0A0C">
        <w:rPr>
          <w:rFonts w:eastAsia="Arial" w:cs="Arial"/>
          <w:color w:val="000000"/>
          <w:spacing w:val="37"/>
          <w:szCs w:val="20"/>
        </w:rPr>
        <w:t xml:space="preserve"> </w:t>
      </w:r>
      <w:r w:rsidRPr="001E0A0C">
        <w:rPr>
          <w:rFonts w:eastAsia="Arial" w:cs="Arial"/>
          <w:color w:val="000000"/>
          <w:szCs w:val="20"/>
        </w:rPr>
        <w:t>is</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v</w:t>
      </w:r>
      <w:r w:rsidRPr="001E0A0C">
        <w:rPr>
          <w:rFonts w:eastAsia="Arial" w:cs="Arial"/>
          <w:color w:val="000000"/>
          <w:szCs w:val="20"/>
        </w:rPr>
        <w:t>ery</w:t>
      </w:r>
      <w:r w:rsidRPr="001E0A0C">
        <w:rPr>
          <w:rFonts w:eastAsia="Arial" w:cs="Arial"/>
          <w:color w:val="000000"/>
          <w:spacing w:val="-10"/>
          <w:szCs w:val="20"/>
        </w:rPr>
        <w:t xml:space="preserve"> </w:t>
      </w:r>
      <w:r w:rsidRPr="001E0A0C">
        <w:rPr>
          <w:rFonts w:eastAsia="Arial" w:cs="Arial"/>
          <w:color w:val="000000"/>
          <w:szCs w:val="20"/>
        </w:rPr>
        <w:t>impor</w:t>
      </w:r>
      <w:r w:rsidRPr="001E0A0C">
        <w:rPr>
          <w:rFonts w:eastAsia="Arial" w:cs="Arial"/>
          <w:color w:val="000000"/>
          <w:spacing w:val="-1"/>
          <w:szCs w:val="20"/>
        </w:rPr>
        <w:t>t</w:t>
      </w:r>
      <w:r w:rsidRPr="001E0A0C">
        <w:rPr>
          <w:rFonts w:eastAsia="Arial" w:cs="Arial"/>
          <w:color w:val="000000"/>
          <w:szCs w:val="20"/>
        </w:rPr>
        <w:t>ant</w:t>
      </w:r>
      <w:r w:rsidRPr="001E0A0C">
        <w:rPr>
          <w:rFonts w:eastAsia="Arial" w:cs="Arial"/>
          <w:color w:val="000000"/>
          <w:spacing w:val="30"/>
          <w:szCs w:val="20"/>
        </w:rPr>
        <w:t xml:space="preserve"> </w:t>
      </w:r>
      <w:r w:rsidRPr="001E0A0C">
        <w:rPr>
          <w:rFonts w:eastAsia="Arial" w:cs="Arial"/>
          <w:color w:val="000000"/>
          <w:spacing w:val="-3"/>
          <w:szCs w:val="20"/>
        </w:rPr>
        <w:t>f</w:t>
      </w:r>
      <w:r w:rsidRPr="001E0A0C">
        <w:rPr>
          <w:rFonts w:eastAsia="Arial" w:cs="Arial"/>
          <w:color w:val="000000"/>
          <w:szCs w:val="20"/>
        </w:rPr>
        <w:t>eatu</w:t>
      </w:r>
      <w:r w:rsidRPr="001E0A0C">
        <w:rPr>
          <w:rFonts w:eastAsia="Arial" w:cs="Arial"/>
          <w:color w:val="000000"/>
          <w:spacing w:val="-5"/>
          <w:szCs w:val="20"/>
        </w:rPr>
        <w:t>r</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zCs w:val="20"/>
        </w:rPr>
        <w:t xml:space="preserve">of </w:t>
      </w:r>
      <w:r w:rsidRPr="001E0A0C">
        <w:rPr>
          <w:rFonts w:eastAsia="Arial" w:cs="Arial"/>
          <w:color w:val="000000"/>
          <w:spacing w:val="-2"/>
          <w:szCs w:val="20"/>
        </w:rPr>
        <w:t>ev</w:t>
      </w:r>
      <w:r w:rsidRPr="001E0A0C">
        <w:rPr>
          <w:rFonts w:eastAsia="Arial" w:cs="Arial"/>
          <w:color w:val="000000"/>
          <w:szCs w:val="20"/>
        </w:rPr>
        <w:t>ery</w:t>
      </w:r>
      <w:r w:rsidRPr="001E0A0C">
        <w:rPr>
          <w:rFonts w:eastAsia="Arial" w:cs="Arial"/>
          <w:color w:val="000000"/>
          <w:spacing w:val="-14"/>
          <w:szCs w:val="20"/>
        </w:rPr>
        <w:t xml:space="preserve"> </w:t>
      </w:r>
      <w:r w:rsidRPr="001E0A0C">
        <w:rPr>
          <w:rFonts w:eastAsia="Arial" w:cs="Arial"/>
          <w:color w:val="000000"/>
          <w:szCs w:val="20"/>
        </w:rPr>
        <w:t>Ca</w:t>
      </w:r>
      <w:r w:rsidRPr="001E0A0C">
        <w:rPr>
          <w:rFonts w:eastAsia="Arial" w:cs="Arial"/>
          <w:color w:val="000000"/>
          <w:spacing w:val="-5"/>
          <w:szCs w:val="20"/>
        </w:rPr>
        <w:t>r</w:t>
      </w:r>
      <w:r w:rsidRPr="001E0A0C">
        <w:rPr>
          <w:rFonts w:eastAsia="Arial" w:cs="Arial"/>
          <w:color w:val="000000"/>
          <w:szCs w:val="20"/>
        </w:rPr>
        <w:t>dinal</w:t>
      </w:r>
      <w:r w:rsidRPr="001E0A0C">
        <w:rPr>
          <w:rFonts w:eastAsia="Arial" w:cs="Arial"/>
          <w:color w:val="000000"/>
          <w:spacing w:val="4"/>
          <w:szCs w:val="20"/>
        </w:rPr>
        <w:t xml:space="preserve"> M</w:t>
      </w:r>
      <w:r w:rsidRPr="001E0A0C">
        <w:rPr>
          <w:rFonts w:eastAsia="Arial" w:cs="Arial"/>
          <w:color w:val="000000"/>
          <w:szCs w:val="20"/>
        </w:rPr>
        <w:t>ark</w:t>
      </w:r>
      <w:r w:rsidRPr="001E0A0C">
        <w:rPr>
          <w:rFonts w:eastAsia="Arial" w:cs="Arial"/>
          <w:color w:val="000000"/>
          <w:spacing w:val="20"/>
          <w:szCs w:val="20"/>
        </w:rPr>
        <w:t xml:space="preserve"> </w:t>
      </w:r>
      <w:r w:rsidRPr="001E0A0C">
        <w:rPr>
          <w:rFonts w:eastAsia="Arial" w:cs="Arial"/>
          <w:color w:val="000000"/>
          <w:szCs w:val="20"/>
        </w:rPr>
        <w:t>by</w:t>
      </w:r>
      <w:r w:rsidRPr="001E0A0C">
        <w:rPr>
          <w:rFonts w:eastAsia="Arial" w:cs="Arial"/>
          <w:color w:val="000000"/>
          <w:spacing w:val="-13"/>
          <w:szCs w:val="20"/>
        </w:rPr>
        <w:t xml:space="preserve"> </w:t>
      </w:r>
      <w:r w:rsidRPr="001E0A0C">
        <w:rPr>
          <w:rFonts w:eastAsia="Arial" w:cs="Arial"/>
          <w:color w:val="000000"/>
          <w:w w:val="94"/>
          <w:szCs w:val="20"/>
        </w:rPr>
        <w:t>day,</w:t>
      </w:r>
      <w:r w:rsidRPr="001E0A0C">
        <w:rPr>
          <w:rFonts w:eastAsia="Arial" w:cs="Arial"/>
          <w:color w:val="000000"/>
          <w:spacing w:val="2"/>
          <w:w w:val="9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should</w:t>
      </w:r>
      <w:r w:rsidRPr="001E0A0C">
        <w:rPr>
          <w:rFonts w:eastAsia="Arial" w:cs="Arial"/>
          <w:color w:val="000000"/>
          <w:spacing w:val="4"/>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used</w:t>
      </w:r>
      <w:r w:rsidRPr="001E0A0C">
        <w:rPr>
          <w:rFonts w:eastAsia="Arial" w:cs="Arial"/>
          <w:color w:val="000000"/>
          <w:spacing w:val="-8"/>
          <w:szCs w:val="20"/>
        </w:rPr>
        <w:t xml:space="preserve"> </w:t>
      </w:r>
      <w:r w:rsidRPr="001E0A0C">
        <w:rPr>
          <w:rFonts w:eastAsia="Arial" w:cs="Arial"/>
          <w:color w:val="000000"/>
          <w:w w:val="103"/>
          <w:szCs w:val="20"/>
        </w:rPr>
        <w:t>whe</w:t>
      </w:r>
      <w:r w:rsidRPr="001E0A0C">
        <w:rPr>
          <w:rFonts w:eastAsia="Arial" w:cs="Arial"/>
          <w:color w:val="000000"/>
          <w:spacing w:val="-5"/>
          <w:w w:val="103"/>
          <w:szCs w:val="20"/>
        </w:rPr>
        <w:t>r</w:t>
      </w:r>
      <w:r w:rsidRPr="001E0A0C">
        <w:rPr>
          <w:rFonts w:eastAsia="Arial" w:cs="Arial"/>
          <w:color w:val="000000"/>
          <w:spacing w:val="-2"/>
          <w:w w:val="95"/>
          <w:szCs w:val="20"/>
        </w:rPr>
        <w:t>e</w:t>
      </w:r>
      <w:r w:rsidRPr="001E0A0C">
        <w:rPr>
          <w:rFonts w:eastAsia="Arial" w:cs="Arial"/>
          <w:color w:val="000000"/>
          <w:spacing w:val="-2"/>
          <w:w w:val="89"/>
          <w:szCs w:val="20"/>
        </w:rPr>
        <w:t>v</w:t>
      </w:r>
      <w:r w:rsidRPr="001E0A0C">
        <w:rPr>
          <w:rFonts w:eastAsia="Arial" w:cs="Arial"/>
          <w:color w:val="000000"/>
          <w:w w:val="106"/>
          <w:szCs w:val="20"/>
        </w:rPr>
        <w:t xml:space="preserve">er </w:t>
      </w:r>
      <w:r w:rsidRPr="001E0A0C">
        <w:rPr>
          <w:rFonts w:eastAsia="Arial" w:cs="Arial"/>
          <w:color w:val="000000"/>
          <w:szCs w:val="20"/>
        </w:rPr>
        <w:t>p</w:t>
      </w:r>
      <w:r w:rsidRPr="001E0A0C">
        <w:rPr>
          <w:rFonts w:eastAsia="Arial" w:cs="Arial"/>
          <w:color w:val="000000"/>
          <w:spacing w:val="-2"/>
          <w:szCs w:val="20"/>
        </w:rPr>
        <w:t>r</w:t>
      </w:r>
      <w:r w:rsidRPr="001E0A0C">
        <w:rPr>
          <w:rFonts w:eastAsia="Arial" w:cs="Arial"/>
          <w:color w:val="000000"/>
          <w:szCs w:val="20"/>
        </w:rPr>
        <w:t>acti</w:t>
      </w:r>
      <w:r w:rsidRPr="001E0A0C">
        <w:rPr>
          <w:rFonts w:eastAsia="Arial" w:cs="Arial"/>
          <w:color w:val="000000"/>
          <w:spacing w:val="-2"/>
          <w:szCs w:val="20"/>
        </w:rPr>
        <w:t>c</w:t>
      </w:r>
      <w:r w:rsidRPr="001E0A0C">
        <w:rPr>
          <w:rFonts w:eastAsia="Arial" w:cs="Arial"/>
          <w:color w:val="000000"/>
          <w:szCs w:val="20"/>
        </w:rPr>
        <w:t>ab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la</w:t>
      </w:r>
      <w:r w:rsidRPr="001E0A0C">
        <w:rPr>
          <w:rFonts w:eastAsia="Arial" w:cs="Arial"/>
          <w:color w:val="000000"/>
          <w:spacing w:val="-5"/>
          <w:szCs w:val="20"/>
        </w:rPr>
        <w:t>r</w:t>
      </w:r>
      <w:r w:rsidRPr="001E0A0C">
        <w:rPr>
          <w:rFonts w:eastAsia="Arial" w:cs="Arial"/>
          <w:color w:val="000000"/>
          <w:szCs w:val="20"/>
        </w:rPr>
        <w:t>ge</w:t>
      </w:r>
      <w:r w:rsidRPr="001E0A0C">
        <w:rPr>
          <w:rFonts w:eastAsia="Arial" w:cs="Arial"/>
          <w:color w:val="000000"/>
          <w:spacing w:val="11"/>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po</w:t>
      </w:r>
      <w:r w:rsidRPr="001E0A0C">
        <w:rPr>
          <w:rFonts w:eastAsia="Arial" w:cs="Arial"/>
          <w:color w:val="000000"/>
          <w:spacing w:val="-3"/>
          <w:szCs w:val="20"/>
        </w:rPr>
        <w:t>s</w:t>
      </w:r>
      <w:r w:rsidRPr="001E0A0C">
        <w:rPr>
          <w:rFonts w:eastAsia="Arial" w:cs="Arial"/>
          <w:color w:val="000000"/>
          <w:szCs w:val="20"/>
        </w:rPr>
        <w:t>sib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
          <w:szCs w:val="20"/>
        </w:rPr>
        <w:t xml:space="preserve"> </w:t>
      </w:r>
      <w:r w:rsidRPr="001E0A0C">
        <w:rPr>
          <w:rFonts w:eastAsia="Arial" w:cs="Arial"/>
          <w:color w:val="000000"/>
          <w:szCs w:val="20"/>
        </w:rPr>
        <w:t>with</w:t>
      </w:r>
      <w:r w:rsidRPr="001E0A0C">
        <w:rPr>
          <w:rFonts w:eastAsia="Arial" w:cs="Arial"/>
          <w:color w:val="000000"/>
          <w:spacing w:val="1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w:t>
      </w:r>
      <w:r w:rsidRPr="001E0A0C">
        <w:rPr>
          <w:rFonts w:eastAsia="Arial" w:cs="Arial"/>
          <w:color w:val="000000"/>
          <w:spacing w:val="-4"/>
          <w:szCs w:val="20"/>
        </w:rPr>
        <w:t>l</w:t>
      </w:r>
      <w:r w:rsidRPr="001E0A0C">
        <w:rPr>
          <w:rFonts w:eastAsia="Arial" w:cs="Arial"/>
          <w:color w:val="000000"/>
          <w:szCs w:val="20"/>
        </w:rPr>
        <w:t>ear</w:t>
      </w:r>
      <w:r w:rsidRPr="001E0A0C">
        <w:rPr>
          <w:rFonts w:eastAsia="Arial" w:cs="Arial"/>
          <w:color w:val="000000"/>
          <w:spacing w:val="14"/>
          <w:szCs w:val="20"/>
        </w:rPr>
        <w:t xml:space="preserve"> </w:t>
      </w:r>
      <w:r w:rsidRPr="001E0A0C">
        <w:rPr>
          <w:rFonts w:eastAsia="Arial" w:cs="Arial"/>
          <w:color w:val="000000"/>
          <w:szCs w:val="20"/>
        </w:rPr>
        <w:t>sepa</w:t>
      </w:r>
      <w:r w:rsidRPr="001E0A0C">
        <w:rPr>
          <w:rFonts w:eastAsia="Arial" w:cs="Arial"/>
          <w:color w:val="000000"/>
          <w:spacing w:val="-2"/>
          <w:szCs w:val="20"/>
        </w:rPr>
        <w:t>r</w:t>
      </w:r>
      <w:r w:rsidRPr="001E0A0C">
        <w:rPr>
          <w:rFonts w:eastAsia="Arial" w:cs="Arial"/>
          <w:color w:val="000000"/>
          <w:szCs w:val="20"/>
        </w:rPr>
        <w:t>ation</w:t>
      </w:r>
      <w:r w:rsidRPr="001E0A0C">
        <w:rPr>
          <w:rFonts w:eastAsia="Arial" w:cs="Arial"/>
          <w:color w:val="000000"/>
          <w:spacing w:val="2"/>
          <w:szCs w:val="20"/>
        </w:rPr>
        <w:t xml:space="preserve"> </w:t>
      </w:r>
      <w:r w:rsidRPr="001E0A0C">
        <w:rPr>
          <w:rFonts w:eastAsia="Arial" w:cs="Arial"/>
          <w:color w:val="000000"/>
          <w:szCs w:val="20"/>
        </w:rPr>
        <w:t>between</w:t>
      </w:r>
      <w:r w:rsidRPr="001E0A0C">
        <w:rPr>
          <w:rFonts w:eastAsia="Arial" w:cs="Arial"/>
          <w:color w:val="000000"/>
          <w:spacing w:val="-7"/>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szCs w:val="20"/>
        </w:rPr>
        <w:t>c</w:t>
      </w:r>
      <w:r w:rsidRPr="001E0A0C">
        <w:rPr>
          <w:rFonts w:eastAsia="Arial" w:cs="Arial"/>
          <w:color w:val="000000"/>
          <w:szCs w:val="20"/>
        </w:rPr>
        <w:t>ones.</w:t>
      </w:r>
    </w:p>
    <w:p w14:paraId="70B3B53E"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br w:type="page"/>
      </w:r>
      <w:r w:rsidRPr="001E0A0C">
        <w:rPr>
          <w:rFonts w:eastAsia="Calibri" w:cs="Arial"/>
          <w:b/>
          <w:color w:val="000000"/>
        </w:rPr>
        <w:lastRenderedPageBreak/>
        <w:t>Visual depiction</w:t>
      </w:r>
    </w:p>
    <w:p w14:paraId="393D0821" w14:textId="77777777" w:rsidR="001E0A0C" w:rsidRPr="001E0A0C" w:rsidRDefault="001E0A0C" w:rsidP="001E0A0C">
      <w:pPr>
        <w:rPr>
          <w:rFonts w:eastAsia="Calibri" w:cs="Arial"/>
          <w:bCs/>
          <w:color w:val="000000"/>
        </w:rPr>
      </w:pPr>
      <w:r w:rsidRPr="001E0A0C">
        <w:rPr>
          <w:rFonts w:eastAsia="Calibri" w:cs="Arial"/>
          <w:noProof/>
          <w:lang w:eastAsia="ja-JP"/>
        </w:rPr>
        <w:drawing>
          <wp:inline distT="0" distB="0" distL="0" distR="0" wp14:anchorId="38BAB18A" wp14:editId="728DA7D7">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55771" cy="4040524"/>
                    </a:xfrm>
                    <a:prstGeom prst="rect">
                      <a:avLst/>
                    </a:prstGeom>
                  </pic:spPr>
                </pic:pic>
              </a:graphicData>
            </a:graphic>
          </wp:inline>
        </w:drawing>
      </w:r>
    </w:p>
    <w:p w14:paraId="756DB686"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ISOLATED DANGER MARK</w:t>
      </w:r>
    </w:p>
    <w:p w14:paraId="0D001909"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57CD268A" w14:textId="77777777" w:rsidR="001E0A0C" w:rsidRPr="001E0A0C" w:rsidRDefault="001E0A0C" w:rsidP="001E0A0C">
      <w:pPr>
        <w:widowControl w:val="0"/>
        <w:ind w:right="-46"/>
        <w:rPr>
          <w:rFonts w:eastAsia="Arial" w:cs="Arial"/>
          <w:color w:val="000000"/>
          <w:spacing w:val="38"/>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Isolated</w:t>
      </w:r>
      <w:r w:rsidRPr="001E0A0C">
        <w:rPr>
          <w:rFonts w:eastAsia="Arial" w:cs="Arial"/>
          <w:color w:val="000000"/>
          <w:spacing w:val="14"/>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42"/>
          <w:szCs w:val="20"/>
        </w:rPr>
        <w:t xml:space="preserve"> </w:t>
      </w:r>
      <w:r w:rsidRPr="001E0A0C">
        <w:rPr>
          <w:rFonts w:eastAsia="Arial" w:cs="Arial"/>
          <w:color w:val="000000"/>
          <w:szCs w:val="20"/>
        </w:rPr>
        <w:t>is</w:t>
      </w:r>
      <w:r w:rsidRPr="001E0A0C">
        <w:rPr>
          <w:rFonts w:eastAsia="Arial" w:cs="Arial"/>
          <w:color w:val="000000"/>
          <w:spacing w:val="24"/>
          <w:szCs w:val="20"/>
        </w:rPr>
        <w:t xml:space="preserve"> </w:t>
      </w:r>
      <w:r w:rsidRPr="001E0A0C">
        <w:rPr>
          <w:rFonts w:eastAsia="Arial" w:cs="Arial"/>
          <w:color w:val="000000"/>
          <w:szCs w:val="20"/>
        </w:rPr>
        <w:t>placed</w:t>
      </w:r>
      <w:r w:rsidRPr="001E0A0C">
        <w:rPr>
          <w:rFonts w:eastAsia="Arial" w:cs="Arial"/>
          <w:color w:val="000000"/>
          <w:spacing w:val="10"/>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29"/>
          <w:szCs w:val="20"/>
        </w:rPr>
        <w:t xml:space="preserve"> </w:t>
      </w:r>
      <w:r w:rsidRPr="001E0A0C">
        <w:rPr>
          <w:rFonts w:eastAsia="Arial" w:cs="Arial"/>
          <w:color w:val="000000"/>
          <w:szCs w:val="20"/>
        </w:rPr>
        <w:t>near</w:t>
      </w:r>
      <w:r w:rsidRPr="001E0A0C">
        <w:rPr>
          <w:rFonts w:eastAsia="Arial" w:cs="Arial"/>
          <w:color w:val="000000"/>
          <w:spacing w:val="21"/>
          <w:szCs w:val="20"/>
        </w:rPr>
        <w:t xml:space="preserve"> </w:t>
      </w:r>
      <w:r w:rsidRPr="001E0A0C">
        <w:rPr>
          <w:rFonts w:eastAsia="Arial" w:cs="Arial"/>
          <w:color w:val="000000"/>
          <w:szCs w:val="20"/>
        </w:rPr>
        <w:t>to</w:t>
      </w:r>
      <w:r w:rsidRPr="001E0A0C">
        <w:rPr>
          <w:rFonts w:eastAsia="Arial" w:cs="Arial"/>
          <w:color w:val="000000"/>
          <w:spacing w:val="24"/>
          <w:szCs w:val="20"/>
        </w:rPr>
        <w:t xml:space="preserve"> </w:t>
      </w:r>
      <w:r w:rsidRPr="001E0A0C">
        <w:rPr>
          <w:rFonts w:eastAsia="Arial" w:cs="Arial"/>
          <w:color w:val="000000"/>
          <w:szCs w:val="20"/>
        </w:rPr>
        <w:t>a danger</w:t>
      </w:r>
      <w:r w:rsidRPr="001E0A0C">
        <w:rPr>
          <w:rFonts w:eastAsia="Arial" w:cs="Arial"/>
          <w:color w:val="000000"/>
          <w:spacing w:val="-17"/>
          <w:szCs w:val="20"/>
        </w:rPr>
        <w:t xml:space="preserve"> </w:t>
      </w:r>
      <w:r w:rsidRPr="001E0A0C">
        <w:rPr>
          <w:rFonts w:eastAsia="Arial" w:cs="Arial"/>
          <w:color w:val="000000"/>
          <w:szCs w:val="20"/>
        </w:rPr>
        <w:t>that</w:t>
      </w:r>
      <w:r w:rsidRPr="001E0A0C">
        <w:rPr>
          <w:rFonts w:eastAsia="Arial" w:cs="Arial"/>
          <w:color w:val="000000"/>
          <w:spacing w:val="-1"/>
          <w:szCs w:val="20"/>
        </w:rPr>
        <w:t xml:space="preserve"> </w:t>
      </w:r>
      <w:r w:rsidRPr="001E0A0C">
        <w:rPr>
          <w:rFonts w:eastAsia="Arial" w:cs="Arial"/>
          <w:color w:val="000000"/>
          <w:szCs w:val="20"/>
        </w:rPr>
        <w:t>has</w:t>
      </w:r>
      <w:r w:rsidRPr="001E0A0C">
        <w:rPr>
          <w:rFonts w:eastAsia="Arial" w:cs="Arial"/>
          <w:color w:val="000000"/>
          <w:spacing w:val="-20"/>
          <w:szCs w:val="20"/>
        </w:rPr>
        <w:t xml:space="preserve"> </w:t>
      </w:r>
      <w:r w:rsidRPr="001E0A0C">
        <w:rPr>
          <w:rFonts w:eastAsia="Arial" w:cs="Arial"/>
          <w:color w:val="000000"/>
          <w:w w:val="97"/>
          <w:szCs w:val="20"/>
        </w:rPr>
        <w:t>navigable</w:t>
      </w:r>
      <w:r w:rsidRPr="001E0A0C">
        <w:rPr>
          <w:rFonts w:eastAsia="Arial" w:cs="Arial"/>
          <w:color w:val="000000"/>
          <w:spacing w:val="-9"/>
          <w:w w:val="97"/>
          <w:szCs w:val="20"/>
        </w:rPr>
        <w:t xml:space="preserve"> </w:t>
      </w:r>
      <w:r w:rsidRPr="001E0A0C">
        <w:rPr>
          <w:rFonts w:eastAsia="Arial" w:cs="Arial"/>
          <w:color w:val="000000"/>
          <w:szCs w:val="20"/>
        </w:rPr>
        <w:t>water</w:t>
      </w:r>
      <w:r w:rsidRPr="001E0A0C">
        <w:rPr>
          <w:rFonts w:eastAsia="Arial" w:cs="Arial"/>
          <w:color w:val="000000"/>
          <w:spacing w:val="-6"/>
          <w:szCs w:val="20"/>
        </w:rPr>
        <w:t xml:space="preserve"> </w:t>
      </w:r>
      <w:r w:rsidRPr="001E0A0C">
        <w:rPr>
          <w:rFonts w:eastAsia="Arial" w:cs="Arial"/>
          <w:color w:val="000000"/>
          <w:szCs w:val="20"/>
        </w:rPr>
        <w:t>all</w:t>
      </w:r>
      <w:r w:rsidRPr="001E0A0C">
        <w:rPr>
          <w:rFonts w:eastAsia="Arial" w:cs="Arial"/>
          <w:color w:val="000000"/>
          <w:spacing w:val="6"/>
          <w:szCs w:val="20"/>
        </w:rPr>
        <w:t xml:space="preserve"> </w:t>
      </w:r>
      <w:r w:rsidRPr="001E0A0C">
        <w:rPr>
          <w:rFonts w:eastAsia="Arial" w:cs="Arial"/>
          <w:color w:val="000000"/>
          <w:szCs w:val="20"/>
        </w:rPr>
        <w:t>around</w:t>
      </w:r>
      <w:r w:rsidRPr="001E0A0C">
        <w:rPr>
          <w:rFonts w:eastAsia="Arial" w:cs="Arial"/>
          <w:color w:val="000000"/>
          <w:spacing w:val="-11"/>
          <w:szCs w:val="20"/>
        </w:rPr>
        <w:t xml:space="preserve"> </w:t>
      </w:r>
      <w:r w:rsidRPr="001E0A0C">
        <w:rPr>
          <w:rFonts w:eastAsia="Arial" w:cs="Arial"/>
          <w:color w:val="000000"/>
          <w:szCs w:val="20"/>
        </w:rPr>
        <w:t>it.</w:t>
      </w:r>
      <w:r w:rsidRPr="001E0A0C">
        <w:rPr>
          <w:rFonts w:eastAsia="Arial" w:cs="Arial"/>
          <w:color w:val="000000"/>
          <w:spacing w:val="40"/>
          <w:szCs w:val="20"/>
        </w:rPr>
        <w:t xml:space="preserve"> </w:t>
      </w:r>
      <w:r w:rsidRPr="001E0A0C">
        <w:rPr>
          <w:rFonts w:eastAsia="Arial" w:cs="Arial"/>
          <w:color w:val="000000"/>
          <w:szCs w:val="20"/>
        </w:rPr>
        <w:t>Because the</w:t>
      </w:r>
      <w:r w:rsidRPr="001E0A0C">
        <w:rPr>
          <w:rFonts w:eastAsia="Arial" w:cs="Arial"/>
          <w:color w:val="000000"/>
          <w:spacing w:val="2"/>
          <w:szCs w:val="20"/>
        </w:rPr>
        <w:t xml:space="preserve"> </w:t>
      </w:r>
      <w:r w:rsidRPr="001E0A0C">
        <w:rPr>
          <w:rFonts w:eastAsia="Arial" w:cs="Arial"/>
          <w:color w:val="000000"/>
          <w:szCs w:val="20"/>
        </w:rPr>
        <w:t>extent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danger</w:t>
      </w:r>
      <w:r w:rsidRPr="001E0A0C">
        <w:rPr>
          <w:rFonts w:eastAsia="Arial" w:cs="Arial"/>
          <w:color w:val="000000"/>
          <w:spacing w:val="-7"/>
          <w:szCs w:val="20"/>
        </w:rPr>
        <w:t xml:space="preserve"> </w:t>
      </w:r>
      <w:r w:rsidRPr="001E0A0C">
        <w:rPr>
          <w:rFonts w:eastAsia="Arial" w:cs="Arial"/>
          <w:color w:val="000000"/>
          <w:szCs w:val="20"/>
        </w:rPr>
        <w:t>and</w:t>
      </w:r>
      <w:r w:rsidRPr="001E0A0C">
        <w:rPr>
          <w:rFonts w:eastAsia="Arial" w:cs="Arial"/>
          <w:color w:val="000000"/>
          <w:spacing w:val="-10"/>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safe</w:t>
      </w:r>
      <w:r w:rsidRPr="001E0A0C">
        <w:rPr>
          <w:rFonts w:eastAsia="Arial" w:cs="Arial"/>
          <w:color w:val="000000"/>
          <w:spacing w:val="-12"/>
          <w:szCs w:val="20"/>
        </w:rPr>
        <w:t xml:space="preserve"> </w:t>
      </w:r>
      <w:r w:rsidRPr="001E0A0C">
        <w:rPr>
          <w:rFonts w:eastAsia="Arial" w:cs="Arial"/>
          <w:color w:val="000000"/>
          <w:szCs w:val="20"/>
        </w:rPr>
        <w:t>passing</w:t>
      </w:r>
      <w:r w:rsidRPr="001E0A0C">
        <w:rPr>
          <w:rFonts w:eastAsia="Arial" w:cs="Arial"/>
          <w:color w:val="000000"/>
          <w:spacing w:val="-14"/>
          <w:szCs w:val="20"/>
        </w:rPr>
        <w:t xml:space="preserve"> </w:t>
      </w:r>
      <w:r w:rsidRPr="001E0A0C">
        <w:rPr>
          <w:rFonts w:eastAsia="Arial" w:cs="Arial"/>
          <w:color w:val="000000"/>
          <w:szCs w:val="20"/>
        </w:rPr>
        <w:t>distance cannot</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14"/>
          <w:szCs w:val="20"/>
        </w:rPr>
        <w:t xml:space="preserve"> </w:t>
      </w:r>
      <w:r w:rsidRPr="001E0A0C">
        <w:rPr>
          <w:rFonts w:eastAsia="Arial" w:cs="Arial"/>
          <w:color w:val="000000"/>
          <w:szCs w:val="20"/>
        </w:rPr>
        <w:t>specified</w:t>
      </w:r>
      <w:r w:rsidRPr="001E0A0C">
        <w:rPr>
          <w:rFonts w:eastAsia="Arial" w:cs="Arial"/>
          <w:color w:val="000000"/>
          <w:spacing w:val="-10"/>
          <w:szCs w:val="20"/>
        </w:rPr>
        <w:t xml:space="preserve"> </w:t>
      </w:r>
      <w:r w:rsidRPr="001E0A0C">
        <w:rPr>
          <w:rFonts w:eastAsia="Arial" w:cs="Arial"/>
          <w:color w:val="000000"/>
          <w:szCs w:val="20"/>
        </w:rPr>
        <w:t>for</w:t>
      </w:r>
      <w:r w:rsidRPr="001E0A0C">
        <w:rPr>
          <w:rFonts w:eastAsia="Arial" w:cs="Arial"/>
          <w:color w:val="000000"/>
          <w:spacing w:val="10"/>
          <w:szCs w:val="20"/>
        </w:rPr>
        <w:t xml:space="preserve"> </w:t>
      </w:r>
      <w:r w:rsidRPr="001E0A0C">
        <w:rPr>
          <w:rFonts w:eastAsia="Arial" w:cs="Arial"/>
          <w:color w:val="000000"/>
          <w:szCs w:val="20"/>
        </w:rPr>
        <w:t>all</w:t>
      </w:r>
      <w:r w:rsidRPr="001E0A0C">
        <w:rPr>
          <w:rFonts w:eastAsia="Arial" w:cs="Arial"/>
          <w:color w:val="000000"/>
          <w:spacing w:val="14"/>
          <w:szCs w:val="20"/>
        </w:rPr>
        <w:t xml:space="preserve"> </w:t>
      </w:r>
      <w:r w:rsidRPr="001E0A0C">
        <w:rPr>
          <w:rFonts w:eastAsia="Arial" w:cs="Arial"/>
          <w:color w:val="000000"/>
          <w:szCs w:val="20"/>
        </w:rPr>
        <w:t>circumstances</w:t>
      </w:r>
      <w:r w:rsidRPr="001E0A0C">
        <w:rPr>
          <w:rFonts w:eastAsia="Arial" w:cs="Arial"/>
          <w:color w:val="000000"/>
          <w:spacing w:val="9"/>
          <w:szCs w:val="20"/>
        </w:rPr>
        <w:t xml:space="preserve"> </w:t>
      </w:r>
      <w:r w:rsidRPr="001E0A0C">
        <w:rPr>
          <w:rFonts w:eastAsia="Arial" w:cs="Arial"/>
          <w:color w:val="000000"/>
          <w:szCs w:val="20"/>
        </w:rPr>
        <w:t>in</w:t>
      </w:r>
      <w:r w:rsidRPr="001E0A0C">
        <w:rPr>
          <w:rFonts w:eastAsia="Arial" w:cs="Arial"/>
          <w:color w:val="000000"/>
          <w:spacing w:val="1"/>
          <w:szCs w:val="20"/>
        </w:rPr>
        <w:t xml:space="preserve"> </w:t>
      </w:r>
      <w:r w:rsidRPr="001E0A0C">
        <w:rPr>
          <w:rFonts w:eastAsia="Arial" w:cs="Arial"/>
          <w:color w:val="000000"/>
          <w:szCs w:val="20"/>
        </w:rPr>
        <w:t>which</w:t>
      </w:r>
      <w:r w:rsidRPr="001E0A0C">
        <w:rPr>
          <w:rFonts w:eastAsia="Arial" w:cs="Arial"/>
          <w:color w:val="000000"/>
          <w:spacing w:val="-3"/>
          <w:szCs w:val="20"/>
        </w:rPr>
        <w:t xml:space="preserve"> </w:t>
      </w:r>
      <w:r w:rsidRPr="001E0A0C">
        <w:rPr>
          <w:rFonts w:eastAsia="Arial" w:cs="Arial"/>
          <w:color w:val="000000"/>
          <w:w w:val="104"/>
          <w:szCs w:val="20"/>
        </w:rPr>
        <w:t xml:space="preserve">this </w:t>
      </w:r>
      <w:r w:rsidRPr="001E0A0C">
        <w:rPr>
          <w:rFonts w:eastAsia="Arial" w:cs="Arial"/>
          <w:color w:val="000000"/>
          <w:szCs w:val="20"/>
        </w:rPr>
        <w:t>mark</w:t>
      </w:r>
      <w:r w:rsidRPr="001E0A0C">
        <w:rPr>
          <w:rFonts w:eastAsia="Arial" w:cs="Arial"/>
          <w:color w:val="000000"/>
          <w:spacing w:val="15"/>
          <w:szCs w:val="20"/>
        </w:rPr>
        <w:t xml:space="preserve"> </w:t>
      </w:r>
      <w:r w:rsidRPr="001E0A0C">
        <w:rPr>
          <w:rFonts w:eastAsia="Arial" w:cs="Arial"/>
          <w:color w:val="000000"/>
          <w:szCs w:val="20"/>
        </w:rPr>
        <w:t>may</w:t>
      </w:r>
      <w:r w:rsidRPr="001E0A0C">
        <w:rPr>
          <w:rFonts w:eastAsia="Arial" w:cs="Arial"/>
          <w:color w:val="000000"/>
          <w:spacing w:val="-20"/>
          <w:szCs w:val="20"/>
        </w:rPr>
        <w:t xml:space="preserve"> </w:t>
      </w:r>
      <w:r w:rsidRPr="001E0A0C">
        <w:rPr>
          <w:rFonts w:eastAsia="Arial" w:cs="Arial"/>
          <w:color w:val="000000"/>
          <w:szCs w:val="20"/>
        </w:rPr>
        <w:t>be</w:t>
      </w:r>
      <w:r w:rsidRPr="001E0A0C">
        <w:rPr>
          <w:rFonts w:eastAsia="Arial" w:cs="Arial"/>
          <w:color w:val="000000"/>
          <w:spacing w:val="-17"/>
          <w:szCs w:val="20"/>
        </w:rPr>
        <w:t xml:space="preserve"> </w:t>
      </w:r>
      <w:r w:rsidRPr="001E0A0C">
        <w:rPr>
          <w:rFonts w:eastAsia="Arial" w:cs="Arial"/>
          <w:color w:val="000000"/>
          <w:szCs w:val="20"/>
        </w:rPr>
        <w:t>used,</w:t>
      </w:r>
      <w:r w:rsidRPr="001E0A0C">
        <w:rPr>
          <w:rFonts w:eastAsia="Arial" w:cs="Arial"/>
          <w:color w:val="000000"/>
          <w:spacing w:val="-20"/>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mariner</w:t>
      </w:r>
      <w:r w:rsidRPr="001E0A0C">
        <w:rPr>
          <w:rFonts w:eastAsia="Arial" w:cs="Arial"/>
          <w:color w:val="000000"/>
          <w:spacing w:val="19"/>
          <w:szCs w:val="20"/>
        </w:rPr>
        <w:t xml:space="preserve"> </w:t>
      </w:r>
      <w:r w:rsidRPr="001E0A0C">
        <w:rPr>
          <w:rFonts w:eastAsia="Arial" w:cs="Arial"/>
          <w:color w:val="000000"/>
          <w:szCs w:val="20"/>
        </w:rPr>
        <w:t>shall</w:t>
      </w:r>
      <w:r w:rsidRPr="001E0A0C">
        <w:rPr>
          <w:rFonts w:eastAsia="Arial" w:cs="Arial"/>
          <w:color w:val="000000"/>
          <w:spacing w:val="9"/>
          <w:szCs w:val="20"/>
        </w:rPr>
        <w:t xml:space="preserve"> </w:t>
      </w:r>
      <w:r w:rsidRPr="001E0A0C">
        <w:rPr>
          <w:rFonts w:eastAsia="Arial" w:cs="Arial"/>
          <w:color w:val="000000"/>
          <w:szCs w:val="20"/>
        </w:rPr>
        <w:t>consult</w:t>
      </w:r>
      <w:r w:rsidRPr="001E0A0C">
        <w:rPr>
          <w:rFonts w:eastAsia="Arial" w:cs="Arial"/>
          <w:color w:val="000000"/>
          <w:spacing w:val="5"/>
          <w:szCs w:val="20"/>
        </w:rPr>
        <w:t xml:space="preserve"> </w:t>
      </w:r>
      <w:r w:rsidRPr="001E0A0C">
        <w:rPr>
          <w:rFonts w:eastAsia="Arial" w:cs="Arial"/>
          <w:color w:val="000000"/>
          <w:szCs w:val="20"/>
        </w:rPr>
        <w:t>the</w:t>
      </w:r>
      <w:r w:rsidRPr="001E0A0C">
        <w:rPr>
          <w:rFonts w:eastAsia="Arial" w:cs="Arial"/>
          <w:color w:val="000000"/>
          <w:spacing w:val="-3"/>
          <w:szCs w:val="20"/>
        </w:rPr>
        <w:t xml:space="preserve"> relevant </w:t>
      </w:r>
      <w:r w:rsidRPr="001E0A0C">
        <w:rPr>
          <w:rFonts w:eastAsia="Arial" w:cs="Arial"/>
          <w:color w:val="000000"/>
          <w:w w:val="103"/>
          <w:szCs w:val="20"/>
        </w:rPr>
        <w:t xml:space="preserve">charts </w:t>
      </w:r>
      <w:r w:rsidRPr="001E0A0C">
        <w:rPr>
          <w:rFonts w:eastAsia="Arial" w:cs="Arial"/>
          <w:color w:val="000000"/>
          <w:szCs w:val="20"/>
        </w:rPr>
        <w:t>and nautical</w:t>
      </w:r>
      <w:r w:rsidRPr="001E0A0C">
        <w:rPr>
          <w:rFonts w:eastAsia="Arial" w:cs="Arial"/>
          <w:color w:val="000000"/>
          <w:spacing w:val="23"/>
          <w:szCs w:val="20"/>
        </w:rPr>
        <w:t xml:space="preserve"> </w:t>
      </w:r>
      <w:r w:rsidRPr="001E0A0C">
        <w:rPr>
          <w:rFonts w:eastAsia="Arial" w:cs="Arial"/>
          <w:color w:val="000000"/>
          <w:szCs w:val="20"/>
        </w:rPr>
        <w:t>publications</w:t>
      </w:r>
      <w:r w:rsidRPr="001E0A0C">
        <w:rPr>
          <w:rFonts w:eastAsia="Arial" w:cs="Arial"/>
          <w:color w:val="000000"/>
          <w:spacing w:val="20"/>
          <w:szCs w:val="20"/>
        </w:rPr>
        <w:t xml:space="preserve"> </w:t>
      </w:r>
      <w:r w:rsidRPr="001E0A0C">
        <w:rPr>
          <w:rFonts w:eastAsia="Arial" w:cs="Arial"/>
          <w:color w:val="000000"/>
          <w:szCs w:val="20"/>
        </w:rPr>
        <w:t>for</w:t>
      </w:r>
      <w:r w:rsidRPr="001E0A0C">
        <w:rPr>
          <w:rFonts w:eastAsia="Arial" w:cs="Arial"/>
          <w:color w:val="000000"/>
          <w:spacing w:val="23"/>
          <w:szCs w:val="20"/>
        </w:rPr>
        <w:t xml:space="preserve"> </w:t>
      </w:r>
      <w:r w:rsidRPr="001E0A0C">
        <w:rPr>
          <w:rFonts w:eastAsia="Arial" w:cs="Arial"/>
          <w:color w:val="000000"/>
          <w:szCs w:val="20"/>
        </w:rPr>
        <w:t xml:space="preserve">guidance. </w:t>
      </w:r>
      <w:r w:rsidRPr="001E0A0C">
        <w:rPr>
          <w:rFonts w:eastAsia="Arial" w:cs="Arial"/>
          <w:color w:val="000000"/>
          <w:spacing w:val="38"/>
          <w:szCs w:val="20"/>
        </w:rPr>
        <w:t xml:space="preserve"> </w:t>
      </w:r>
    </w:p>
    <w:p w14:paraId="744C65C7" w14:textId="77CE8C56" w:rsidR="001E0A0C" w:rsidRPr="001E0A0C" w:rsidRDefault="001E0A0C" w:rsidP="001E0A0C">
      <w:pPr>
        <w:widowControl w:val="0"/>
        <w:ind w:right="-46"/>
        <w:rPr>
          <w:rFonts w:eastAsia="Arial" w:cs="Arial"/>
          <w:color w:val="000000"/>
          <w:w w:val="103"/>
          <w:szCs w:val="20"/>
        </w:rPr>
      </w:pPr>
      <w:r w:rsidRPr="001E0A0C">
        <w:rPr>
          <w:rFonts w:eastAsia="Arial" w:cs="Arial"/>
          <w:color w:val="000000"/>
          <w:szCs w:val="20"/>
        </w:rPr>
        <w:t>Isolated Danger</w:t>
      </w:r>
      <w:r w:rsidRPr="001E0A0C">
        <w:rPr>
          <w:rFonts w:eastAsia="Arial" w:cs="Arial"/>
          <w:color w:val="000000"/>
          <w:spacing w:val="-4"/>
          <w:szCs w:val="20"/>
        </w:rPr>
        <w:t xml:space="preserve"> M</w:t>
      </w:r>
      <w:r w:rsidRPr="001E0A0C">
        <w:rPr>
          <w:rFonts w:eastAsia="Arial" w:cs="Arial"/>
          <w:color w:val="000000"/>
          <w:szCs w:val="20"/>
        </w:rPr>
        <w:t>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black with one or more </w:t>
      </w:r>
      <w:r w:rsidRPr="001E0A0C">
        <w:rPr>
          <w:rFonts w:eastAsia="Arial" w:cs="Arial"/>
          <w:color w:val="000000"/>
          <w:szCs w:val="20"/>
        </w:rPr>
        <w:t>horizontal red</w:t>
      </w:r>
      <w:r w:rsidRPr="001E0A0C">
        <w:rPr>
          <w:rFonts w:eastAsia="Arial" w:cs="Arial"/>
          <w:color w:val="000000"/>
          <w:spacing w:val="8"/>
          <w:szCs w:val="20"/>
        </w:rPr>
        <w:t xml:space="preserve"> </w:t>
      </w:r>
      <w:r w:rsidRPr="001E0A0C">
        <w:rPr>
          <w:rFonts w:eastAsia="Arial" w:cs="Arial"/>
          <w:color w:val="000000"/>
          <w:szCs w:val="20"/>
        </w:rPr>
        <w:t>bands. Distinctive double</w:t>
      </w:r>
      <w:r w:rsidRPr="001E0A0C">
        <w:rPr>
          <w:rFonts w:eastAsia="Arial" w:cs="Arial"/>
          <w:color w:val="000000"/>
          <w:spacing w:val="4"/>
          <w:szCs w:val="20"/>
        </w:rPr>
        <w:t xml:space="preserve"> </w:t>
      </w:r>
      <w:r w:rsidRPr="001E0A0C">
        <w:rPr>
          <w:rFonts w:eastAsia="Arial" w:cs="Arial"/>
          <w:color w:val="000000"/>
          <w:szCs w:val="20"/>
        </w:rPr>
        <w:t>black</w:t>
      </w:r>
      <w:r w:rsidRPr="001E0A0C">
        <w:rPr>
          <w:rFonts w:eastAsia="Arial" w:cs="Arial"/>
          <w:color w:val="000000"/>
          <w:spacing w:val="14"/>
          <w:szCs w:val="20"/>
        </w:rPr>
        <w:t xml:space="preserve"> </w:t>
      </w:r>
      <w:r w:rsidRPr="001E0A0C">
        <w:rPr>
          <w:rFonts w:eastAsia="Arial" w:cs="Arial"/>
          <w:color w:val="000000"/>
          <w:szCs w:val="20"/>
        </w:rPr>
        <w:t>spherical</w:t>
      </w:r>
      <w:r w:rsidRPr="001E0A0C">
        <w:rPr>
          <w:rFonts w:eastAsia="Arial" w:cs="Arial"/>
          <w:color w:val="000000"/>
          <w:spacing w:val="18"/>
          <w:szCs w:val="20"/>
        </w:rPr>
        <w:t xml:space="preserve"> </w:t>
      </w:r>
      <w:r w:rsidRPr="001E0A0C">
        <w:rPr>
          <w:rFonts w:eastAsia="Arial" w:cs="Arial"/>
          <w:color w:val="000000"/>
          <w:szCs w:val="20"/>
        </w:rPr>
        <w:t>topmarks</w:t>
      </w:r>
      <w:r w:rsidRPr="001E0A0C">
        <w:rPr>
          <w:rFonts w:eastAsia="Arial" w:cs="Arial"/>
          <w:color w:val="000000"/>
          <w:spacing w:val="44"/>
          <w:szCs w:val="20"/>
        </w:rPr>
        <w:t xml:space="preserve"> </w:t>
      </w:r>
      <w:r w:rsidRPr="001E0A0C">
        <w:rPr>
          <w:rFonts w:eastAsia="Arial" w:cs="Arial"/>
          <w:color w:val="000000"/>
          <w:szCs w:val="20"/>
        </w:rPr>
        <w:t>and Group</w:t>
      </w:r>
      <w:r w:rsidRPr="001E0A0C">
        <w:rPr>
          <w:rFonts w:eastAsia="Arial" w:cs="Arial"/>
          <w:color w:val="000000"/>
          <w:spacing w:val="-11"/>
          <w:szCs w:val="20"/>
        </w:rPr>
        <w:t xml:space="preserve"> </w:t>
      </w:r>
      <w:r w:rsidRPr="001E0A0C">
        <w:rPr>
          <w:rFonts w:eastAsia="Arial" w:cs="Arial"/>
          <w:color w:val="000000"/>
          <w:w w:val="101"/>
          <w:szCs w:val="20"/>
        </w:rPr>
        <w:t xml:space="preserve">flashing </w:t>
      </w:r>
      <w:r w:rsidRPr="001E0A0C">
        <w:rPr>
          <w:rFonts w:eastAsia="Arial" w:cs="Arial"/>
          <w:color w:val="000000"/>
          <w:szCs w:val="20"/>
        </w:rPr>
        <w:t>(2)</w:t>
      </w:r>
      <w:r w:rsidRPr="001E0A0C">
        <w:rPr>
          <w:rFonts w:eastAsia="Arial" w:cs="Arial"/>
          <w:color w:val="000000"/>
          <w:spacing w:val="-1"/>
          <w:szCs w:val="20"/>
        </w:rPr>
        <w:t xml:space="preserve"> </w:t>
      </w:r>
      <w:r w:rsidRPr="001E0A0C">
        <w:rPr>
          <w:rFonts w:eastAsia="Arial" w:cs="Arial"/>
          <w:color w:val="000000"/>
          <w:szCs w:val="20"/>
        </w:rPr>
        <w:t>white</w:t>
      </w:r>
      <w:r w:rsidRPr="001E0A0C">
        <w:rPr>
          <w:rFonts w:eastAsia="Arial" w:cs="Arial"/>
          <w:color w:val="000000"/>
          <w:spacing w:val="31"/>
          <w:szCs w:val="20"/>
        </w:rPr>
        <w:t xml:space="preserve"> </w:t>
      </w:r>
      <w:r w:rsidRPr="001E0A0C">
        <w:rPr>
          <w:rFonts w:eastAsia="Arial" w:cs="Arial"/>
          <w:color w:val="000000"/>
          <w:szCs w:val="20"/>
        </w:rPr>
        <w:t>lights,</w:t>
      </w:r>
      <w:r w:rsidRPr="001E0A0C">
        <w:rPr>
          <w:rFonts w:eastAsia="Arial" w:cs="Arial"/>
          <w:color w:val="000000"/>
          <w:spacing w:val="42"/>
          <w:szCs w:val="20"/>
        </w:rPr>
        <w:t xml:space="preserve"> </w:t>
      </w:r>
      <w:r w:rsidRPr="001E0A0C">
        <w:rPr>
          <w:rFonts w:eastAsia="Arial" w:cs="Arial"/>
          <w:color w:val="000000"/>
          <w:szCs w:val="20"/>
        </w:rPr>
        <w:t>serve</w:t>
      </w:r>
      <w:r w:rsidRPr="001E0A0C">
        <w:rPr>
          <w:rFonts w:eastAsia="Arial" w:cs="Arial"/>
          <w:color w:val="000000"/>
          <w:spacing w:val="13"/>
          <w:szCs w:val="20"/>
        </w:rPr>
        <w:t xml:space="preserve"> </w:t>
      </w:r>
      <w:r w:rsidRPr="001E0A0C">
        <w:rPr>
          <w:rFonts w:eastAsia="Arial" w:cs="Arial"/>
          <w:color w:val="000000"/>
          <w:szCs w:val="20"/>
        </w:rPr>
        <w:t>to</w:t>
      </w:r>
      <w:r w:rsidRPr="001E0A0C">
        <w:rPr>
          <w:rFonts w:eastAsia="Arial" w:cs="Arial"/>
          <w:color w:val="000000"/>
          <w:spacing w:val="30"/>
          <w:szCs w:val="20"/>
        </w:rPr>
        <w:t xml:space="preserve"> </w:t>
      </w:r>
      <w:r w:rsidRPr="001E0A0C">
        <w:rPr>
          <w:rFonts w:eastAsia="Arial" w:cs="Arial"/>
          <w:color w:val="000000"/>
          <w:szCs w:val="20"/>
        </w:rPr>
        <w:t>distinguish</w:t>
      </w:r>
      <w:r w:rsidRPr="001E0A0C">
        <w:rPr>
          <w:rFonts w:eastAsia="Arial" w:cs="Arial"/>
          <w:color w:val="000000"/>
          <w:spacing w:val="36"/>
          <w:szCs w:val="20"/>
        </w:rPr>
        <w:t xml:space="preserve"> </w:t>
      </w:r>
      <w:r w:rsidRPr="001E0A0C">
        <w:rPr>
          <w:rFonts w:eastAsia="Arial" w:cs="Arial"/>
          <w:color w:val="000000"/>
          <w:szCs w:val="20"/>
        </w:rPr>
        <w:t>Isolated</w:t>
      </w:r>
      <w:r w:rsidRPr="001E0A0C">
        <w:rPr>
          <w:rFonts w:eastAsia="Arial" w:cs="Arial"/>
          <w:color w:val="000000"/>
          <w:spacing w:val="20"/>
          <w:szCs w:val="20"/>
        </w:rPr>
        <w:t xml:space="preserve"> </w:t>
      </w:r>
      <w:r w:rsidRPr="001E0A0C">
        <w:rPr>
          <w:rFonts w:eastAsia="Arial" w:cs="Arial"/>
          <w:color w:val="000000"/>
          <w:szCs w:val="20"/>
        </w:rPr>
        <w:t>Danger Marks</w:t>
      </w:r>
      <w:r w:rsidRPr="001E0A0C">
        <w:rPr>
          <w:rFonts w:eastAsia="Arial" w:cs="Arial"/>
          <w:color w:val="000000"/>
          <w:spacing w:val="21"/>
          <w:szCs w:val="20"/>
        </w:rPr>
        <w:t xml:space="preserve"> </w:t>
      </w:r>
      <w:r w:rsidRPr="001E0A0C">
        <w:rPr>
          <w:rFonts w:eastAsia="Arial" w:cs="Arial"/>
          <w:color w:val="000000"/>
          <w:szCs w:val="20"/>
        </w:rPr>
        <w:t>from</w:t>
      </w:r>
      <w:r w:rsidRPr="001E0A0C">
        <w:rPr>
          <w:rFonts w:eastAsia="Arial" w:cs="Arial"/>
          <w:color w:val="000000"/>
          <w:spacing w:val="19"/>
          <w:szCs w:val="20"/>
        </w:rPr>
        <w:t xml:space="preserve"> </w:t>
      </w:r>
      <w:r w:rsidRPr="001E0A0C">
        <w:rPr>
          <w:rFonts w:eastAsia="Arial" w:cs="Arial"/>
          <w:color w:val="000000"/>
          <w:szCs w:val="20"/>
        </w:rPr>
        <w:t>Cardinal M</w:t>
      </w:r>
      <w:r w:rsidRPr="001E0A0C">
        <w:rPr>
          <w:rFonts w:eastAsia="Arial" w:cs="Arial"/>
          <w:color w:val="000000"/>
          <w:w w:val="103"/>
          <w:szCs w:val="20"/>
        </w:rPr>
        <w:t>arks.</w:t>
      </w:r>
    </w:p>
    <w:p w14:paraId="31E987D8"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670D2961" w14:textId="77777777" w:rsidR="001E0A0C" w:rsidRPr="001E0A0C" w:rsidRDefault="001E0A0C" w:rsidP="001E0A0C">
      <w:pPr>
        <w:rPr>
          <w:rFonts w:eastAsia="Calibri" w:cs="Arial"/>
          <w:color w:val="000000"/>
          <w:szCs w:val="20"/>
        </w:rPr>
      </w:pPr>
      <w:r w:rsidRPr="001E0A0C">
        <w:rPr>
          <w:rFonts w:eastAsia="Calibri" w:cs="Arial"/>
          <w:color w:val="000000"/>
          <w:szCs w:val="20"/>
        </w:rPr>
        <w:t>Numbering or lettering to identify the mark may be used.</w:t>
      </w:r>
    </w:p>
    <w:p w14:paraId="7EF96C1D"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Rules</w:t>
      </w:r>
    </w:p>
    <w:p w14:paraId="41B59ABB"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Isolated</w:t>
      </w:r>
      <w:r w:rsidRPr="001E0A0C">
        <w:rPr>
          <w:rFonts w:eastAsia="Arial" w:cs="Arial"/>
          <w:b/>
          <w:bCs/>
          <w:color w:val="000000"/>
          <w:spacing w:val="23"/>
          <w:sz w:val="19"/>
          <w:szCs w:val="19"/>
        </w:rPr>
        <w:t xml:space="preserve"> </w:t>
      </w:r>
      <w:r w:rsidRPr="001E0A0C">
        <w:rPr>
          <w:rFonts w:eastAsia="Arial" w:cs="Arial"/>
          <w:b/>
          <w:bCs/>
          <w:color w:val="000000"/>
          <w:sz w:val="19"/>
          <w:szCs w:val="19"/>
        </w:rPr>
        <w:t>Danger</w:t>
      </w:r>
      <w:r w:rsidRPr="001E0A0C">
        <w:rPr>
          <w:rFonts w:eastAsia="Arial" w:cs="Arial"/>
          <w:b/>
          <w:bCs/>
          <w:color w:val="000000"/>
          <w:spacing w:val="2"/>
          <w:sz w:val="19"/>
          <w:szCs w:val="19"/>
        </w:rPr>
        <w:t xml:space="preserve"> </w:t>
      </w:r>
      <w:r w:rsidRPr="001E0A0C">
        <w:rPr>
          <w:rFonts w:eastAsia="Arial" w:cs="Arial"/>
          <w:b/>
          <w:bCs/>
          <w:color w:val="000000"/>
          <w:w w:val="105"/>
          <w:sz w:val="19"/>
          <w:szCs w:val="19"/>
        </w:rPr>
        <w:t>Marks</w:t>
      </w:r>
    </w:p>
    <w:p w14:paraId="6EFDDE0F" w14:textId="77777777" w:rsidR="001E0A0C" w:rsidRPr="001E0A0C" w:rsidRDefault="001E0A0C" w:rsidP="001E0A0C">
      <w:pPr>
        <w:widowControl w:val="0"/>
        <w:ind w:right="-53"/>
        <w:rPr>
          <w:rFonts w:eastAsia="Arial" w:cs="Arial"/>
          <w:color w:val="000000"/>
          <w:szCs w:val="20"/>
        </w:rPr>
      </w:pP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3"/>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25"/>
          <w:szCs w:val="20"/>
        </w:rPr>
        <w:t xml:space="preserve"> </w:t>
      </w:r>
      <w:r w:rsidRPr="001E0A0C">
        <w:rPr>
          <w:rFonts w:eastAsia="Arial" w:cs="Arial"/>
          <w:color w:val="000000"/>
          <w:szCs w:val="20"/>
        </w:rPr>
        <w:t>is</w:t>
      </w:r>
      <w:r w:rsidRPr="001E0A0C">
        <w:rPr>
          <w:rFonts w:eastAsia="Arial" w:cs="Arial"/>
          <w:color w:val="000000"/>
          <w:spacing w:val="6"/>
          <w:szCs w:val="20"/>
        </w:rPr>
        <w:t xml:space="preserve"> </w:t>
      </w:r>
      <w:r w:rsidRPr="001E0A0C">
        <w:rPr>
          <w:rFonts w:eastAsia="Arial" w:cs="Arial"/>
          <w:color w:val="000000"/>
          <w:szCs w:val="20"/>
        </w:rPr>
        <w:t>a</w:t>
      </w:r>
      <w:r w:rsidRPr="001E0A0C">
        <w:rPr>
          <w:rFonts w:eastAsia="Arial" w:cs="Arial"/>
          <w:color w:val="000000"/>
          <w:spacing w:val="-2"/>
          <w:szCs w:val="20"/>
        </w:rPr>
        <w:t xml:space="preserve"> </w:t>
      </w:r>
      <w:r w:rsidRPr="001E0A0C">
        <w:rPr>
          <w:rFonts w:eastAsia="Arial" w:cs="Arial"/>
          <w:color w:val="000000"/>
          <w:szCs w:val="20"/>
        </w:rPr>
        <w:t>mark</w:t>
      </w:r>
      <w:r w:rsidRPr="001E0A0C">
        <w:rPr>
          <w:rFonts w:eastAsia="Arial" w:cs="Arial"/>
          <w:color w:val="000000"/>
          <w:spacing w:val="25"/>
          <w:szCs w:val="20"/>
        </w:rPr>
        <w:t xml:space="preserve"> </w:t>
      </w:r>
      <w:r w:rsidRPr="001E0A0C">
        <w:rPr>
          <w:rFonts w:eastAsia="Arial" w:cs="Arial"/>
          <w:color w:val="000000"/>
          <w:szCs w:val="20"/>
        </w:rPr>
        <w:t>erected</w:t>
      </w:r>
      <w:r w:rsidRPr="001E0A0C">
        <w:rPr>
          <w:rFonts w:eastAsia="Arial" w:cs="Arial"/>
          <w:color w:val="000000"/>
          <w:spacing w:val="3"/>
          <w:szCs w:val="20"/>
        </w:rPr>
        <w:t xml:space="preserve"> </w:t>
      </w:r>
      <w:r w:rsidRPr="001E0A0C">
        <w:rPr>
          <w:rFonts w:eastAsia="Arial" w:cs="Arial"/>
          <w:color w:val="000000"/>
          <w:szCs w:val="20"/>
        </w:rPr>
        <w:t>on,</w:t>
      </w:r>
      <w:r w:rsidRPr="001E0A0C">
        <w:rPr>
          <w:rFonts w:eastAsia="Arial" w:cs="Arial"/>
          <w:color w:val="000000"/>
          <w:spacing w:val="-7"/>
          <w:szCs w:val="20"/>
        </w:rPr>
        <w:t xml:space="preserve"> </w:t>
      </w:r>
      <w:r w:rsidRPr="001E0A0C">
        <w:rPr>
          <w:rFonts w:eastAsia="Arial" w:cs="Arial"/>
          <w:color w:val="000000"/>
          <w:w w:val="105"/>
          <w:szCs w:val="20"/>
        </w:rPr>
        <w:t xml:space="preserve">or </w:t>
      </w:r>
      <w:r w:rsidRPr="001E0A0C">
        <w:rPr>
          <w:rFonts w:eastAsia="Arial" w:cs="Arial"/>
          <w:color w:val="000000"/>
          <w:szCs w:val="20"/>
        </w:rPr>
        <w:t>moored</w:t>
      </w:r>
      <w:r w:rsidRPr="001E0A0C">
        <w:rPr>
          <w:rFonts w:eastAsia="Arial" w:cs="Arial"/>
          <w:color w:val="000000"/>
          <w:spacing w:val="-4"/>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4"/>
          <w:szCs w:val="20"/>
        </w:rPr>
        <w:t xml:space="preserve"> </w:t>
      </w:r>
      <w:r w:rsidRPr="001E0A0C">
        <w:rPr>
          <w:rFonts w:eastAsia="Arial" w:cs="Arial"/>
          <w:color w:val="000000"/>
          <w:w w:val="93"/>
          <w:szCs w:val="20"/>
        </w:rPr>
        <w:t xml:space="preserve">above, </w:t>
      </w: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4"/>
          <w:szCs w:val="20"/>
        </w:rPr>
        <w:t xml:space="preserve"> </w:t>
      </w:r>
      <w:r w:rsidRPr="001E0A0C">
        <w:rPr>
          <w:rFonts w:eastAsia="Arial" w:cs="Arial"/>
          <w:color w:val="000000"/>
          <w:szCs w:val="20"/>
        </w:rPr>
        <w:t>danger</w:t>
      </w:r>
      <w:r w:rsidRPr="001E0A0C">
        <w:rPr>
          <w:rFonts w:eastAsia="Arial" w:cs="Arial"/>
          <w:color w:val="000000"/>
          <w:spacing w:val="-10"/>
          <w:szCs w:val="20"/>
        </w:rPr>
        <w:t xml:space="preserve"> </w:t>
      </w:r>
      <w:r w:rsidRPr="001E0A0C">
        <w:rPr>
          <w:rFonts w:eastAsia="Arial" w:cs="Arial"/>
          <w:color w:val="000000"/>
          <w:szCs w:val="20"/>
        </w:rPr>
        <w:t>which</w:t>
      </w:r>
      <w:r w:rsidRPr="001E0A0C">
        <w:rPr>
          <w:rFonts w:eastAsia="Arial" w:cs="Arial"/>
          <w:color w:val="000000"/>
          <w:spacing w:val="-4"/>
          <w:szCs w:val="20"/>
        </w:rPr>
        <w:t xml:space="preserve"> </w:t>
      </w:r>
      <w:r w:rsidRPr="001E0A0C">
        <w:rPr>
          <w:rFonts w:eastAsia="Arial" w:cs="Arial"/>
          <w:color w:val="000000"/>
          <w:szCs w:val="20"/>
        </w:rPr>
        <w:t xml:space="preserve">has </w:t>
      </w:r>
      <w:r w:rsidRPr="001E0A0C">
        <w:rPr>
          <w:rFonts w:eastAsia="Arial" w:cs="Arial"/>
          <w:color w:val="000000"/>
          <w:w w:val="97"/>
          <w:szCs w:val="20"/>
        </w:rPr>
        <w:t>navigable</w:t>
      </w:r>
      <w:r w:rsidRPr="001E0A0C">
        <w:rPr>
          <w:rFonts w:eastAsia="Arial" w:cs="Arial"/>
          <w:color w:val="000000"/>
          <w:spacing w:val="2"/>
          <w:w w:val="97"/>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all</w:t>
      </w:r>
      <w:r w:rsidRPr="001E0A0C">
        <w:rPr>
          <w:rFonts w:eastAsia="Arial" w:cs="Arial"/>
          <w:color w:val="000000"/>
          <w:spacing w:val="17"/>
          <w:szCs w:val="20"/>
        </w:rPr>
        <w:t xml:space="preserve"> </w:t>
      </w:r>
      <w:r w:rsidRPr="001E0A0C">
        <w:rPr>
          <w:rFonts w:eastAsia="Arial" w:cs="Arial"/>
          <w:color w:val="000000"/>
          <w:szCs w:val="20"/>
        </w:rPr>
        <w:t xml:space="preserve">around </w:t>
      </w:r>
      <w:r w:rsidRPr="001E0A0C">
        <w:rPr>
          <w:rFonts w:eastAsia="Arial" w:cs="Arial"/>
          <w:color w:val="000000"/>
          <w:w w:val="107"/>
          <w:szCs w:val="20"/>
        </w:rPr>
        <w:t>it.</w:t>
      </w:r>
    </w:p>
    <w:p w14:paraId="1C3CD565"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Isolated</w:t>
      </w:r>
      <w:r w:rsidRPr="001E0A0C">
        <w:rPr>
          <w:rFonts w:eastAsia="Arial" w:cs="Arial"/>
          <w:b/>
          <w:bCs/>
          <w:color w:val="000000"/>
          <w:spacing w:val="23"/>
          <w:position w:val="-1"/>
          <w:sz w:val="19"/>
          <w:szCs w:val="19"/>
        </w:rPr>
        <w:t xml:space="preserve"> </w:t>
      </w:r>
      <w:r w:rsidRPr="001E0A0C">
        <w:rPr>
          <w:rFonts w:eastAsia="Arial" w:cs="Arial"/>
          <w:b/>
          <w:bCs/>
          <w:color w:val="000000"/>
          <w:position w:val="-1"/>
          <w:sz w:val="19"/>
          <w:szCs w:val="19"/>
        </w:rPr>
        <w:t>Danger</w:t>
      </w:r>
      <w:r w:rsidRPr="001E0A0C">
        <w:rPr>
          <w:rFonts w:eastAsia="Arial" w:cs="Arial"/>
          <w:b/>
          <w:bCs/>
          <w:color w:val="000000"/>
          <w:spacing w:val="2"/>
          <w:position w:val="-1"/>
          <w:sz w:val="19"/>
          <w:szCs w:val="19"/>
        </w:rPr>
        <w:t xml:space="preserve"> </w:t>
      </w:r>
      <w:r w:rsidRPr="001E0A0C">
        <w:rPr>
          <w:rFonts w:eastAsia="Arial" w:cs="Arial"/>
          <w:b/>
          <w:bCs/>
          <w:color w:val="000000"/>
          <w:w w:val="105"/>
          <w:position w:val="-1"/>
          <w:sz w:val="19"/>
          <w:szCs w:val="19"/>
        </w:rPr>
        <w:t>Marks</w:t>
      </w:r>
    </w:p>
    <w:p w14:paraId="64D3458D" w14:textId="77777777" w:rsidR="001E0A0C" w:rsidRPr="001E0A0C" w:rsidRDefault="001E0A0C" w:rsidP="001E0A0C">
      <w:pPr>
        <w:widowControl w:val="0"/>
        <w:ind w:right="-20"/>
        <w:rPr>
          <w:rFonts w:eastAsia="Calibri" w:cs="Arial"/>
        </w:rPr>
      </w:pPr>
      <w:r w:rsidRPr="001E0A0C">
        <w:rPr>
          <w:rFonts w:eastAsia="Calibri" w:cs="Arial"/>
          <w:noProof/>
          <w:lang w:eastAsia="ja-JP"/>
        </w:rPr>
        <w:lastRenderedPageBreak/>
        <w:drawing>
          <wp:inline distT="0" distB="0" distL="0" distR="0" wp14:anchorId="5B4AED0E" wp14:editId="6475185C">
            <wp:extent cx="3095625" cy="2333625"/>
            <wp:effectExtent l="0" t="0" r="9525" b="9525"/>
            <wp:docPr id="5580" name="Picture 5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095625" cy="2333625"/>
                    </a:xfrm>
                    <a:prstGeom prst="rect">
                      <a:avLst/>
                    </a:prstGeom>
                  </pic:spPr>
                </pic:pic>
              </a:graphicData>
            </a:graphic>
          </wp:inline>
        </w:drawing>
      </w:r>
    </w:p>
    <w:p w14:paraId="18202577" w14:textId="6286B3D3"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br w:type="page"/>
      </w:r>
      <w:r w:rsidRPr="001E0A0C">
        <w:rPr>
          <w:rFonts w:eastAsia="Calibri" w:cs="Arial"/>
          <w:noProof/>
          <w:color w:val="000000"/>
          <w:sz w:val="22"/>
          <w:lang w:eastAsia="ja-JP"/>
        </w:rPr>
        <w:lastRenderedPageBreak/>
        <mc:AlternateContent>
          <mc:Choice Requires="wpg">
            <w:drawing>
              <wp:anchor distT="0" distB="0" distL="114300" distR="114300" simplePos="0" relativeHeight="251665408" behindDoc="1" locked="0" layoutInCell="1" allowOverlap="1" wp14:anchorId="519AA0F6" wp14:editId="64AD821D">
                <wp:simplePos x="0" y="0"/>
                <wp:positionH relativeFrom="page">
                  <wp:posOffset>1284605</wp:posOffset>
                </wp:positionH>
                <wp:positionV relativeFrom="page">
                  <wp:posOffset>2941320</wp:posOffset>
                </wp:positionV>
                <wp:extent cx="1488440" cy="111760"/>
                <wp:effectExtent l="8255" t="7620" r="8255" b="4445"/>
                <wp:wrapNone/>
                <wp:docPr id="2936" name="Group 2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8440" cy="111760"/>
                          <a:chOff x="2023" y="4632"/>
                          <a:chExt cx="2344" cy="176"/>
                        </a:xfrm>
                      </wpg:grpSpPr>
                      <wpg:grpSp>
                        <wpg:cNvPr id="2937" name="Group 2784"/>
                        <wpg:cNvGrpSpPr>
                          <a:grpSpLocks/>
                        </wpg:cNvGrpSpPr>
                        <wpg:grpSpPr bwMode="auto">
                          <a:xfrm>
                            <a:off x="3888" y="4646"/>
                            <a:ext cx="131" cy="149"/>
                            <a:chOff x="3888" y="4646"/>
                            <a:chExt cx="131" cy="149"/>
                          </a:xfrm>
                        </wpg:grpSpPr>
                        <wps:wsp>
                          <wps:cNvPr id="2938" name="Freeform 2785"/>
                          <wps:cNvSpPr>
                            <a:spLocks/>
                          </wps:cNvSpPr>
                          <wps:spPr bwMode="auto">
                            <a:xfrm>
                              <a:off x="3888" y="4646"/>
                              <a:ext cx="131" cy="149"/>
                            </a:xfrm>
                            <a:custGeom>
                              <a:avLst/>
                              <a:gdLst>
                                <a:gd name="T0" fmla="+- 0 4019 3888"/>
                                <a:gd name="T1" fmla="*/ T0 w 131"/>
                                <a:gd name="T2" fmla="+- 0 4794 4646"/>
                                <a:gd name="T3" fmla="*/ 4794 h 149"/>
                                <a:gd name="T4" fmla="+- 0 3888 3888"/>
                                <a:gd name="T5" fmla="*/ T4 w 131"/>
                                <a:gd name="T6" fmla="+- 0 4794 4646"/>
                                <a:gd name="T7" fmla="*/ 4794 h 149"/>
                                <a:gd name="T8" fmla="+- 0 3888 3888"/>
                                <a:gd name="T9" fmla="*/ T8 w 131"/>
                                <a:gd name="T10" fmla="+- 0 4646 4646"/>
                                <a:gd name="T11" fmla="*/ 4646 h 149"/>
                                <a:gd name="T12" fmla="+- 0 4019 3888"/>
                                <a:gd name="T13" fmla="*/ T12 w 131"/>
                                <a:gd name="T14" fmla="+- 0 4646 4646"/>
                                <a:gd name="T15" fmla="*/ 4646 h 149"/>
                                <a:gd name="T16" fmla="+- 0 4019 3888"/>
                                <a:gd name="T17" fmla="*/ T16 w 131"/>
                                <a:gd name="T18" fmla="+- 0 4794 4646"/>
                                <a:gd name="T19" fmla="*/ 4794 h 149"/>
                              </a:gdLst>
                              <a:ahLst/>
                              <a:cxnLst>
                                <a:cxn ang="0">
                                  <a:pos x="T1" y="T3"/>
                                </a:cxn>
                                <a:cxn ang="0">
                                  <a:pos x="T5" y="T7"/>
                                </a:cxn>
                                <a:cxn ang="0">
                                  <a:pos x="T9" y="T11"/>
                                </a:cxn>
                                <a:cxn ang="0">
                                  <a:pos x="T13" y="T15"/>
                                </a:cxn>
                                <a:cxn ang="0">
                                  <a:pos x="T17" y="T19"/>
                                </a:cxn>
                              </a:cxnLst>
                              <a:rect l="0" t="0" r="r" b="b"/>
                              <a:pathLst>
                                <a:path w="131" h="149">
                                  <a:moveTo>
                                    <a:pt x="131" y="148"/>
                                  </a:moveTo>
                                  <a:lnTo>
                                    <a:pt x="0" y="148"/>
                                  </a:lnTo>
                                  <a:lnTo>
                                    <a:pt x="0" y="0"/>
                                  </a:lnTo>
                                  <a:lnTo>
                                    <a:pt x="131" y="0"/>
                                  </a:lnTo>
                                  <a:lnTo>
                                    <a:pt x="131" y="148"/>
                                  </a:lnTo>
                                  <a:close/>
                                </a:path>
                              </a:pathLst>
                            </a:custGeom>
                            <a:noFill/>
                            <a:ln w="708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2786"/>
                        <wpg:cNvGrpSpPr>
                          <a:grpSpLocks/>
                        </wpg:cNvGrpSpPr>
                        <wpg:grpSpPr bwMode="auto">
                          <a:xfrm>
                            <a:off x="3492" y="4646"/>
                            <a:ext cx="131" cy="149"/>
                            <a:chOff x="3492" y="4646"/>
                            <a:chExt cx="131" cy="149"/>
                          </a:xfrm>
                        </wpg:grpSpPr>
                        <wps:wsp>
                          <wps:cNvPr id="2940" name="Freeform 2787"/>
                          <wps:cNvSpPr>
                            <a:spLocks/>
                          </wps:cNvSpPr>
                          <wps:spPr bwMode="auto">
                            <a:xfrm>
                              <a:off x="3492" y="4646"/>
                              <a:ext cx="131" cy="149"/>
                            </a:xfrm>
                            <a:custGeom>
                              <a:avLst/>
                              <a:gdLst>
                                <a:gd name="T0" fmla="+- 0 3623 3492"/>
                                <a:gd name="T1" fmla="*/ T0 w 131"/>
                                <a:gd name="T2" fmla="+- 0 4794 4646"/>
                                <a:gd name="T3" fmla="*/ 4794 h 149"/>
                                <a:gd name="T4" fmla="+- 0 3492 3492"/>
                                <a:gd name="T5" fmla="*/ T4 w 131"/>
                                <a:gd name="T6" fmla="+- 0 4794 4646"/>
                                <a:gd name="T7" fmla="*/ 4794 h 149"/>
                                <a:gd name="T8" fmla="+- 0 3492 3492"/>
                                <a:gd name="T9" fmla="*/ T8 w 131"/>
                                <a:gd name="T10" fmla="+- 0 4646 4646"/>
                                <a:gd name="T11" fmla="*/ 4646 h 149"/>
                                <a:gd name="T12" fmla="+- 0 3623 3492"/>
                                <a:gd name="T13" fmla="*/ T12 w 131"/>
                                <a:gd name="T14" fmla="+- 0 4646 4646"/>
                                <a:gd name="T15" fmla="*/ 4646 h 149"/>
                                <a:gd name="T16" fmla="+- 0 3623 3492"/>
                                <a:gd name="T17" fmla="*/ T16 w 131"/>
                                <a:gd name="T18" fmla="+- 0 4794 4646"/>
                                <a:gd name="T19" fmla="*/ 4794 h 149"/>
                              </a:gdLst>
                              <a:ahLst/>
                              <a:cxnLst>
                                <a:cxn ang="0">
                                  <a:pos x="T1" y="T3"/>
                                </a:cxn>
                                <a:cxn ang="0">
                                  <a:pos x="T5" y="T7"/>
                                </a:cxn>
                                <a:cxn ang="0">
                                  <a:pos x="T9" y="T11"/>
                                </a:cxn>
                                <a:cxn ang="0">
                                  <a:pos x="T13" y="T15"/>
                                </a:cxn>
                                <a:cxn ang="0">
                                  <a:pos x="T17" y="T19"/>
                                </a:cxn>
                              </a:cxnLst>
                              <a:rect l="0" t="0" r="r" b="b"/>
                              <a:pathLst>
                                <a:path w="131" h="149">
                                  <a:moveTo>
                                    <a:pt x="131" y="148"/>
                                  </a:moveTo>
                                  <a:lnTo>
                                    <a:pt x="0" y="148"/>
                                  </a:lnTo>
                                  <a:lnTo>
                                    <a:pt x="0" y="0"/>
                                  </a:lnTo>
                                  <a:lnTo>
                                    <a:pt x="131" y="0"/>
                                  </a:lnTo>
                                  <a:lnTo>
                                    <a:pt x="131" y="148"/>
                                  </a:lnTo>
                                  <a:close/>
                                </a:path>
                              </a:pathLst>
                            </a:custGeom>
                            <a:noFill/>
                            <a:ln w="708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2788"/>
                        <wpg:cNvGrpSpPr>
                          <a:grpSpLocks/>
                        </wpg:cNvGrpSpPr>
                        <wpg:grpSpPr bwMode="auto">
                          <a:xfrm>
                            <a:off x="2567" y="4646"/>
                            <a:ext cx="131" cy="149"/>
                            <a:chOff x="2567" y="4646"/>
                            <a:chExt cx="131" cy="149"/>
                          </a:xfrm>
                        </wpg:grpSpPr>
                        <wps:wsp>
                          <wps:cNvPr id="2942" name="Freeform 2789"/>
                          <wps:cNvSpPr>
                            <a:spLocks/>
                          </wps:cNvSpPr>
                          <wps:spPr bwMode="auto">
                            <a:xfrm>
                              <a:off x="2567" y="4646"/>
                              <a:ext cx="131" cy="149"/>
                            </a:xfrm>
                            <a:custGeom>
                              <a:avLst/>
                              <a:gdLst>
                                <a:gd name="T0" fmla="+- 0 2699 2567"/>
                                <a:gd name="T1" fmla="*/ T0 w 131"/>
                                <a:gd name="T2" fmla="+- 0 4794 4646"/>
                                <a:gd name="T3" fmla="*/ 4794 h 149"/>
                                <a:gd name="T4" fmla="+- 0 2567 2567"/>
                                <a:gd name="T5" fmla="*/ T4 w 131"/>
                                <a:gd name="T6" fmla="+- 0 4794 4646"/>
                                <a:gd name="T7" fmla="*/ 4794 h 149"/>
                                <a:gd name="T8" fmla="+- 0 2567 2567"/>
                                <a:gd name="T9" fmla="*/ T8 w 131"/>
                                <a:gd name="T10" fmla="+- 0 4646 4646"/>
                                <a:gd name="T11" fmla="*/ 4646 h 149"/>
                                <a:gd name="T12" fmla="+- 0 2699 2567"/>
                                <a:gd name="T13" fmla="*/ T12 w 131"/>
                                <a:gd name="T14" fmla="+- 0 4646 4646"/>
                                <a:gd name="T15" fmla="*/ 4646 h 149"/>
                                <a:gd name="T16" fmla="+- 0 2699 2567"/>
                                <a:gd name="T17" fmla="*/ T16 w 131"/>
                                <a:gd name="T18" fmla="+- 0 4794 4646"/>
                                <a:gd name="T19" fmla="*/ 4794 h 149"/>
                              </a:gdLst>
                              <a:ahLst/>
                              <a:cxnLst>
                                <a:cxn ang="0">
                                  <a:pos x="T1" y="T3"/>
                                </a:cxn>
                                <a:cxn ang="0">
                                  <a:pos x="T5" y="T7"/>
                                </a:cxn>
                                <a:cxn ang="0">
                                  <a:pos x="T9" y="T11"/>
                                </a:cxn>
                                <a:cxn ang="0">
                                  <a:pos x="T13" y="T15"/>
                                </a:cxn>
                                <a:cxn ang="0">
                                  <a:pos x="T17" y="T19"/>
                                </a:cxn>
                              </a:cxnLst>
                              <a:rect l="0" t="0" r="r" b="b"/>
                              <a:pathLst>
                                <a:path w="131" h="149">
                                  <a:moveTo>
                                    <a:pt x="132" y="148"/>
                                  </a:moveTo>
                                  <a:lnTo>
                                    <a:pt x="0" y="148"/>
                                  </a:lnTo>
                                  <a:lnTo>
                                    <a:pt x="0" y="0"/>
                                  </a:lnTo>
                                  <a:lnTo>
                                    <a:pt x="132" y="0"/>
                                  </a:lnTo>
                                  <a:lnTo>
                                    <a:pt x="132" y="148"/>
                                  </a:lnTo>
                                  <a:close/>
                                </a:path>
                              </a:pathLst>
                            </a:custGeom>
                            <a:noFill/>
                            <a:ln w="708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2790"/>
                        <wpg:cNvGrpSpPr>
                          <a:grpSpLocks/>
                        </wpg:cNvGrpSpPr>
                        <wpg:grpSpPr bwMode="auto">
                          <a:xfrm>
                            <a:off x="2171" y="4646"/>
                            <a:ext cx="131" cy="149"/>
                            <a:chOff x="2171" y="4646"/>
                            <a:chExt cx="131" cy="149"/>
                          </a:xfrm>
                        </wpg:grpSpPr>
                        <wps:wsp>
                          <wps:cNvPr id="2944" name="Freeform 2791"/>
                          <wps:cNvSpPr>
                            <a:spLocks/>
                          </wps:cNvSpPr>
                          <wps:spPr bwMode="auto">
                            <a:xfrm>
                              <a:off x="2171" y="4646"/>
                              <a:ext cx="131" cy="149"/>
                            </a:xfrm>
                            <a:custGeom>
                              <a:avLst/>
                              <a:gdLst>
                                <a:gd name="T0" fmla="+- 0 2303 2171"/>
                                <a:gd name="T1" fmla="*/ T0 w 131"/>
                                <a:gd name="T2" fmla="+- 0 4794 4646"/>
                                <a:gd name="T3" fmla="*/ 4794 h 149"/>
                                <a:gd name="T4" fmla="+- 0 2171 2171"/>
                                <a:gd name="T5" fmla="*/ T4 w 131"/>
                                <a:gd name="T6" fmla="+- 0 4794 4646"/>
                                <a:gd name="T7" fmla="*/ 4794 h 149"/>
                                <a:gd name="T8" fmla="+- 0 2171 2171"/>
                                <a:gd name="T9" fmla="*/ T8 w 131"/>
                                <a:gd name="T10" fmla="+- 0 4646 4646"/>
                                <a:gd name="T11" fmla="*/ 4646 h 149"/>
                                <a:gd name="T12" fmla="+- 0 2303 2171"/>
                                <a:gd name="T13" fmla="*/ T12 w 131"/>
                                <a:gd name="T14" fmla="+- 0 4646 4646"/>
                                <a:gd name="T15" fmla="*/ 4646 h 149"/>
                                <a:gd name="T16" fmla="+- 0 2303 2171"/>
                                <a:gd name="T17" fmla="*/ T16 w 131"/>
                                <a:gd name="T18" fmla="+- 0 4794 4646"/>
                                <a:gd name="T19" fmla="*/ 4794 h 149"/>
                              </a:gdLst>
                              <a:ahLst/>
                              <a:cxnLst>
                                <a:cxn ang="0">
                                  <a:pos x="T1" y="T3"/>
                                </a:cxn>
                                <a:cxn ang="0">
                                  <a:pos x="T5" y="T7"/>
                                </a:cxn>
                                <a:cxn ang="0">
                                  <a:pos x="T9" y="T11"/>
                                </a:cxn>
                                <a:cxn ang="0">
                                  <a:pos x="T13" y="T15"/>
                                </a:cxn>
                                <a:cxn ang="0">
                                  <a:pos x="T17" y="T19"/>
                                </a:cxn>
                              </a:cxnLst>
                              <a:rect l="0" t="0" r="r" b="b"/>
                              <a:pathLst>
                                <a:path w="131" h="149">
                                  <a:moveTo>
                                    <a:pt x="132" y="148"/>
                                  </a:moveTo>
                                  <a:lnTo>
                                    <a:pt x="0" y="148"/>
                                  </a:lnTo>
                                  <a:lnTo>
                                    <a:pt x="0" y="0"/>
                                  </a:lnTo>
                                  <a:lnTo>
                                    <a:pt x="132" y="0"/>
                                  </a:lnTo>
                                  <a:lnTo>
                                    <a:pt x="132" y="148"/>
                                  </a:lnTo>
                                  <a:close/>
                                </a:path>
                              </a:pathLst>
                            </a:custGeom>
                            <a:noFill/>
                            <a:ln w="708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5" name="Group 2792"/>
                        <wpg:cNvGrpSpPr>
                          <a:grpSpLocks/>
                        </wpg:cNvGrpSpPr>
                        <wpg:grpSpPr bwMode="auto">
                          <a:xfrm>
                            <a:off x="2105" y="4638"/>
                            <a:ext cx="2" cy="165"/>
                            <a:chOff x="2105" y="4638"/>
                            <a:chExt cx="2" cy="165"/>
                          </a:xfrm>
                        </wpg:grpSpPr>
                        <wps:wsp>
                          <wps:cNvPr id="2946" name="Freeform 2793"/>
                          <wps:cNvSpPr>
                            <a:spLocks/>
                          </wps:cNvSpPr>
                          <wps:spPr bwMode="auto">
                            <a:xfrm>
                              <a:off x="2105" y="4638"/>
                              <a:ext cx="2" cy="165"/>
                            </a:xfrm>
                            <a:custGeom>
                              <a:avLst/>
                              <a:gdLst>
                                <a:gd name="T0" fmla="+- 0 4638 4638"/>
                                <a:gd name="T1" fmla="*/ 4638 h 165"/>
                                <a:gd name="T2" fmla="+- 0 4803 4638"/>
                                <a:gd name="T3" fmla="*/ 4803 h 165"/>
                              </a:gdLst>
                              <a:ahLst/>
                              <a:cxnLst>
                                <a:cxn ang="0">
                                  <a:pos x="0" y="T1"/>
                                </a:cxn>
                                <a:cxn ang="0">
                                  <a:pos x="0" y="T3"/>
                                </a:cxn>
                              </a:cxnLst>
                              <a:rect l="0" t="0" r="r" b="b"/>
                              <a:pathLst>
                                <a:path h="165">
                                  <a:moveTo>
                                    <a:pt x="0" y="0"/>
                                  </a:moveTo>
                                  <a:lnTo>
                                    <a:pt x="0" y="165"/>
                                  </a:lnTo>
                                </a:path>
                              </a:pathLst>
                            </a:custGeom>
                            <a:noFill/>
                            <a:ln w="724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7" name="Group 2794"/>
                        <wpg:cNvGrpSpPr>
                          <a:grpSpLocks/>
                        </wpg:cNvGrpSpPr>
                        <wpg:grpSpPr bwMode="auto">
                          <a:xfrm>
                            <a:off x="2105" y="4720"/>
                            <a:ext cx="2179" cy="2"/>
                            <a:chOff x="2105" y="4720"/>
                            <a:chExt cx="2179" cy="2"/>
                          </a:xfrm>
                        </wpg:grpSpPr>
                        <wps:wsp>
                          <wps:cNvPr id="2948" name="Freeform 2795"/>
                          <wps:cNvSpPr>
                            <a:spLocks/>
                          </wps:cNvSpPr>
                          <wps:spPr bwMode="auto">
                            <a:xfrm>
                              <a:off x="2105" y="4720"/>
                              <a:ext cx="2179" cy="2"/>
                            </a:xfrm>
                            <a:custGeom>
                              <a:avLst/>
                              <a:gdLst>
                                <a:gd name="T0" fmla="+- 0 2105 2105"/>
                                <a:gd name="T1" fmla="*/ T0 w 2179"/>
                                <a:gd name="T2" fmla="+- 0 4285 2105"/>
                                <a:gd name="T3" fmla="*/ T2 w 2179"/>
                              </a:gdLst>
                              <a:ahLst/>
                              <a:cxnLst>
                                <a:cxn ang="0">
                                  <a:pos x="T1" y="0"/>
                                </a:cxn>
                                <a:cxn ang="0">
                                  <a:pos x="T3" y="0"/>
                                </a:cxn>
                              </a:cxnLst>
                              <a:rect l="0" t="0" r="r" b="b"/>
                              <a:pathLst>
                                <a:path w="2179">
                                  <a:moveTo>
                                    <a:pt x="0" y="0"/>
                                  </a:moveTo>
                                  <a:lnTo>
                                    <a:pt x="2180" y="0"/>
                                  </a:lnTo>
                                </a:path>
                              </a:pathLst>
                            </a:custGeom>
                            <a:noFill/>
                            <a:ln w="1048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9" name="Group 2796"/>
                        <wpg:cNvGrpSpPr>
                          <a:grpSpLocks/>
                        </wpg:cNvGrpSpPr>
                        <wpg:grpSpPr bwMode="auto">
                          <a:xfrm>
                            <a:off x="2105" y="4803"/>
                            <a:ext cx="2179" cy="2"/>
                            <a:chOff x="2105" y="4803"/>
                            <a:chExt cx="2179" cy="2"/>
                          </a:xfrm>
                        </wpg:grpSpPr>
                        <wps:wsp>
                          <wps:cNvPr id="2950" name="Freeform 2797"/>
                          <wps:cNvSpPr>
                            <a:spLocks/>
                          </wps:cNvSpPr>
                          <wps:spPr bwMode="auto">
                            <a:xfrm>
                              <a:off x="2105" y="4803"/>
                              <a:ext cx="2179" cy="2"/>
                            </a:xfrm>
                            <a:custGeom>
                              <a:avLst/>
                              <a:gdLst>
                                <a:gd name="T0" fmla="+- 0 2105 2105"/>
                                <a:gd name="T1" fmla="*/ T0 w 2179"/>
                                <a:gd name="T2" fmla="+- 0 4285 2105"/>
                                <a:gd name="T3" fmla="*/ T2 w 2179"/>
                              </a:gdLst>
                              <a:ahLst/>
                              <a:cxnLst>
                                <a:cxn ang="0">
                                  <a:pos x="T1" y="0"/>
                                </a:cxn>
                                <a:cxn ang="0">
                                  <a:pos x="T3" y="0"/>
                                </a:cxn>
                              </a:cxnLst>
                              <a:rect l="0" t="0" r="r" b="b"/>
                              <a:pathLst>
                                <a:path w="2179">
                                  <a:moveTo>
                                    <a:pt x="0" y="0"/>
                                  </a:moveTo>
                                  <a:lnTo>
                                    <a:pt x="2180" y="0"/>
                                  </a:lnTo>
                                </a:path>
                              </a:pathLst>
                            </a:custGeom>
                            <a:noFill/>
                            <a:ln w="68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1" name="Group 2798"/>
                        <wpg:cNvGrpSpPr>
                          <a:grpSpLocks/>
                        </wpg:cNvGrpSpPr>
                        <wpg:grpSpPr bwMode="auto">
                          <a:xfrm>
                            <a:off x="2107" y="4638"/>
                            <a:ext cx="2179" cy="165"/>
                            <a:chOff x="2107" y="4638"/>
                            <a:chExt cx="2179" cy="165"/>
                          </a:xfrm>
                        </wpg:grpSpPr>
                        <wps:wsp>
                          <wps:cNvPr id="2952" name="Freeform 2799"/>
                          <wps:cNvSpPr>
                            <a:spLocks/>
                          </wps:cNvSpPr>
                          <wps:spPr bwMode="auto">
                            <a:xfrm>
                              <a:off x="2107" y="4638"/>
                              <a:ext cx="2179" cy="165"/>
                            </a:xfrm>
                            <a:custGeom>
                              <a:avLst/>
                              <a:gdLst>
                                <a:gd name="T0" fmla="+- 0 4286 2107"/>
                                <a:gd name="T1" fmla="*/ T0 w 2179"/>
                                <a:gd name="T2" fmla="+- 0 4638 4638"/>
                                <a:gd name="T3" fmla="*/ 4638 h 165"/>
                                <a:gd name="T4" fmla="+- 0 2107 2107"/>
                                <a:gd name="T5" fmla="*/ T4 w 2179"/>
                                <a:gd name="T6" fmla="+- 0 4638 4638"/>
                                <a:gd name="T7" fmla="*/ 4638 h 165"/>
                                <a:gd name="T8" fmla="+- 0 2107 2107"/>
                                <a:gd name="T9" fmla="*/ T8 w 2179"/>
                                <a:gd name="T10" fmla="+- 0 4803 4638"/>
                                <a:gd name="T11" fmla="*/ 4803 h 165"/>
                                <a:gd name="T12" fmla="+- 0 4286 2107"/>
                                <a:gd name="T13" fmla="*/ T12 w 2179"/>
                                <a:gd name="T14" fmla="+- 0 4803 4638"/>
                                <a:gd name="T15" fmla="*/ 4803 h 165"/>
                                <a:gd name="T16" fmla="+- 0 4286 2107"/>
                                <a:gd name="T17" fmla="*/ T16 w 2179"/>
                                <a:gd name="T18" fmla="+- 0 4795 4638"/>
                                <a:gd name="T19" fmla="*/ 4795 h 165"/>
                                <a:gd name="T20" fmla="+- 0 2172 2107"/>
                                <a:gd name="T21" fmla="*/ T20 w 2179"/>
                                <a:gd name="T22" fmla="+- 0 4795 4638"/>
                                <a:gd name="T23" fmla="*/ 4795 h 165"/>
                                <a:gd name="T24" fmla="+- 0 2172 2107"/>
                                <a:gd name="T25" fmla="*/ T24 w 2179"/>
                                <a:gd name="T26" fmla="+- 0 4646 4638"/>
                                <a:gd name="T27" fmla="*/ 4646 h 165"/>
                                <a:gd name="T28" fmla="+- 0 4286 2107"/>
                                <a:gd name="T29" fmla="*/ T28 w 2179"/>
                                <a:gd name="T30" fmla="+- 0 4646 4638"/>
                                <a:gd name="T31" fmla="*/ 4646 h 165"/>
                                <a:gd name="T32" fmla="+- 0 4286 2107"/>
                                <a:gd name="T33" fmla="*/ T32 w 2179"/>
                                <a:gd name="T34" fmla="+- 0 4638 4638"/>
                                <a:gd name="T35" fmla="*/ 4638 h 1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179" h="165">
                                  <a:moveTo>
                                    <a:pt x="2179" y="0"/>
                                  </a:moveTo>
                                  <a:lnTo>
                                    <a:pt x="0" y="0"/>
                                  </a:lnTo>
                                  <a:lnTo>
                                    <a:pt x="0" y="165"/>
                                  </a:lnTo>
                                  <a:lnTo>
                                    <a:pt x="2179" y="165"/>
                                  </a:lnTo>
                                  <a:lnTo>
                                    <a:pt x="2179" y="157"/>
                                  </a:lnTo>
                                  <a:lnTo>
                                    <a:pt x="65" y="157"/>
                                  </a:lnTo>
                                  <a:lnTo>
                                    <a:pt x="65" y="8"/>
                                  </a:lnTo>
                                  <a:lnTo>
                                    <a:pt x="2179" y="8"/>
                                  </a:lnTo>
                                  <a:lnTo>
                                    <a:pt x="217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3" name="Freeform 2800"/>
                          <wps:cNvSpPr>
                            <a:spLocks/>
                          </wps:cNvSpPr>
                          <wps:spPr bwMode="auto">
                            <a:xfrm>
                              <a:off x="2107" y="4638"/>
                              <a:ext cx="2179" cy="165"/>
                            </a:xfrm>
                            <a:custGeom>
                              <a:avLst/>
                              <a:gdLst>
                                <a:gd name="T0" fmla="+- 0 2569 2107"/>
                                <a:gd name="T1" fmla="*/ T0 w 2179"/>
                                <a:gd name="T2" fmla="+- 0 4646 4638"/>
                                <a:gd name="T3" fmla="*/ 4646 h 165"/>
                                <a:gd name="T4" fmla="+- 0 2303 2107"/>
                                <a:gd name="T5" fmla="*/ T4 w 2179"/>
                                <a:gd name="T6" fmla="+- 0 4646 4638"/>
                                <a:gd name="T7" fmla="*/ 4646 h 165"/>
                                <a:gd name="T8" fmla="+- 0 2303 2107"/>
                                <a:gd name="T9" fmla="*/ T8 w 2179"/>
                                <a:gd name="T10" fmla="+- 0 4795 4638"/>
                                <a:gd name="T11" fmla="*/ 4795 h 165"/>
                                <a:gd name="T12" fmla="+- 0 2569 2107"/>
                                <a:gd name="T13" fmla="*/ T12 w 2179"/>
                                <a:gd name="T14" fmla="+- 0 4795 4638"/>
                                <a:gd name="T15" fmla="*/ 4795 h 165"/>
                                <a:gd name="T16" fmla="+- 0 2569 2107"/>
                                <a:gd name="T17" fmla="*/ T16 w 2179"/>
                                <a:gd name="T18" fmla="+- 0 4646 4638"/>
                                <a:gd name="T19" fmla="*/ 4646 h 165"/>
                              </a:gdLst>
                              <a:ahLst/>
                              <a:cxnLst>
                                <a:cxn ang="0">
                                  <a:pos x="T1" y="T3"/>
                                </a:cxn>
                                <a:cxn ang="0">
                                  <a:pos x="T5" y="T7"/>
                                </a:cxn>
                                <a:cxn ang="0">
                                  <a:pos x="T9" y="T11"/>
                                </a:cxn>
                                <a:cxn ang="0">
                                  <a:pos x="T13" y="T15"/>
                                </a:cxn>
                                <a:cxn ang="0">
                                  <a:pos x="T17" y="T19"/>
                                </a:cxn>
                              </a:cxnLst>
                              <a:rect l="0" t="0" r="r" b="b"/>
                              <a:pathLst>
                                <a:path w="2179" h="165">
                                  <a:moveTo>
                                    <a:pt x="462" y="8"/>
                                  </a:moveTo>
                                  <a:lnTo>
                                    <a:pt x="196" y="8"/>
                                  </a:lnTo>
                                  <a:lnTo>
                                    <a:pt x="196" y="157"/>
                                  </a:lnTo>
                                  <a:lnTo>
                                    <a:pt x="462" y="157"/>
                                  </a:lnTo>
                                  <a:lnTo>
                                    <a:pt x="462" y="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4" name="Freeform 2801"/>
                          <wps:cNvSpPr>
                            <a:spLocks/>
                          </wps:cNvSpPr>
                          <wps:spPr bwMode="auto">
                            <a:xfrm>
                              <a:off x="2107" y="4638"/>
                              <a:ext cx="2179" cy="165"/>
                            </a:xfrm>
                            <a:custGeom>
                              <a:avLst/>
                              <a:gdLst>
                                <a:gd name="T0" fmla="+- 0 3493 2107"/>
                                <a:gd name="T1" fmla="*/ T0 w 2179"/>
                                <a:gd name="T2" fmla="+- 0 4646 4638"/>
                                <a:gd name="T3" fmla="*/ 4646 h 165"/>
                                <a:gd name="T4" fmla="+- 0 2700 2107"/>
                                <a:gd name="T5" fmla="*/ T4 w 2179"/>
                                <a:gd name="T6" fmla="+- 0 4646 4638"/>
                                <a:gd name="T7" fmla="*/ 4646 h 165"/>
                                <a:gd name="T8" fmla="+- 0 2700 2107"/>
                                <a:gd name="T9" fmla="*/ T8 w 2179"/>
                                <a:gd name="T10" fmla="+- 0 4795 4638"/>
                                <a:gd name="T11" fmla="*/ 4795 h 165"/>
                                <a:gd name="T12" fmla="+- 0 3493 2107"/>
                                <a:gd name="T13" fmla="*/ T12 w 2179"/>
                                <a:gd name="T14" fmla="+- 0 4795 4638"/>
                                <a:gd name="T15" fmla="*/ 4795 h 165"/>
                                <a:gd name="T16" fmla="+- 0 3493 2107"/>
                                <a:gd name="T17" fmla="*/ T16 w 2179"/>
                                <a:gd name="T18" fmla="+- 0 4646 4638"/>
                                <a:gd name="T19" fmla="*/ 4646 h 165"/>
                              </a:gdLst>
                              <a:ahLst/>
                              <a:cxnLst>
                                <a:cxn ang="0">
                                  <a:pos x="T1" y="T3"/>
                                </a:cxn>
                                <a:cxn ang="0">
                                  <a:pos x="T5" y="T7"/>
                                </a:cxn>
                                <a:cxn ang="0">
                                  <a:pos x="T9" y="T11"/>
                                </a:cxn>
                                <a:cxn ang="0">
                                  <a:pos x="T13" y="T15"/>
                                </a:cxn>
                                <a:cxn ang="0">
                                  <a:pos x="T17" y="T19"/>
                                </a:cxn>
                              </a:cxnLst>
                              <a:rect l="0" t="0" r="r" b="b"/>
                              <a:pathLst>
                                <a:path w="2179" h="165">
                                  <a:moveTo>
                                    <a:pt x="1386" y="8"/>
                                  </a:moveTo>
                                  <a:lnTo>
                                    <a:pt x="593" y="8"/>
                                  </a:lnTo>
                                  <a:lnTo>
                                    <a:pt x="593" y="157"/>
                                  </a:lnTo>
                                  <a:lnTo>
                                    <a:pt x="1386" y="157"/>
                                  </a:lnTo>
                                  <a:lnTo>
                                    <a:pt x="1386" y="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5" name="Freeform 2802"/>
                          <wps:cNvSpPr>
                            <a:spLocks/>
                          </wps:cNvSpPr>
                          <wps:spPr bwMode="auto">
                            <a:xfrm>
                              <a:off x="2107" y="4638"/>
                              <a:ext cx="2179" cy="165"/>
                            </a:xfrm>
                            <a:custGeom>
                              <a:avLst/>
                              <a:gdLst>
                                <a:gd name="T0" fmla="+- 0 3889 2107"/>
                                <a:gd name="T1" fmla="*/ T0 w 2179"/>
                                <a:gd name="T2" fmla="+- 0 4646 4638"/>
                                <a:gd name="T3" fmla="*/ 4646 h 165"/>
                                <a:gd name="T4" fmla="+- 0 3624 2107"/>
                                <a:gd name="T5" fmla="*/ T4 w 2179"/>
                                <a:gd name="T6" fmla="+- 0 4646 4638"/>
                                <a:gd name="T7" fmla="*/ 4646 h 165"/>
                                <a:gd name="T8" fmla="+- 0 3624 2107"/>
                                <a:gd name="T9" fmla="*/ T8 w 2179"/>
                                <a:gd name="T10" fmla="+- 0 4795 4638"/>
                                <a:gd name="T11" fmla="*/ 4795 h 165"/>
                                <a:gd name="T12" fmla="+- 0 3889 2107"/>
                                <a:gd name="T13" fmla="*/ T12 w 2179"/>
                                <a:gd name="T14" fmla="+- 0 4795 4638"/>
                                <a:gd name="T15" fmla="*/ 4795 h 165"/>
                                <a:gd name="T16" fmla="+- 0 3889 2107"/>
                                <a:gd name="T17" fmla="*/ T16 w 2179"/>
                                <a:gd name="T18" fmla="+- 0 4646 4638"/>
                                <a:gd name="T19" fmla="*/ 4646 h 165"/>
                              </a:gdLst>
                              <a:ahLst/>
                              <a:cxnLst>
                                <a:cxn ang="0">
                                  <a:pos x="T1" y="T3"/>
                                </a:cxn>
                                <a:cxn ang="0">
                                  <a:pos x="T5" y="T7"/>
                                </a:cxn>
                                <a:cxn ang="0">
                                  <a:pos x="T9" y="T11"/>
                                </a:cxn>
                                <a:cxn ang="0">
                                  <a:pos x="T13" y="T15"/>
                                </a:cxn>
                                <a:cxn ang="0">
                                  <a:pos x="T17" y="T19"/>
                                </a:cxn>
                              </a:cxnLst>
                              <a:rect l="0" t="0" r="r" b="b"/>
                              <a:pathLst>
                                <a:path w="2179" h="165">
                                  <a:moveTo>
                                    <a:pt x="1782" y="8"/>
                                  </a:moveTo>
                                  <a:lnTo>
                                    <a:pt x="1517" y="8"/>
                                  </a:lnTo>
                                  <a:lnTo>
                                    <a:pt x="1517" y="157"/>
                                  </a:lnTo>
                                  <a:lnTo>
                                    <a:pt x="1782" y="157"/>
                                  </a:lnTo>
                                  <a:lnTo>
                                    <a:pt x="1782" y="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6" name="Freeform 2803"/>
                          <wps:cNvSpPr>
                            <a:spLocks/>
                          </wps:cNvSpPr>
                          <wps:spPr bwMode="auto">
                            <a:xfrm>
                              <a:off x="2107" y="4638"/>
                              <a:ext cx="2179" cy="165"/>
                            </a:xfrm>
                            <a:custGeom>
                              <a:avLst/>
                              <a:gdLst>
                                <a:gd name="T0" fmla="+- 0 4286 2107"/>
                                <a:gd name="T1" fmla="*/ T0 w 2179"/>
                                <a:gd name="T2" fmla="+- 0 4646 4638"/>
                                <a:gd name="T3" fmla="*/ 4646 h 165"/>
                                <a:gd name="T4" fmla="+- 0 4021 2107"/>
                                <a:gd name="T5" fmla="*/ T4 w 2179"/>
                                <a:gd name="T6" fmla="+- 0 4646 4638"/>
                                <a:gd name="T7" fmla="*/ 4646 h 165"/>
                                <a:gd name="T8" fmla="+- 0 4021 2107"/>
                                <a:gd name="T9" fmla="*/ T8 w 2179"/>
                                <a:gd name="T10" fmla="+- 0 4795 4638"/>
                                <a:gd name="T11" fmla="*/ 4795 h 165"/>
                                <a:gd name="T12" fmla="+- 0 4286 2107"/>
                                <a:gd name="T13" fmla="*/ T12 w 2179"/>
                                <a:gd name="T14" fmla="+- 0 4795 4638"/>
                                <a:gd name="T15" fmla="*/ 4795 h 165"/>
                                <a:gd name="T16" fmla="+- 0 4286 2107"/>
                                <a:gd name="T17" fmla="*/ T16 w 2179"/>
                                <a:gd name="T18" fmla="+- 0 4646 4638"/>
                                <a:gd name="T19" fmla="*/ 4646 h 165"/>
                              </a:gdLst>
                              <a:ahLst/>
                              <a:cxnLst>
                                <a:cxn ang="0">
                                  <a:pos x="T1" y="T3"/>
                                </a:cxn>
                                <a:cxn ang="0">
                                  <a:pos x="T5" y="T7"/>
                                </a:cxn>
                                <a:cxn ang="0">
                                  <a:pos x="T9" y="T11"/>
                                </a:cxn>
                                <a:cxn ang="0">
                                  <a:pos x="T13" y="T15"/>
                                </a:cxn>
                                <a:cxn ang="0">
                                  <a:pos x="T17" y="T19"/>
                                </a:cxn>
                              </a:cxnLst>
                              <a:rect l="0" t="0" r="r" b="b"/>
                              <a:pathLst>
                                <a:path w="2179" h="165">
                                  <a:moveTo>
                                    <a:pt x="2179" y="8"/>
                                  </a:moveTo>
                                  <a:lnTo>
                                    <a:pt x="1914" y="8"/>
                                  </a:lnTo>
                                  <a:lnTo>
                                    <a:pt x="1914" y="157"/>
                                  </a:lnTo>
                                  <a:lnTo>
                                    <a:pt x="2179" y="157"/>
                                  </a:lnTo>
                                  <a:lnTo>
                                    <a:pt x="2179" y="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7" name="Group 2804"/>
                        <wpg:cNvGrpSpPr>
                          <a:grpSpLocks/>
                        </wpg:cNvGrpSpPr>
                        <wpg:grpSpPr bwMode="auto">
                          <a:xfrm>
                            <a:off x="2172" y="4646"/>
                            <a:ext cx="131" cy="149"/>
                            <a:chOff x="2172" y="4646"/>
                            <a:chExt cx="131" cy="149"/>
                          </a:xfrm>
                        </wpg:grpSpPr>
                        <wps:wsp>
                          <wps:cNvPr id="2958" name="Freeform 2805"/>
                          <wps:cNvSpPr>
                            <a:spLocks/>
                          </wps:cNvSpPr>
                          <wps:spPr bwMode="auto">
                            <a:xfrm>
                              <a:off x="2172" y="4646"/>
                              <a:ext cx="131" cy="149"/>
                            </a:xfrm>
                            <a:custGeom>
                              <a:avLst/>
                              <a:gdLst>
                                <a:gd name="T0" fmla="+- 0 2172 2172"/>
                                <a:gd name="T1" fmla="*/ T0 w 131"/>
                                <a:gd name="T2" fmla="+- 0 4646 4646"/>
                                <a:gd name="T3" fmla="*/ 4646 h 149"/>
                                <a:gd name="T4" fmla="+- 0 2303 2172"/>
                                <a:gd name="T5" fmla="*/ T4 w 131"/>
                                <a:gd name="T6" fmla="+- 0 4646 4646"/>
                                <a:gd name="T7" fmla="*/ 4646 h 149"/>
                                <a:gd name="T8" fmla="+- 0 2303 2172"/>
                                <a:gd name="T9" fmla="*/ T8 w 131"/>
                                <a:gd name="T10" fmla="+- 0 4795 4646"/>
                                <a:gd name="T11" fmla="*/ 4795 h 149"/>
                                <a:gd name="T12" fmla="+- 0 2172 2172"/>
                                <a:gd name="T13" fmla="*/ T12 w 131"/>
                                <a:gd name="T14" fmla="+- 0 4795 4646"/>
                                <a:gd name="T15" fmla="*/ 4795 h 149"/>
                                <a:gd name="T16" fmla="+- 0 2172 2172"/>
                                <a:gd name="T17" fmla="*/ T16 w 131"/>
                                <a:gd name="T18" fmla="+- 0 4646 4646"/>
                                <a:gd name="T19" fmla="*/ 4646 h 149"/>
                              </a:gdLst>
                              <a:ahLst/>
                              <a:cxnLst>
                                <a:cxn ang="0">
                                  <a:pos x="T1" y="T3"/>
                                </a:cxn>
                                <a:cxn ang="0">
                                  <a:pos x="T5" y="T7"/>
                                </a:cxn>
                                <a:cxn ang="0">
                                  <a:pos x="T9" y="T11"/>
                                </a:cxn>
                                <a:cxn ang="0">
                                  <a:pos x="T13" y="T15"/>
                                </a:cxn>
                                <a:cxn ang="0">
                                  <a:pos x="T17" y="T19"/>
                                </a:cxn>
                              </a:cxnLst>
                              <a:rect l="0" t="0" r="r" b="b"/>
                              <a:pathLst>
                                <a:path w="131" h="149">
                                  <a:moveTo>
                                    <a:pt x="0" y="0"/>
                                  </a:moveTo>
                                  <a:lnTo>
                                    <a:pt x="131" y="0"/>
                                  </a:lnTo>
                                  <a:lnTo>
                                    <a:pt x="131" y="149"/>
                                  </a:lnTo>
                                  <a:lnTo>
                                    <a:pt x="0" y="149"/>
                                  </a:lnTo>
                                  <a:lnTo>
                                    <a:pt x="0" y="0"/>
                                  </a:lnTo>
                                  <a:close/>
                                </a:path>
                              </a:pathLst>
                            </a:custGeom>
                            <a:noFill/>
                            <a:ln w="354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9" name="Group 2806"/>
                        <wpg:cNvGrpSpPr>
                          <a:grpSpLocks/>
                        </wpg:cNvGrpSpPr>
                        <wpg:grpSpPr bwMode="auto">
                          <a:xfrm>
                            <a:off x="2568" y="4646"/>
                            <a:ext cx="131" cy="149"/>
                            <a:chOff x="2568" y="4646"/>
                            <a:chExt cx="131" cy="149"/>
                          </a:xfrm>
                        </wpg:grpSpPr>
                        <wps:wsp>
                          <wps:cNvPr id="2960" name="Freeform 2807"/>
                          <wps:cNvSpPr>
                            <a:spLocks/>
                          </wps:cNvSpPr>
                          <wps:spPr bwMode="auto">
                            <a:xfrm>
                              <a:off x="2568" y="4646"/>
                              <a:ext cx="131" cy="149"/>
                            </a:xfrm>
                            <a:custGeom>
                              <a:avLst/>
                              <a:gdLst>
                                <a:gd name="T0" fmla="+- 0 2568 2568"/>
                                <a:gd name="T1" fmla="*/ T0 w 131"/>
                                <a:gd name="T2" fmla="+- 0 4646 4646"/>
                                <a:gd name="T3" fmla="*/ 4646 h 149"/>
                                <a:gd name="T4" fmla="+- 0 2699 2568"/>
                                <a:gd name="T5" fmla="*/ T4 w 131"/>
                                <a:gd name="T6" fmla="+- 0 4646 4646"/>
                                <a:gd name="T7" fmla="*/ 4646 h 149"/>
                                <a:gd name="T8" fmla="+- 0 2699 2568"/>
                                <a:gd name="T9" fmla="*/ T8 w 131"/>
                                <a:gd name="T10" fmla="+- 0 4795 4646"/>
                                <a:gd name="T11" fmla="*/ 4795 h 149"/>
                                <a:gd name="T12" fmla="+- 0 2568 2568"/>
                                <a:gd name="T13" fmla="*/ T12 w 131"/>
                                <a:gd name="T14" fmla="+- 0 4795 4646"/>
                                <a:gd name="T15" fmla="*/ 4795 h 149"/>
                                <a:gd name="T16" fmla="+- 0 2568 2568"/>
                                <a:gd name="T17" fmla="*/ T16 w 131"/>
                                <a:gd name="T18" fmla="+- 0 4646 4646"/>
                                <a:gd name="T19" fmla="*/ 4646 h 149"/>
                              </a:gdLst>
                              <a:ahLst/>
                              <a:cxnLst>
                                <a:cxn ang="0">
                                  <a:pos x="T1" y="T3"/>
                                </a:cxn>
                                <a:cxn ang="0">
                                  <a:pos x="T5" y="T7"/>
                                </a:cxn>
                                <a:cxn ang="0">
                                  <a:pos x="T9" y="T11"/>
                                </a:cxn>
                                <a:cxn ang="0">
                                  <a:pos x="T13" y="T15"/>
                                </a:cxn>
                                <a:cxn ang="0">
                                  <a:pos x="T17" y="T19"/>
                                </a:cxn>
                              </a:cxnLst>
                              <a:rect l="0" t="0" r="r" b="b"/>
                              <a:pathLst>
                                <a:path w="131" h="149">
                                  <a:moveTo>
                                    <a:pt x="0" y="0"/>
                                  </a:moveTo>
                                  <a:lnTo>
                                    <a:pt x="131" y="0"/>
                                  </a:lnTo>
                                  <a:lnTo>
                                    <a:pt x="131" y="149"/>
                                  </a:lnTo>
                                  <a:lnTo>
                                    <a:pt x="0" y="149"/>
                                  </a:lnTo>
                                  <a:lnTo>
                                    <a:pt x="0" y="0"/>
                                  </a:lnTo>
                                  <a:close/>
                                </a:path>
                              </a:pathLst>
                            </a:custGeom>
                            <a:noFill/>
                            <a:ln w="354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1" name="Group 2808"/>
                        <wpg:cNvGrpSpPr>
                          <a:grpSpLocks/>
                        </wpg:cNvGrpSpPr>
                        <wpg:grpSpPr bwMode="auto">
                          <a:xfrm>
                            <a:off x="3888" y="4646"/>
                            <a:ext cx="131" cy="149"/>
                            <a:chOff x="3888" y="4646"/>
                            <a:chExt cx="131" cy="149"/>
                          </a:xfrm>
                        </wpg:grpSpPr>
                        <wps:wsp>
                          <wps:cNvPr id="2962" name="Freeform 2809"/>
                          <wps:cNvSpPr>
                            <a:spLocks/>
                          </wps:cNvSpPr>
                          <wps:spPr bwMode="auto">
                            <a:xfrm>
                              <a:off x="3888" y="4646"/>
                              <a:ext cx="131" cy="149"/>
                            </a:xfrm>
                            <a:custGeom>
                              <a:avLst/>
                              <a:gdLst>
                                <a:gd name="T0" fmla="+- 0 4019 3888"/>
                                <a:gd name="T1" fmla="*/ T0 w 131"/>
                                <a:gd name="T2" fmla="+- 0 4794 4646"/>
                                <a:gd name="T3" fmla="*/ 4794 h 149"/>
                                <a:gd name="T4" fmla="+- 0 3888 3888"/>
                                <a:gd name="T5" fmla="*/ T4 w 131"/>
                                <a:gd name="T6" fmla="+- 0 4794 4646"/>
                                <a:gd name="T7" fmla="*/ 4794 h 149"/>
                                <a:gd name="T8" fmla="+- 0 3888 3888"/>
                                <a:gd name="T9" fmla="*/ T8 w 131"/>
                                <a:gd name="T10" fmla="+- 0 4646 4646"/>
                                <a:gd name="T11" fmla="*/ 4646 h 149"/>
                                <a:gd name="T12" fmla="+- 0 4019 3888"/>
                                <a:gd name="T13" fmla="*/ T12 w 131"/>
                                <a:gd name="T14" fmla="+- 0 4646 4646"/>
                                <a:gd name="T15" fmla="*/ 4646 h 149"/>
                                <a:gd name="T16" fmla="+- 0 4019 3888"/>
                                <a:gd name="T17" fmla="*/ T16 w 131"/>
                                <a:gd name="T18" fmla="+- 0 4794 4646"/>
                                <a:gd name="T19" fmla="*/ 4794 h 149"/>
                              </a:gdLst>
                              <a:ahLst/>
                              <a:cxnLst>
                                <a:cxn ang="0">
                                  <a:pos x="T1" y="T3"/>
                                </a:cxn>
                                <a:cxn ang="0">
                                  <a:pos x="T5" y="T7"/>
                                </a:cxn>
                                <a:cxn ang="0">
                                  <a:pos x="T9" y="T11"/>
                                </a:cxn>
                                <a:cxn ang="0">
                                  <a:pos x="T13" y="T15"/>
                                </a:cxn>
                                <a:cxn ang="0">
                                  <a:pos x="T17" y="T19"/>
                                </a:cxn>
                              </a:cxnLst>
                              <a:rect l="0" t="0" r="r" b="b"/>
                              <a:pathLst>
                                <a:path w="131" h="149">
                                  <a:moveTo>
                                    <a:pt x="131" y="148"/>
                                  </a:moveTo>
                                  <a:lnTo>
                                    <a:pt x="0" y="148"/>
                                  </a:lnTo>
                                  <a:lnTo>
                                    <a:pt x="0" y="0"/>
                                  </a:lnTo>
                                  <a:lnTo>
                                    <a:pt x="131" y="0"/>
                                  </a:lnTo>
                                  <a:lnTo>
                                    <a:pt x="131" y="148"/>
                                  </a:lnTo>
                                  <a:close/>
                                </a:path>
                              </a:pathLst>
                            </a:custGeom>
                            <a:noFill/>
                            <a:ln w="354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3" name="Group 2810"/>
                        <wpg:cNvGrpSpPr>
                          <a:grpSpLocks/>
                        </wpg:cNvGrpSpPr>
                        <wpg:grpSpPr bwMode="auto">
                          <a:xfrm>
                            <a:off x="3492" y="4646"/>
                            <a:ext cx="131" cy="149"/>
                            <a:chOff x="3492" y="4646"/>
                            <a:chExt cx="131" cy="149"/>
                          </a:xfrm>
                        </wpg:grpSpPr>
                        <wps:wsp>
                          <wps:cNvPr id="2964" name="Freeform 2811"/>
                          <wps:cNvSpPr>
                            <a:spLocks/>
                          </wps:cNvSpPr>
                          <wps:spPr bwMode="auto">
                            <a:xfrm>
                              <a:off x="3492" y="4646"/>
                              <a:ext cx="131" cy="149"/>
                            </a:xfrm>
                            <a:custGeom>
                              <a:avLst/>
                              <a:gdLst>
                                <a:gd name="T0" fmla="+- 0 3623 3492"/>
                                <a:gd name="T1" fmla="*/ T0 w 131"/>
                                <a:gd name="T2" fmla="+- 0 4794 4646"/>
                                <a:gd name="T3" fmla="*/ 4794 h 149"/>
                                <a:gd name="T4" fmla="+- 0 3492 3492"/>
                                <a:gd name="T5" fmla="*/ T4 w 131"/>
                                <a:gd name="T6" fmla="+- 0 4794 4646"/>
                                <a:gd name="T7" fmla="*/ 4794 h 149"/>
                                <a:gd name="T8" fmla="+- 0 3492 3492"/>
                                <a:gd name="T9" fmla="*/ T8 w 131"/>
                                <a:gd name="T10" fmla="+- 0 4646 4646"/>
                                <a:gd name="T11" fmla="*/ 4646 h 149"/>
                                <a:gd name="T12" fmla="+- 0 3623 3492"/>
                                <a:gd name="T13" fmla="*/ T12 w 131"/>
                                <a:gd name="T14" fmla="+- 0 4646 4646"/>
                                <a:gd name="T15" fmla="*/ 4646 h 149"/>
                                <a:gd name="T16" fmla="+- 0 3623 3492"/>
                                <a:gd name="T17" fmla="*/ T16 w 131"/>
                                <a:gd name="T18" fmla="+- 0 4794 4646"/>
                                <a:gd name="T19" fmla="*/ 4794 h 149"/>
                              </a:gdLst>
                              <a:ahLst/>
                              <a:cxnLst>
                                <a:cxn ang="0">
                                  <a:pos x="T1" y="T3"/>
                                </a:cxn>
                                <a:cxn ang="0">
                                  <a:pos x="T5" y="T7"/>
                                </a:cxn>
                                <a:cxn ang="0">
                                  <a:pos x="T9" y="T11"/>
                                </a:cxn>
                                <a:cxn ang="0">
                                  <a:pos x="T13" y="T15"/>
                                </a:cxn>
                                <a:cxn ang="0">
                                  <a:pos x="T17" y="T19"/>
                                </a:cxn>
                              </a:cxnLst>
                              <a:rect l="0" t="0" r="r" b="b"/>
                              <a:pathLst>
                                <a:path w="131" h="149">
                                  <a:moveTo>
                                    <a:pt x="131" y="148"/>
                                  </a:moveTo>
                                  <a:lnTo>
                                    <a:pt x="0" y="148"/>
                                  </a:lnTo>
                                  <a:lnTo>
                                    <a:pt x="0" y="0"/>
                                  </a:lnTo>
                                  <a:lnTo>
                                    <a:pt x="131" y="0"/>
                                  </a:lnTo>
                                  <a:lnTo>
                                    <a:pt x="131" y="148"/>
                                  </a:lnTo>
                                  <a:close/>
                                </a:path>
                              </a:pathLst>
                            </a:custGeom>
                            <a:noFill/>
                            <a:ln w="354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5" name="Group 2812"/>
                        <wpg:cNvGrpSpPr>
                          <a:grpSpLocks/>
                        </wpg:cNvGrpSpPr>
                        <wpg:grpSpPr bwMode="auto">
                          <a:xfrm>
                            <a:off x="2105" y="4638"/>
                            <a:ext cx="2179" cy="165"/>
                            <a:chOff x="2105" y="4638"/>
                            <a:chExt cx="2179" cy="165"/>
                          </a:xfrm>
                        </wpg:grpSpPr>
                        <wps:wsp>
                          <wps:cNvPr id="2966" name="Freeform 2813"/>
                          <wps:cNvSpPr>
                            <a:spLocks/>
                          </wps:cNvSpPr>
                          <wps:spPr bwMode="auto">
                            <a:xfrm>
                              <a:off x="2105" y="4638"/>
                              <a:ext cx="2179" cy="165"/>
                            </a:xfrm>
                            <a:custGeom>
                              <a:avLst/>
                              <a:gdLst>
                                <a:gd name="T0" fmla="+- 0 2105 2105"/>
                                <a:gd name="T1" fmla="*/ T0 w 2179"/>
                                <a:gd name="T2" fmla="+- 0 4803 4638"/>
                                <a:gd name="T3" fmla="*/ 4803 h 165"/>
                                <a:gd name="T4" fmla="+- 0 4285 2105"/>
                                <a:gd name="T5" fmla="*/ T4 w 2179"/>
                                <a:gd name="T6" fmla="+- 0 4803 4638"/>
                                <a:gd name="T7" fmla="*/ 4803 h 165"/>
                                <a:gd name="T8" fmla="+- 0 4285 2105"/>
                                <a:gd name="T9" fmla="*/ T8 w 2179"/>
                                <a:gd name="T10" fmla="+- 0 4638 4638"/>
                                <a:gd name="T11" fmla="*/ 4638 h 165"/>
                                <a:gd name="T12" fmla="+- 0 2105 2105"/>
                                <a:gd name="T13" fmla="*/ T12 w 2179"/>
                                <a:gd name="T14" fmla="+- 0 4638 4638"/>
                                <a:gd name="T15" fmla="*/ 4638 h 165"/>
                                <a:gd name="T16" fmla="+- 0 2105 2105"/>
                                <a:gd name="T17" fmla="*/ T16 w 2179"/>
                                <a:gd name="T18" fmla="+- 0 4803 4638"/>
                                <a:gd name="T19" fmla="*/ 4803 h 165"/>
                              </a:gdLst>
                              <a:ahLst/>
                              <a:cxnLst>
                                <a:cxn ang="0">
                                  <a:pos x="T1" y="T3"/>
                                </a:cxn>
                                <a:cxn ang="0">
                                  <a:pos x="T5" y="T7"/>
                                </a:cxn>
                                <a:cxn ang="0">
                                  <a:pos x="T9" y="T11"/>
                                </a:cxn>
                                <a:cxn ang="0">
                                  <a:pos x="T13" y="T15"/>
                                </a:cxn>
                                <a:cxn ang="0">
                                  <a:pos x="T17" y="T19"/>
                                </a:cxn>
                              </a:cxnLst>
                              <a:rect l="0" t="0" r="r" b="b"/>
                              <a:pathLst>
                                <a:path w="2179" h="165">
                                  <a:moveTo>
                                    <a:pt x="0" y="165"/>
                                  </a:moveTo>
                                  <a:lnTo>
                                    <a:pt x="2180" y="165"/>
                                  </a:lnTo>
                                  <a:lnTo>
                                    <a:pt x="2180" y="0"/>
                                  </a:lnTo>
                                  <a:lnTo>
                                    <a:pt x="0" y="0"/>
                                  </a:lnTo>
                                  <a:lnTo>
                                    <a:pt x="0" y="165"/>
                                  </a:lnTo>
                                  <a:close/>
                                </a:path>
                              </a:pathLst>
                            </a:custGeom>
                            <a:noFill/>
                            <a:ln w="343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D8C954" id="Group 2936" o:spid="_x0000_s1026" style="position:absolute;margin-left:101.15pt;margin-top:231.6pt;width:117.2pt;height:8.8pt;z-index:-251651072;mso-position-horizontal-relative:page;mso-position-vertical-relative:page" coordorigin="2023,4632" coordsize="2344,1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">
                <v:group id="Group 2784" o:spid="_x0000_s1027" style="position:absolute;left:3888;top:4646;width:131;height:149" coordorigin="3888,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">
                  <v:shape id="Freeform 2785" o:spid="_x0000_s1028" style="position:absolute;left:3888;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" path="m131,148l,148,,,131,r,148xe" filled="f" strokeweight=".19675mm">
                    <v:path arrowok="t" o:connecttype="custom" o:connectlocs="131,4794;0,4794;0,4646;131,4646;131,4794" o:connectangles="0,0,0,0,0"/>
                  </v:shape>
                </v:group>
                <v:group id="Group 2786" o:spid="_x0000_s1029" style="position:absolute;left:3492;top:4646;width:131;height:149" coordorigin="3492,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">
                  <v:shape id="Freeform 2787" o:spid="_x0000_s1030" style="position:absolute;left:3492;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" path="m131,148l,148,,,131,r,148xe" filled="f" strokeweight=".19675mm">
                    <v:path arrowok="t" o:connecttype="custom" o:connectlocs="131,4794;0,4794;0,4646;131,4646;131,4794" o:connectangles="0,0,0,0,0"/>
                  </v:shape>
                </v:group>
                <v:group id="Group 2788" o:spid="_x0000_s1031" style="position:absolute;left:2567;top:4646;width:131;height:149" coordorigin="2567,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V6H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Pw+jeH5JjwBuf4DAAD//wMAUEsBAi0AFAAGAAgAAAAhANvh9svuAAAAhQEAABMAAAAAAAAA&#10;AAAAAAAAAAAAAFtDb250ZW50X1R5cGVzXS54bWxQSwECLQAUAAYACAAAACEAWvQsW78AAAAVAQAA&#10;CwAAAAAAAAAAAAAAAAAfAQAAX3JlbHMvLnJlbHNQSwECLQAUAAYACAAAACEAryleh8YAAADdAAAA&#10;DwAAAAAAAAAAAAAAAAAHAgAAZHJzL2Rvd25yZXYueG1sUEsFBgAAAAADAAMAtwAAAPoCAAAAAA==&#10;">
                  <v:shape id="Freeform 2789" o:spid="_x0000_s1032" style="position:absolute;left:2567;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" path="m132,148l,148,,,132,r,148xe" filled="f" strokeweight=".19675mm">
                    <v:path arrowok="t" o:connecttype="custom" o:connectlocs="132,4794;0,4794;0,4646;132,4646;132,4794" o:connectangles="0,0,0,0,0"/>
                  </v:shape>
                </v:group>
                <v:group id="Group 2790" o:spid="_x0000_s1033" style="position:absolute;left:2171;top:4646;width:131;height:149" coordorigin="2171,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">
                  <v:shape id="Freeform 2791" o:spid="_x0000_s1034" style="position:absolute;left:2171;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" path="m132,148l,148,,,132,r,148xe" filled="f" strokeweight=".19675mm">
                    <v:path arrowok="t" o:connecttype="custom" o:connectlocs="132,4794;0,4794;0,4646;132,4646;132,4794" o:connectangles="0,0,0,0,0"/>
                  </v:shape>
                </v:group>
                <v:group id="Group 2792" o:spid="_x0000_s1035" style="position:absolute;left:2105;top:4638;width:2;height:165" coordorigin="2105,4638" coordsize="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">
                  <v:shape id="Freeform 2793" o:spid="_x0000_s1036" style="position:absolute;left:2105;top:4638;width:2;height:165;visibility:visible;mso-wrap-style:square;v-text-anchor:top" coordsize="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" path="m,l,165e" filled="f" strokeweight=".20128mm">
                    <v:path arrowok="t" o:connecttype="custom" o:connectlocs="0,4638;0,4803" o:connectangles="0,0"/>
                  </v:shape>
                </v:group>
                <v:group id="Group 2794" o:spid="_x0000_s1037" style="position:absolute;left:2105;top:4720;width:2179;height:2" coordorigin="2105,4720" coordsize="2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">
                  <v:shape id="Freeform 2795" o:spid="_x0000_s1038" style="position:absolute;left:2105;top:4720;width:2179;height:2;visibility:visible;mso-wrap-style:square;v-text-anchor:top" coordsize="2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" path="m,l2180,e" filled="f" strokeweight="2.91133mm">
                    <v:path arrowok="t" o:connecttype="custom" o:connectlocs="0,0;2180,0" o:connectangles="0,0"/>
                  </v:shape>
                </v:group>
                <v:group id="Group 2796" o:spid="_x0000_s1039" style="position:absolute;left:2105;top:4803;width:2179;height:2" coordorigin="2105,4803" coordsize="2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1KB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8TeD5JjwBOX8AAAD//wMAUEsBAi0AFAAGAAgAAAAhANvh9svuAAAAhQEAABMAAAAAAAAA&#10;AAAAAAAAAAAAAFtDb250ZW50X1R5cGVzXS54bWxQSwECLQAUAAYACAAAACEAWvQsW78AAAAVAQAA&#10;CwAAAAAAAAAAAAAAAAAfAQAAX3JlbHMvLnJlbHNQSwECLQAUAAYACAAAACEAUV9SgcYAAADdAAAA&#10;DwAAAAAAAAAAAAAAAAAHAgAAZHJzL2Rvd25yZXYueG1sUEsFBgAAAAADAAMAtwAAAPoCAAAAAA==&#10;">
                  <v:shape id="Freeform 2797" o:spid="_x0000_s1040" style="position:absolute;left:2105;top:4803;width:2179;height:2;visibility:visible;mso-wrap-style:square;v-text-anchor:top" coordsize="2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" path="m,l2180,e" filled="f" strokeweight=".19092mm">
                    <v:path arrowok="t" o:connecttype="custom" o:connectlocs="0,0;2180,0" o:connectangles="0,0"/>
                  </v:shape>
                </v:group>
                <v:group id="Group 2798" o:spid="_x0000_s1041" style="position:absolute;left:2107;top:4638;width:2179;height:165" coordorigin="2107,4638"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">
                  <v:shape id="Freeform 2799" o:spid="_x0000_s1042" style="position:absolute;left:2107;top:4638;width:2179;height:165;visibility:visible;mso-wrap-style:square;v-text-anchor:top"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" path="m2179,l,,,165r2179,l2179,157,65,157,65,8r2114,l2179,e" fillcolor="black" stroked="f">
                    <v:path arrowok="t" o:connecttype="custom" o:connectlocs="2179,4638;0,4638;0,4803;2179,4803;2179,4795;65,4795;65,4646;2179,4646;2179,4638" o:connectangles="0,0,0,0,0,0,0,0,0"/>
                  </v:shape>
                  <v:shape id="Freeform 2800" o:spid="_x0000_s1043" style="position:absolute;left:2107;top:4638;width:2179;height:165;visibility:visible;mso-wrap-style:square;v-text-anchor:top"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" path="m462,8l196,8r,149l462,157,462,8e" fillcolor="black" stroked="f">
                    <v:path arrowok="t" o:connecttype="custom" o:connectlocs="462,4646;196,4646;196,4795;462,4795;462,4646" o:connectangles="0,0,0,0,0"/>
                  </v:shape>
                  <v:shape id="Freeform 2801" o:spid="_x0000_s1044" style="position:absolute;left:2107;top:4638;width:2179;height:165;visibility:visible;mso-wrap-style:square;v-text-anchor:top"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" path="m1386,8l593,8r,149l1386,157r,-149e" fillcolor="black" stroked="f">
                    <v:path arrowok="t" o:connecttype="custom" o:connectlocs="1386,4646;593,4646;593,4795;1386,4795;1386,4646" o:connectangles="0,0,0,0,0"/>
                  </v:shape>
                  <v:shape id="Freeform 2802" o:spid="_x0000_s1045" style="position:absolute;left:2107;top:4638;width:2179;height:165;visibility:visible;mso-wrap-style:square;v-text-anchor:top"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" path="m1782,8r-265,l1517,157r265,l1782,8e" fillcolor="black" stroked="f">
                    <v:path arrowok="t" o:connecttype="custom" o:connectlocs="1782,4646;1517,4646;1517,4795;1782,4795;1782,4646" o:connectangles="0,0,0,0,0"/>
                  </v:shape>
                  <v:shape id="Freeform 2803" o:spid="_x0000_s1046" style="position:absolute;left:2107;top:4638;width:2179;height:165;visibility:visible;mso-wrap-style:square;v-text-anchor:top"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" path="m2179,8r-265,l1914,157r265,l2179,8e" fillcolor="black" stroked="f">
                    <v:path arrowok="t" o:connecttype="custom" o:connectlocs="2179,4646;1914,4646;1914,4795;2179,4795;2179,4646" o:connectangles="0,0,0,0,0"/>
                  </v:shape>
                </v:group>
                <v:group id="Group 2804" o:spid="_x0000_s1047" style="position:absolute;left:2172;top:4646;width:131;height:149" coordorigin="2172,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">
                  <v:shape id="Freeform 2805" o:spid="_x0000_s1048" style="position:absolute;left:2172;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" path="m,l131,r,149l,149,,xe" filled="f" strokecolor="#231f20" strokeweight=".09836mm">
                    <v:path arrowok="t" o:connecttype="custom" o:connectlocs="0,4646;131,4646;131,4795;0,4795;0,4646" o:connectangles="0,0,0,0,0"/>
                  </v:shape>
                </v:group>
                <v:group id="Group 2806" o:spid="_x0000_s1049" style="position:absolute;left:2568;top:4646;width:131;height:149" coordorigin="2568,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">
                  <v:shape id="Freeform 2807" o:spid="_x0000_s1050" style="position:absolute;left:2568;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" path="m,l131,r,149l,149,,xe" filled="f" strokecolor="#231f20" strokeweight=".09836mm">
                    <v:path arrowok="t" o:connecttype="custom" o:connectlocs="0,4646;131,4646;131,4795;0,4795;0,4646" o:connectangles="0,0,0,0,0"/>
                  </v:shape>
                </v:group>
                <v:group id="Group 2808" o:spid="_x0000_s1051" style="position:absolute;left:3888;top:4646;width:131;height:149" coordorigin="3888,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">
                  <v:shape id="Freeform 2809" o:spid="_x0000_s1052" style="position:absolute;left:3888;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" path="m131,148l,148,,,131,r,148xe" filled="f" strokecolor="#231f20" strokeweight=".09836mm">
                    <v:path arrowok="t" o:connecttype="custom" o:connectlocs="131,4794;0,4794;0,4646;131,4646;131,4794" o:connectangles="0,0,0,0,0"/>
                  </v:shape>
                </v:group>
                <v:group id="Group 2810" o:spid="_x0000_s1053" style="position:absolute;left:3492;top:4646;width:131;height:149" coordorigin="3492,4646"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">
                  <v:shape id="Freeform 2811" o:spid="_x0000_s1054" style="position:absolute;left:3492;top:4646;width:131;height:149;visibility:visible;mso-wrap-style:square;v-text-anchor:top" coordsize="13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" path="m131,148l,148,,,131,r,148xe" filled="f" strokecolor="#231f20" strokeweight=".09836mm">
                    <v:path arrowok="t" o:connecttype="custom" o:connectlocs="131,4794;0,4794;0,4646;131,4646;131,4794" o:connectangles="0,0,0,0,0"/>
                  </v:shape>
                </v:group>
                <v:group id="Group 2812" o:spid="_x0000_s1055" style="position:absolute;left:2105;top:4638;width:2179;height:165" coordorigin="2105,4638"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">
                  <v:shape id="Freeform 2813" o:spid="_x0000_s1056" style="position:absolute;left:2105;top:4638;width:2179;height:165;visibility:visible;mso-wrap-style:square;v-text-anchor:top" coordsize="2179,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" path="m,165r2180,l2180,,,,,165xe" filled="f" strokecolor="#231f20" strokeweight=".09547mm">
                    <v:path arrowok="t" o:connecttype="custom" o:connectlocs="0,4803;2180,4803;2180,4638;0,4638;0,4803" o:connectangles="0,0,0,0,0"/>
                  </v:shape>
                </v:group>
                <w10:wrap anchorx="page" anchory="page"/>
              </v:group>
            </w:pict>
          </mc:Fallback>
        </mc:AlternateContent>
      </w:r>
      <w:r w:rsidRPr="001E0A0C">
        <w:rPr>
          <w:rFonts w:eastAsia="Calibri" w:cs="Arial"/>
          <w:b/>
          <w:color w:val="000000"/>
        </w:rPr>
        <w:t>Visual depiction</w:t>
      </w:r>
    </w:p>
    <w:p w14:paraId="244A07A5" w14:textId="77777777" w:rsidR="001E0A0C" w:rsidRPr="001E0A0C" w:rsidRDefault="001E0A0C" w:rsidP="001E0A0C">
      <w:pPr>
        <w:rPr>
          <w:rFonts w:eastAsia="Calibri" w:cs="Arial"/>
          <w:b/>
          <w:color w:val="000000"/>
        </w:rPr>
      </w:pPr>
      <w:r w:rsidRPr="001E0A0C">
        <w:rPr>
          <w:rFonts w:eastAsia="Calibri" w:cs="Arial"/>
          <w:noProof/>
          <w:szCs w:val="21"/>
          <w:lang w:eastAsia="ja-JP"/>
        </w:rPr>
        <w:drawing>
          <wp:inline distT="0" distB="0" distL="0" distR="0" wp14:anchorId="7B25D7C5" wp14:editId="75D3AC3B">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33625" cy="2124075"/>
                    </a:xfrm>
                    <a:prstGeom prst="rect">
                      <a:avLst/>
                    </a:prstGeom>
                  </pic:spPr>
                </pic:pic>
              </a:graphicData>
            </a:graphic>
          </wp:inline>
        </w:drawing>
      </w:r>
    </w:p>
    <w:p w14:paraId="47140E5F"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SAFE WATER MARK</w:t>
      </w:r>
    </w:p>
    <w:p w14:paraId="67782CA6"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0855C9DB" w14:textId="77777777"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Safe Water Mark has navigable water all around it, and does not mark a danger. Safe Water Marks can be used, for example, as fairway, mid-channel or landfall marks.</w:t>
      </w:r>
    </w:p>
    <w:p w14:paraId="5E2D7919" w14:textId="77777777" w:rsidR="001E0A0C" w:rsidRPr="001E0A0C" w:rsidRDefault="001E0A0C" w:rsidP="001E0A0C">
      <w:pPr>
        <w:spacing w:after="160" w:line="259" w:lineRule="auto"/>
        <w:rPr>
          <w:rFonts w:eastAsia="Calibri" w:cs="Times New Roman"/>
          <w:w w:val="102"/>
          <w:position w:val="-1"/>
        </w:rPr>
      </w:pPr>
      <w:r w:rsidRPr="001E0A0C">
        <w:rPr>
          <w:rFonts w:eastAsia="Calibri" w:cs="Times New Roman"/>
          <w:lang w:val="en-ZA"/>
        </w:rPr>
        <w:t>Safe Water Marks have an appearance different from Danger Marking buoys.  They are spherical, or alternatively pillar or spar, with red and white vertical stripes and a single red spherical top-mark</w:t>
      </w:r>
      <w:r w:rsidRPr="001E0A0C">
        <w:rPr>
          <w:rFonts w:eastAsia="Calibri" w:cs="Times New Roman"/>
        </w:rPr>
        <w:t xml:space="preserve">. </w:t>
      </w:r>
      <w:r w:rsidRPr="001E0A0C">
        <w:rPr>
          <w:rFonts w:eastAsia="Calibri" w:cs="Times New Roman"/>
          <w:spacing w:val="26"/>
        </w:rPr>
        <w:t xml:space="preserve"> </w:t>
      </w:r>
    </w:p>
    <w:p w14:paraId="118BAA2C"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360C17A7" w14:textId="77777777" w:rsidR="001E0A0C" w:rsidRPr="001E0A0C" w:rsidRDefault="001E0A0C" w:rsidP="001E0A0C">
      <w:pPr>
        <w:rPr>
          <w:rFonts w:eastAsia="Calibri" w:cs="Arial"/>
          <w:b/>
          <w:color w:val="000000"/>
          <w:sz w:val="22"/>
        </w:rPr>
      </w:pPr>
      <w:r w:rsidRPr="001E0A0C">
        <w:rPr>
          <w:rFonts w:eastAsia="Calibri" w:cs="Arial"/>
          <w:color w:val="000000"/>
          <w:szCs w:val="20"/>
        </w:rPr>
        <w:t>Numbering or lettering to identify the mark may be used.</w:t>
      </w:r>
    </w:p>
    <w:p w14:paraId="08F42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19AD7DA8"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Sa</w:t>
      </w:r>
      <w:r w:rsidRPr="001E0A0C">
        <w:rPr>
          <w:rFonts w:eastAsia="Arial" w:cs="Arial"/>
          <w:b/>
          <w:bCs/>
          <w:color w:val="000000"/>
          <w:spacing w:val="-3"/>
          <w:sz w:val="19"/>
          <w:szCs w:val="19"/>
        </w:rPr>
        <w:t>f</w:t>
      </w:r>
      <w:r w:rsidRPr="001E0A0C">
        <w:rPr>
          <w:rFonts w:eastAsia="Arial" w:cs="Arial"/>
          <w:b/>
          <w:bCs/>
          <w:color w:val="000000"/>
          <w:sz w:val="19"/>
          <w:szCs w:val="19"/>
        </w:rPr>
        <w:t>e</w:t>
      </w:r>
      <w:r w:rsidRPr="001E0A0C">
        <w:rPr>
          <w:rFonts w:eastAsia="Arial" w:cs="Arial"/>
          <w:b/>
          <w:bCs/>
          <w:color w:val="000000"/>
          <w:spacing w:val="-15"/>
          <w:sz w:val="19"/>
          <w:szCs w:val="19"/>
        </w:rPr>
        <w:t xml:space="preserve"> </w:t>
      </w:r>
      <w:r w:rsidRPr="001E0A0C">
        <w:rPr>
          <w:rFonts w:eastAsia="Arial" w:cs="Arial"/>
          <w:b/>
          <w:bCs/>
          <w:color w:val="000000"/>
          <w:spacing w:val="-8"/>
          <w:sz w:val="19"/>
          <w:szCs w:val="19"/>
        </w:rPr>
        <w:t>W</w:t>
      </w:r>
      <w:r w:rsidRPr="001E0A0C">
        <w:rPr>
          <w:rFonts w:eastAsia="Arial" w:cs="Arial"/>
          <w:b/>
          <w:bCs/>
          <w:color w:val="000000"/>
          <w:sz w:val="19"/>
          <w:szCs w:val="19"/>
        </w:rPr>
        <w:t>ater</w:t>
      </w:r>
      <w:r w:rsidRPr="001E0A0C">
        <w:rPr>
          <w:rFonts w:eastAsia="Arial" w:cs="Arial"/>
          <w:b/>
          <w:bCs/>
          <w:color w:val="000000"/>
          <w:spacing w:val="13"/>
          <w:sz w:val="19"/>
          <w:szCs w:val="19"/>
        </w:rPr>
        <w:t xml:space="preserve"> </w:t>
      </w:r>
      <w:r w:rsidRPr="001E0A0C">
        <w:rPr>
          <w:rFonts w:eastAsia="Arial" w:cs="Arial"/>
          <w:b/>
          <w:bCs/>
          <w:color w:val="000000"/>
          <w:w w:val="105"/>
          <w:sz w:val="19"/>
          <w:szCs w:val="19"/>
        </w:rPr>
        <w:t>Marks</w:t>
      </w:r>
    </w:p>
    <w:p w14:paraId="2FBA4A7B" w14:textId="4ECA9E0F" w:rsidR="001E0A0C" w:rsidRPr="001E0A0C" w:rsidRDefault="001E0A0C" w:rsidP="001E0A0C">
      <w:pPr>
        <w:widowControl w:val="0"/>
        <w:ind w:right="55"/>
        <w:rPr>
          <w:rFonts w:eastAsia="Arial" w:cs="Arial"/>
          <w:color w:val="000000"/>
          <w:szCs w:val="20"/>
        </w:rPr>
      </w:pPr>
      <w:r w:rsidRPr="001E0A0C">
        <w:rPr>
          <w:rFonts w:eastAsia="Arial" w:cs="Arial"/>
          <w:color w:val="000000"/>
          <w:szCs w:val="20"/>
        </w:rPr>
        <w:t>Safe Water</w:t>
      </w:r>
      <w:r w:rsidRPr="001E0A0C">
        <w:rPr>
          <w:rFonts w:eastAsia="Arial" w:cs="Arial"/>
          <w:color w:val="000000"/>
          <w:spacing w:val="13"/>
          <w:szCs w:val="20"/>
        </w:rPr>
        <w:t xml:space="preserve"> </w:t>
      </w:r>
      <w:r w:rsidRPr="001E0A0C">
        <w:rPr>
          <w:rFonts w:eastAsia="Arial" w:cs="Arial"/>
          <w:color w:val="000000"/>
          <w:szCs w:val="20"/>
        </w:rPr>
        <w:t>Marks</w:t>
      </w:r>
      <w:r w:rsidRPr="001E0A0C">
        <w:rPr>
          <w:rFonts w:eastAsia="Arial" w:cs="Arial"/>
          <w:color w:val="000000"/>
          <w:spacing w:val="44"/>
          <w:szCs w:val="20"/>
        </w:rPr>
        <w:t xml:space="preserve"> </w:t>
      </w:r>
      <w:r w:rsidRPr="001E0A0C">
        <w:rPr>
          <w:rFonts w:eastAsia="Arial" w:cs="Arial"/>
          <w:color w:val="000000"/>
          <w:szCs w:val="20"/>
        </w:rPr>
        <w:t>serve</w:t>
      </w:r>
      <w:r w:rsidRPr="001E0A0C">
        <w:rPr>
          <w:rFonts w:eastAsia="Arial" w:cs="Arial"/>
          <w:color w:val="000000"/>
          <w:spacing w:val="9"/>
          <w:szCs w:val="20"/>
        </w:rPr>
        <w:t xml:space="preserve"> </w:t>
      </w:r>
      <w:r w:rsidRPr="001E0A0C">
        <w:rPr>
          <w:rFonts w:eastAsia="Arial" w:cs="Arial"/>
          <w:color w:val="000000"/>
          <w:szCs w:val="20"/>
        </w:rPr>
        <w:t>to</w:t>
      </w:r>
      <w:r w:rsidRPr="001E0A0C">
        <w:rPr>
          <w:rFonts w:eastAsia="Arial" w:cs="Arial"/>
          <w:color w:val="000000"/>
          <w:spacing w:val="26"/>
          <w:szCs w:val="20"/>
        </w:rPr>
        <w:t xml:space="preserve"> </w:t>
      </w:r>
      <w:r w:rsidRPr="001E0A0C">
        <w:rPr>
          <w:rFonts w:eastAsia="Arial" w:cs="Arial"/>
          <w:color w:val="000000"/>
          <w:szCs w:val="20"/>
        </w:rPr>
        <w:t>indicate</w:t>
      </w:r>
      <w:r w:rsidRPr="001E0A0C">
        <w:rPr>
          <w:rFonts w:eastAsia="Arial" w:cs="Arial"/>
          <w:color w:val="000000"/>
          <w:spacing w:val="23"/>
          <w:szCs w:val="20"/>
        </w:rPr>
        <w:t xml:space="preserve"> </w:t>
      </w:r>
      <w:r w:rsidRPr="001E0A0C">
        <w:rPr>
          <w:rFonts w:eastAsia="Arial" w:cs="Arial"/>
          <w:color w:val="000000"/>
          <w:szCs w:val="20"/>
        </w:rPr>
        <w:t>that</w:t>
      </w:r>
      <w:r w:rsidRPr="001E0A0C">
        <w:rPr>
          <w:rFonts w:eastAsia="Arial" w:cs="Arial"/>
          <w:color w:val="000000"/>
          <w:spacing w:val="32"/>
          <w:szCs w:val="20"/>
        </w:rPr>
        <w:t xml:space="preserve"> </w:t>
      </w:r>
      <w:r w:rsidRPr="001E0A0C">
        <w:rPr>
          <w:rFonts w:eastAsia="Arial" w:cs="Arial"/>
          <w:color w:val="000000"/>
          <w:szCs w:val="20"/>
        </w:rPr>
        <w:t>there</w:t>
      </w:r>
      <w:r w:rsidRPr="001E0A0C">
        <w:rPr>
          <w:rFonts w:eastAsia="Arial" w:cs="Arial"/>
          <w:color w:val="000000"/>
          <w:spacing w:val="32"/>
          <w:szCs w:val="20"/>
        </w:rPr>
        <w:t xml:space="preserve"> </w:t>
      </w:r>
      <w:r w:rsidRPr="001E0A0C">
        <w:rPr>
          <w:rFonts w:eastAsia="Arial" w:cs="Arial"/>
          <w:color w:val="000000"/>
          <w:w w:val="102"/>
          <w:szCs w:val="20"/>
        </w:rPr>
        <w:t xml:space="preserve">is </w:t>
      </w:r>
      <w:r w:rsidRPr="001E0A0C">
        <w:rPr>
          <w:rFonts w:eastAsia="Arial" w:cs="Arial"/>
          <w:color w:val="000000"/>
          <w:w w:val="97"/>
          <w:szCs w:val="20"/>
        </w:rPr>
        <w:t>navigable</w:t>
      </w:r>
      <w:r w:rsidRPr="001E0A0C">
        <w:rPr>
          <w:rFonts w:eastAsia="Arial" w:cs="Arial"/>
          <w:color w:val="000000"/>
          <w:spacing w:val="-6"/>
          <w:w w:val="97"/>
          <w:szCs w:val="20"/>
        </w:rPr>
        <w:t xml:space="preserve"> </w:t>
      </w:r>
      <w:r w:rsidRPr="001E0A0C">
        <w:rPr>
          <w:rFonts w:eastAsia="Arial" w:cs="Arial"/>
          <w:color w:val="000000"/>
          <w:szCs w:val="20"/>
        </w:rPr>
        <w:t>water</w:t>
      </w:r>
      <w:r w:rsidRPr="001E0A0C">
        <w:rPr>
          <w:rFonts w:eastAsia="Arial" w:cs="Arial"/>
          <w:color w:val="000000"/>
          <w:spacing w:val="-3"/>
          <w:szCs w:val="20"/>
        </w:rPr>
        <w:t xml:space="preserve"> </w:t>
      </w:r>
      <w:r w:rsidRPr="001E0A0C">
        <w:rPr>
          <w:rFonts w:eastAsia="Arial" w:cs="Arial"/>
          <w:color w:val="000000"/>
          <w:szCs w:val="20"/>
        </w:rPr>
        <w:t>all</w:t>
      </w:r>
      <w:r w:rsidRPr="001E0A0C">
        <w:rPr>
          <w:rFonts w:eastAsia="Arial" w:cs="Arial"/>
          <w:color w:val="000000"/>
          <w:spacing w:val="9"/>
          <w:szCs w:val="20"/>
        </w:rPr>
        <w:t xml:space="preserve"> a</w:t>
      </w:r>
      <w:r w:rsidRPr="001E0A0C">
        <w:rPr>
          <w:rFonts w:eastAsia="Arial" w:cs="Arial"/>
          <w:color w:val="000000"/>
          <w:szCs w:val="20"/>
        </w:rPr>
        <w:t>round</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5"/>
          <w:szCs w:val="20"/>
        </w:rPr>
        <w:t xml:space="preserve"> </w:t>
      </w:r>
      <w:r w:rsidRPr="001E0A0C">
        <w:rPr>
          <w:rFonts w:eastAsia="Arial" w:cs="Arial"/>
          <w:color w:val="000000"/>
          <w:szCs w:val="20"/>
        </w:rPr>
        <w:t xml:space="preserve">mark. </w:t>
      </w:r>
      <w:r w:rsidRPr="001E0A0C">
        <w:rPr>
          <w:rFonts w:eastAsia="Arial" w:cs="Arial"/>
          <w:color w:val="000000"/>
          <w:spacing w:val="2"/>
          <w:szCs w:val="20"/>
        </w:rPr>
        <w:t xml:space="preserve"> </w:t>
      </w:r>
      <w:r w:rsidRPr="001E0A0C">
        <w:rPr>
          <w:rFonts w:eastAsia="Arial" w:cs="Arial"/>
          <w:color w:val="000000"/>
          <w:w w:val="94"/>
          <w:szCs w:val="20"/>
        </w:rPr>
        <w:t>These</w:t>
      </w:r>
      <w:r w:rsidRPr="001E0A0C">
        <w:rPr>
          <w:rFonts w:eastAsia="Arial" w:cs="Arial"/>
          <w:color w:val="000000"/>
          <w:spacing w:val="-5"/>
          <w:w w:val="94"/>
          <w:szCs w:val="20"/>
        </w:rPr>
        <w:t xml:space="preserve"> </w:t>
      </w:r>
      <w:r w:rsidRPr="001E0A0C">
        <w:rPr>
          <w:rFonts w:eastAsia="Arial" w:cs="Arial"/>
          <w:color w:val="000000"/>
          <w:w w:val="101"/>
          <w:szCs w:val="20"/>
        </w:rPr>
        <w:t xml:space="preserve">include </w:t>
      </w:r>
      <w:r w:rsidRPr="001E0A0C">
        <w:rPr>
          <w:rFonts w:eastAsia="Arial" w:cs="Arial"/>
          <w:color w:val="000000"/>
          <w:szCs w:val="20"/>
        </w:rPr>
        <w:t>centre line</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14"/>
          <w:szCs w:val="20"/>
        </w:rPr>
        <w:t xml:space="preserve"> </w:t>
      </w:r>
      <w:r w:rsidRPr="001E0A0C">
        <w:rPr>
          <w:rFonts w:eastAsia="Arial" w:cs="Arial"/>
          <w:color w:val="000000"/>
          <w:szCs w:val="20"/>
        </w:rPr>
        <w:t>mid-channel</w:t>
      </w:r>
      <w:r w:rsidRPr="001E0A0C">
        <w:rPr>
          <w:rFonts w:eastAsia="Arial" w:cs="Arial"/>
          <w:color w:val="000000"/>
          <w:spacing w:val="16"/>
          <w:szCs w:val="20"/>
        </w:rPr>
        <w:t xml:space="preserve"> </w:t>
      </w:r>
      <w:r w:rsidRPr="001E0A0C">
        <w:rPr>
          <w:rFonts w:eastAsia="Arial" w:cs="Arial"/>
          <w:color w:val="000000"/>
          <w:szCs w:val="20"/>
        </w:rPr>
        <w:t>marks.</w:t>
      </w:r>
      <w:r w:rsidRPr="001E0A0C">
        <w:rPr>
          <w:rFonts w:eastAsia="Arial" w:cs="Arial"/>
          <w:color w:val="000000"/>
          <w:spacing w:val="12"/>
          <w:szCs w:val="20"/>
        </w:rPr>
        <w:t xml:space="preserve"> </w:t>
      </w:r>
      <w:r w:rsidRPr="001E0A0C">
        <w:rPr>
          <w:rFonts w:eastAsia="Arial" w:cs="Arial"/>
          <w:color w:val="000000"/>
          <w:w w:val="96"/>
          <w:szCs w:val="20"/>
        </w:rPr>
        <w:t>Such</w:t>
      </w:r>
      <w:r w:rsidRPr="001E0A0C">
        <w:rPr>
          <w:rFonts w:eastAsia="Arial" w:cs="Arial"/>
          <w:color w:val="000000"/>
          <w:spacing w:val="-3"/>
          <w:w w:val="96"/>
          <w:szCs w:val="20"/>
        </w:rPr>
        <w:t xml:space="preserve"> </w:t>
      </w:r>
      <w:r w:rsidRPr="001E0A0C">
        <w:rPr>
          <w:rFonts w:eastAsia="Arial" w:cs="Arial"/>
          <w:color w:val="000000"/>
          <w:szCs w:val="20"/>
        </w:rPr>
        <w:t xml:space="preserve">a </w:t>
      </w:r>
      <w:r w:rsidRPr="001E0A0C">
        <w:rPr>
          <w:rFonts w:eastAsia="Arial" w:cs="Arial"/>
          <w:color w:val="000000"/>
          <w:spacing w:val="4"/>
          <w:szCs w:val="20"/>
        </w:rPr>
        <w:t>mar</w:t>
      </w:r>
      <w:r w:rsidRPr="001E0A0C">
        <w:rPr>
          <w:rFonts w:eastAsia="Arial" w:cs="Arial"/>
          <w:color w:val="000000"/>
          <w:szCs w:val="20"/>
        </w:rPr>
        <w:t>k</w:t>
      </w:r>
      <w:r w:rsidRPr="001E0A0C">
        <w:rPr>
          <w:rFonts w:eastAsia="Arial" w:cs="Arial"/>
          <w:color w:val="000000"/>
          <w:spacing w:val="35"/>
          <w:szCs w:val="20"/>
        </w:rPr>
        <w:t xml:space="preserve"> </w:t>
      </w:r>
      <w:r w:rsidRPr="001E0A0C">
        <w:rPr>
          <w:rFonts w:eastAsia="Arial" w:cs="Arial"/>
          <w:color w:val="000000"/>
          <w:spacing w:val="4"/>
          <w:szCs w:val="20"/>
        </w:rPr>
        <w:t>ma</w:t>
      </w:r>
      <w:r w:rsidRPr="001E0A0C">
        <w:rPr>
          <w:rFonts w:eastAsia="Arial" w:cs="Arial"/>
          <w:color w:val="000000"/>
          <w:szCs w:val="20"/>
        </w:rPr>
        <w:t xml:space="preserve">y </w:t>
      </w:r>
      <w:r w:rsidRPr="001E0A0C">
        <w:rPr>
          <w:rFonts w:eastAsia="Arial" w:cs="Arial"/>
          <w:color w:val="000000"/>
          <w:spacing w:val="4"/>
          <w:szCs w:val="20"/>
        </w:rPr>
        <w:t>als</w:t>
      </w:r>
      <w:r w:rsidRPr="001E0A0C">
        <w:rPr>
          <w:rFonts w:eastAsia="Arial" w:cs="Arial"/>
          <w:color w:val="000000"/>
          <w:szCs w:val="20"/>
        </w:rPr>
        <w:t>o</w:t>
      </w:r>
      <w:r w:rsidRPr="001E0A0C">
        <w:rPr>
          <w:rFonts w:eastAsia="Arial" w:cs="Arial"/>
          <w:color w:val="000000"/>
          <w:spacing w:val="11"/>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4"/>
          <w:szCs w:val="20"/>
        </w:rPr>
        <w:t xml:space="preserve"> use</w:t>
      </w:r>
      <w:r w:rsidRPr="001E0A0C">
        <w:rPr>
          <w:rFonts w:eastAsia="Arial" w:cs="Arial"/>
          <w:color w:val="000000"/>
          <w:szCs w:val="20"/>
        </w:rPr>
        <w:t>d</w:t>
      </w:r>
      <w:r w:rsidRPr="001E0A0C">
        <w:rPr>
          <w:rFonts w:eastAsia="Arial" w:cs="Arial"/>
          <w:color w:val="000000"/>
          <w:spacing w:val="2"/>
          <w:szCs w:val="20"/>
        </w:rPr>
        <w:t xml:space="preserve"> </w:t>
      </w:r>
      <w:r w:rsidRPr="001E0A0C">
        <w:rPr>
          <w:rFonts w:eastAsia="Arial" w:cs="Arial"/>
          <w:color w:val="000000"/>
          <w:spacing w:val="4"/>
          <w:szCs w:val="20"/>
        </w:rPr>
        <w:t>t</w:t>
      </w:r>
      <w:r w:rsidRPr="001E0A0C">
        <w:rPr>
          <w:rFonts w:eastAsia="Arial" w:cs="Arial"/>
          <w:color w:val="000000"/>
          <w:szCs w:val="20"/>
        </w:rPr>
        <w:t>o</w:t>
      </w:r>
      <w:r w:rsidRPr="001E0A0C">
        <w:rPr>
          <w:rFonts w:eastAsia="Arial" w:cs="Arial"/>
          <w:color w:val="000000"/>
          <w:spacing w:val="18"/>
          <w:szCs w:val="20"/>
        </w:rPr>
        <w:t xml:space="preserve"> </w:t>
      </w:r>
      <w:r w:rsidRPr="001E0A0C">
        <w:rPr>
          <w:rFonts w:eastAsia="Arial" w:cs="Arial"/>
          <w:color w:val="000000"/>
          <w:spacing w:val="4"/>
          <w:szCs w:val="20"/>
        </w:rPr>
        <w:t>indicat</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4"/>
          <w:szCs w:val="20"/>
        </w:rPr>
        <w:t xml:space="preserve">channel </w:t>
      </w:r>
      <w:r w:rsidRPr="001E0A0C">
        <w:rPr>
          <w:rFonts w:eastAsia="Arial" w:cs="Arial"/>
          <w:color w:val="000000"/>
          <w:szCs w:val="20"/>
        </w:rPr>
        <w:t>entrance,</w:t>
      </w:r>
      <w:r w:rsidRPr="001E0A0C">
        <w:rPr>
          <w:rFonts w:eastAsia="Arial" w:cs="Arial"/>
          <w:color w:val="000000"/>
          <w:spacing w:val="43"/>
          <w:szCs w:val="20"/>
        </w:rPr>
        <w:t xml:space="preserve"> </w:t>
      </w:r>
      <w:r w:rsidR="00321E10">
        <w:rPr>
          <w:rFonts w:eastAsia="Arial" w:cs="Arial"/>
          <w:color w:val="000000"/>
          <w:szCs w:val="20"/>
        </w:rPr>
        <w:t>port</w:t>
      </w:r>
      <w:r w:rsidRPr="001E0A0C">
        <w:rPr>
          <w:rFonts w:eastAsia="Arial" w:cs="Arial"/>
          <w:color w:val="000000"/>
          <w:spacing w:val="3"/>
          <w:szCs w:val="20"/>
        </w:rPr>
        <w:t xml:space="preserve"> </w:t>
      </w:r>
      <w:r w:rsidRPr="001E0A0C">
        <w:rPr>
          <w:rFonts w:eastAsia="Arial" w:cs="Arial"/>
          <w:color w:val="000000"/>
          <w:szCs w:val="20"/>
        </w:rPr>
        <w:t>or</w:t>
      </w:r>
      <w:r w:rsidRPr="001E0A0C">
        <w:rPr>
          <w:rFonts w:eastAsia="Arial" w:cs="Arial"/>
          <w:color w:val="000000"/>
          <w:spacing w:val="51"/>
          <w:szCs w:val="20"/>
        </w:rPr>
        <w:t xml:space="preserve"> </w:t>
      </w:r>
      <w:r w:rsidRPr="001E0A0C">
        <w:rPr>
          <w:rFonts w:eastAsia="Arial" w:cs="Arial"/>
          <w:color w:val="000000"/>
          <w:szCs w:val="20"/>
        </w:rPr>
        <w:t>estuary</w:t>
      </w:r>
      <w:r w:rsidRPr="001E0A0C">
        <w:rPr>
          <w:rFonts w:eastAsia="Arial" w:cs="Arial"/>
          <w:color w:val="000000"/>
          <w:spacing w:val="37"/>
          <w:szCs w:val="20"/>
        </w:rPr>
        <w:t xml:space="preserve"> </w:t>
      </w:r>
      <w:r w:rsidRPr="001E0A0C">
        <w:rPr>
          <w:rFonts w:eastAsia="Arial" w:cs="Arial"/>
          <w:color w:val="000000"/>
          <w:szCs w:val="20"/>
        </w:rPr>
        <w:t>approach,</w:t>
      </w:r>
      <w:r w:rsidRPr="001E0A0C">
        <w:rPr>
          <w:rFonts w:eastAsia="Arial" w:cs="Arial"/>
          <w:color w:val="000000"/>
          <w:spacing w:val="26"/>
          <w:szCs w:val="20"/>
        </w:rPr>
        <w:t xml:space="preserve"> </w:t>
      </w:r>
      <w:del w:id="250" w:author="Peter Douglas" w:date="2020-03-11T15:53:00Z">
        <w:r w:rsidRPr="001E0A0C" w:rsidDel="00F6030E">
          <w:rPr>
            <w:rFonts w:eastAsia="Arial" w:cs="Arial"/>
            <w:color w:val="000000"/>
            <w:szCs w:val="20"/>
          </w:rPr>
          <w:delText>or</w:delText>
        </w:r>
        <w:r w:rsidRPr="001E0A0C" w:rsidDel="00F6030E">
          <w:rPr>
            <w:rFonts w:eastAsia="Arial" w:cs="Arial"/>
            <w:color w:val="000000"/>
            <w:spacing w:val="51"/>
            <w:szCs w:val="20"/>
          </w:rPr>
          <w:delText xml:space="preserve"> </w:delText>
        </w:r>
      </w:del>
      <w:r w:rsidRPr="001E0A0C">
        <w:rPr>
          <w:rFonts w:eastAsia="Arial" w:cs="Arial"/>
          <w:color w:val="000000"/>
          <w:w w:val="103"/>
          <w:szCs w:val="20"/>
        </w:rPr>
        <w:t>landfall</w:t>
      </w:r>
      <w:ins w:id="251" w:author="Peter Douglas" w:date="2020-03-11T15:53:00Z">
        <w:r w:rsidR="00F6030E">
          <w:rPr>
            <w:rFonts w:eastAsia="Arial" w:cs="Arial"/>
            <w:color w:val="000000"/>
            <w:w w:val="103"/>
            <w:szCs w:val="20"/>
          </w:rPr>
          <w:t>, or</w:t>
        </w:r>
      </w:ins>
      <w:del w:id="252" w:author="Peter Douglas" w:date="2020-03-11T15:53:00Z">
        <w:r w:rsidRPr="001E0A0C" w:rsidDel="00F6030E">
          <w:rPr>
            <w:rFonts w:eastAsia="Arial" w:cs="Arial"/>
            <w:color w:val="000000"/>
            <w:w w:val="103"/>
            <w:szCs w:val="20"/>
          </w:rPr>
          <w:delText xml:space="preserve">. </w:delText>
        </w:r>
      </w:del>
      <w:r w:rsidRPr="001E0A0C">
        <w:rPr>
          <w:rFonts w:eastAsia="Arial" w:cs="Arial"/>
          <w:color w:val="000000"/>
          <w:w w:val="103"/>
          <w:szCs w:val="20"/>
        </w:rPr>
        <w:t xml:space="preserve"> </w:t>
      </w:r>
      <w:del w:id="253" w:author="Peter Douglas" w:date="2020-03-11T15:52:00Z">
        <w:r w:rsidRPr="005F0705" w:rsidDel="00F6030E">
          <w:rPr>
            <w:rFonts w:eastAsia="Arial" w:cs="Arial"/>
            <w:color w:val="000000"/>
            <w:w w:val="94"/>
            <w:szCs w:val="20"/>
          </w:rPr>
          <w:delText>The</w:delText>
        </w:r>
        <w:r w:rsidRPr="005F0705" w:rsidDel="00F6030E">
          <w:rPr>
            <w:rFonts w:eastAsia="Arial" w:cs="Arial"/>
            <w:color w:val="000000"/>
            <w:spacing w:val="-1"/>
            <w:w w:val="94"/>
            <w:szCs w:val="20"/>
          </w:rPr>
          <w:delText xml:space="preserve"> </w:delText>
        </w:r>
        <w:r w:rsidRPr="005F0705" w:rsidDel="00F6030E">
          <w:rPr>
            <w:rFonts w:eastAsia="Arial" w:cs="Arial"/>
            <w:color w:val="000000"/>
            <w:szCs w:val="20"/>
          </w:rPr>
          <w:delText>light</w:delText>
        </w:r>
        <w:r w:rsidRPr="000568C9" w:rsidDel="00F6030E">
          <w:rPr>
            <w:rFonts w:eastAsia="Arial" w:cs="Arial"/>
            <w:color w:val="000000"/>
            <w:spacing w:val="17"/>
            <w:szCs w:val="20"/>
          </w:rPr>
          <w:delText xml:space="preserve"> </w:delText>
        </w:r>
        <w:r w:rsidRPr="000568C9" w:rsidDel="00F6030E">
          <w:rPr>
            <w:rFonts w:eastAsia="Arial" w:cs="Arial"/>
            <w:color w:val="000000"/>
            <w:szCs w:val="20"/>
          </w:rPr>
          <w:delText>rhythm</w:delText>
        </w:r>
        <w:r w:rsidRPr="00C5449B" w:rsidDel="00F6030E">
          <w:rPr>
            <w:rFonts w:eastAsia="Arial" w:cs="Arial"/>
            <w:color w:val="000000"/>
            <w:spacing w:val="13"/>
            <w:szCs w:val="20"/>
          </w:rPr>
          <w:delText xml:space="preserve"> </w:delText>
        </w:r>
        <w:r w:rsidRPr="00C5449B" w:rsidDel="00F6030E">
          <w:rPr>
            <w:rFonts w:eastAsia="Arial" w:cs="Arial"/>
            <w:color w:val="000000"/>
            <w:szCs w:val="20"/>
          </w:rPr>
          <w:delText>may</w:delText>
        </w:r>
        <w:r w:rsidRPr="00FF0D3A" w:rsidDel="00F6030E">
          <w:rPr>
            <w:rFonts w:eastAsia="Arial" w:cs="Arial"/>
            <w:color w:val="000000"/>
            <w:spacing w:val="-18"/>
            <w:szCs w:val="20"/>
          </w:rPr>
          <w:delText xml:space="preserve"> </w:delText>
        </w:r>
        <w:r w:rsidRPr="00FF0D3A" w:rsidDel="00F6030E">
          <w:rPr>
            <w:rFonts w:eastAsia="Arial" w:cs="Arial"/>
            <w:color w:val="000000"/>
            <w:szCs w:val="20"/>
          </w:rPr>
          <w:delText>also</w:delText>
        </w:r>
        <w:r w:rsidRPr="00FF0D3A" w:rsidDel="00F6030E">
          <w:rPr>
            <w:rFonts w:eastAsia="Arial" w:cs="Arial"/>
            <w:color w:val="000000"/>
            <w:spacing w:val="-7"/>
            <w:szCs w:val="20"/>
          </w:rPr>
          <w:delText xml:space="preserve"> </w:delText>
        </w:r>
        <w:r w:rsidRPr="00FF0D3A" w:rsidDel="00F6030E">
          <w:rPr>
            <w:rFonts w:eastAsia="Arial" w:cs="Arial"/>
            <w:color w:val="000000"/>
            <w:szCs w:val="20"/>
          </w:rPr>
          <w:delText>be</w:delText>
        </w:r>
        <w:r w:rsidRPr="00D14BFD" w:rsidDel="00F6030E">
          <w:rPr>
            <w:rFonts w:eastAsia="Arial" w:cs="Arial"/>
            <w:color w:val="000000"/>
            <w:spacing w:val="-15"/>
            <w:szCs w:val="20"/>
          </w:rPr>
          <w:delText xml:space="preserve"> </w:delText>
        </w:r>
        <w:r w:rsidRPr="00D14BFD" w:rsidDel="00F6030E">
          <w:rPr>
            <w:rFonts w:eastAsia="Arial" w:cs="Arial"/>
            <w:color w:val="000000"/>
            <w:szCs w:val="20"/>
          </w:rPr>
          <w:delText>used</w:delText>
        </w:r>
        <w:r w:rsidRPr="00D14BFD" w:rsidDel="00F6030E">
          <w:rPr>
            <w:rFonts w:eastAsia="Arial" w:cs="Arial"/>
            <w:color w:val="000000"/>
            <w:spacing w:val="-16"/>
            <w:szCs w:val="20"/>
          </w:rPr>
          <w:delText xml:space="preserve"> </w:delText>
        </w:r>
        <w:r w:rsidRPr="00D14BFD" w:rsidDel="00F6030E">
          <w:rPr>
            <w:rFonts w:eastAsia="Arial" w:cs="Arial"/>
            <w:color w:val="000000"/>
            <w:szCs w:val="20"/>
          </w:rPr>
          <w:delText>to</w:delText>
        </w:r>
        <w:r w:rsidRPr="00D14BFD" w:rsidDel="00F6030E">
          <w:rPr>
            <w:rFonts w:eastAsia="Arial" w:cs="Arial"/>
            <w:color w:val="000000"/>
            <w:spacing w:val="-1"/>
            <w:szCs w:val="20"/>
          </w:rPr>
          <w:delText xml:space="preserve"> </w:delText>
        </w:r>
        <w:r w:rsidRPr="00D14BFD" w:rsidDel="00F6030E">
          <w:rPr>
            <w:rFonts w:eastAsia="Arial" w:cs="Arial"/>
            <w:color w:val="000000"/>
            <w:szCs w:val="20"/>
          </w:rPr>
          <w:delText>indicate</w:delText>
        </w:r>
        <w:r w:rsidRPr="00D14BFD" w:rsidDel="00F6030E">
          <w:rPr>
            <w:rFonts w:eastAsia="Arial" w:cs="Arial"/>
            <w:color w:val="000000"/>
            <w:spacing w:val="-4"/>
            <w:szCs w:val="20"/>
          </w:rPr>
          <w:delText xml:space="preserve"> </w:delText>
        </w:r>
      </w:del>
      <w:r w:rsidRPr="00D14BFD">
        <w:rPr>
          <w:rFonts w:eastAsia="Arial" w:cs="Arial"/>
          <w:color w:val="000000"/>
          <w:szCs w:val="20"/>
        </w:rPr>
        <w:t>best point</w:t>
      </w:r>
      <w:r w:rsidRPr="00D14BFD">
        <w:rPr>
          <w:rFonts w:eastAsia="Arial" w:cs="Arial"/>
          <w:color w:val="000000"/>
          <w:spacing w:val="4"/>
          <w:szCs w:val="20"/>
        </w:rPr>
        <w:t xml:space="preserve"> </w:t>
      </w:r>
      <w:r w:rsidRPr="00D14BFD">
        <w:rPr>
          <w:rFonts w:eastAsia="Arial" w:cs="Arial"/>
          <w:color w:val="000000"/>
          <w:szCs w:val="20"/>
        </w:rPr>
        <w:t>of</w:t>
      </w:r>
      <w:r w:rsidRPr="00D14BFD">
        <w:rPr>
          <w:rFonts w:eastAsia="Arial" w:cs="Arial"/>
          <w:color w:val="000000"/>
          <w:spacing w:val="-2"/>
          <w:szCs w:val="20"/>
        </w:rPr>
        <w:t xml:space="preserve"> </w:t>
      </w:r>
      <w:r w:rsidRPr="00D14BFD">
        <w:rPr>
          <w:rFonts w:eastAsia="Arial" w:cs="Arial"/>
          <w:color w:val="000000"/>
          <w:w w:val="96"/>
          <w:szCs w:val="20"/>
        </w:rPr>
        <w:t>passage</w:t>
      </w:r>
      <w:r w:rsidRPr="00D14BFD">
        <w:rPr>
          <w:rFonts w:eastAsia="Arial" w:cs="Arial"/>
          <w:color w:val="000000"/>
          <w:spacing w:val="2"/>
          <w:w w:val="96"/>
          <w:szCs w:val="20"/>
        </w:rPr>
        <w:t xml:space="preserve"> </w:t>
      </w:r>
      <w:r w:rsidRPr="00D14BFD">
        <w:rPr>
          <w:rFonts w:eastAsia="Arial" w:cs="Arial"/>
          <w:color w:val="000000"/>
          <w:szCs w:val="20"/>
        </w:rPr>
        <w:t>under</w:t>
      </w:r>
      <w:r w:rsidRPr="00D14BFD">
        <w:rPr>
          <w:rFonts w:eastAsia="Arial" w:cs="Arial"/>
          <w:color w:val="000000"/>
          <w:spacing w:val="5"/>
          <w:szCs w:val="20"/>
        </w:rPr>
        <w:t xml:space="preserve"> </w:t>
      </w:r>
      <w:r w:rsidRPr="00D14BFD">
        <w:rPr>
          <w:rFonts w:eastAsia="Arial" w:cs="Arial"/>
          <w:color w:val="000000"/>
          <w:szCs w:val="20"/>
        </w:rPr>
        <w:t>bridges.</w:t>
      </w:r>
    </w:p>
    <w:p w14:paraId="18C83038" w14:textId="77777777" w:rsidR="001E0A0C" w:rsidRPr="001E0A0C" w:rsidRDefault="001E0A0C" w:rsidP="001E0A0C">
      <w:pPr>
        <w:numPr>
          <w:ilvl w:val="2"/>
          <w:numId w:val="11"/>
        </w:numPr>
        <w:ind w:left="567" w:hanging="567"/>
        <w:rPr>
          <w:rFonts w:eastAsia="Arial" w:cs="Arial"/>
          <w:b/>
          <w:bCs/>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Sa</w:t>
      </w:r>
      <w:r w:rsidRPr="001E0A0C">
        <w:rPr>
          <w:rFonts w:eastAsia="Arial" w:cs="Arial"/>
          <w:b/>
          <w:bCs/>
          <w:color w:val="000000"/>
          <w:spacing w:val="-3"/>
          <w:position w:val="-1"/>
          <w:sz w:val="19"/>
          <w:szCs w:val="19"/>
        </w:rPr>
        <w:t>f</w:t>
      </w:r>
      <w:r w:rsidRPr="001E0A0C">
        <w:rPr>
          <w:rFonts w:eastAsia="Arial" w:cs="Arial"/>
          <w:b/>
          <w:bCs/>
          <w:color w:val="000000"/>
          <w:position w:val="-1"/>
          <w:sz w:val="19"/>
          <w:szCs w:val="19"/>
        </w:rPr>
        <w:t>e</w:t>
      </w:r>
      <w:r w:rsidRPr="001E0A0C">
        <w:rPr>
          <w:rFonts w:eastAsia="Arial" w:cs="Arial"/>
          <w:b/>
          <w:bCs/>
          <w:color w:val="000000"/>
          <w:spacing w:val="-15"/>
          <w:position w:val="-1"/>
          <w:sz w:val="19"/>
          <w:szCs w:val="19"/>
        </w:rPr>
        <w:t xml:space="preserve"> </w:t>
      </w:r>
      <w:r w:rsidRPr="001E0A0C">
        <w:rPr>
          <w:rFonts w:eastAsia="Arial" w:cs="Arial"/>
          <w:b/>
          <w:bCs/>
          <w:color w:val="000000"/>
          <w:spacing w:val="-8"/>
          <w:position w:val="-1"/>
          <w:sz w:val="19"/>
          <w:szCs w:val="19"/>
        </w:rPr>
        <w:t>W</w:t>
      </w:r>
      <w:r w:rsidRPr="001E0A0C">
        <w:rPr>
          <w:rFonts w:eastAsia="Arial" w:cs="Arial"/>
          <w:b/>
          <w:bCs/>
          <w:color w:val="000000"/>
          <w:position w:val="-1"/>
          <w:sz w:val="19"/>
          <w:szCs w:val="19"/>
        </w:rPr>
        <w:t>ater</w:t>
      </w:r>
      <w:r w:rsidRPr="001E0A0C">
        <w:rPr>
          <w:rFonts w:eastAsia="Arial" w:cs="Arial"/>
          <w:b/>
          <w:bCs/>
          <w:color w:val="000000"/>
          <w:spacing w:val="13"/>
          <w:position w:val="-1"/>
          <w:sz w:val="19"/>
          <w:szCs w:val="19"/>
        </w:rPr>
        <w:t xml:space="preserve"> </w:t>
      </w:r>
      <w:r w:rsidRPr="001E0A0C">
        <w:rPr>
          <w:rFonts w:eastAsia="Arial" w:cs="Arial"/>
          <w:b/>
          <w:bCs/>
          <w:color w:val="000000"/>
          <w:w w:val="105"/>
          <w:position w:val="-1"/>
          <w:sz w:val="19"/>
          <w:szCs w:val="19"/>
        </w:rPr>
        <w:t>Marks</w:t>
      </w:r>
    </w:p>
    <w:p w14:paraId="52EE9E86" w14:textId="77777777" w:rsidR="001E0A0C" w:rsidRPr="001E0A0C" w:rsidRDefault="001E0A0C" w:rsidP="001E0A0C">
      <w:pPr>
        <w:rPr>
          <w:rFonts w:eastAsia="Calibri" w:cs="Arial"/>
          <w:b/>
          <w:color w:val="000000"/>
        </w:rPr>
      </w:pPr>
      <w:r w:rsidRPr="001E0A0C">
        <w:rPr>
          <w:rFonts w:eastAsia="Calibri" w:cs="Arial"/>
          <w:noProof/>
          <w:szCs w:val="21"/>
          <w:lang w:eastAsia="ja-JP"/>
        </w:rPr>
        <mc:AlternateContent>
          <mc:Choice Requires="wps">
            <w:drawing>
              <wp:anchor distT="0" distB="0" distL="114300" distR="114300" simplePos="0" relativeHeight="251667456" behindDoc="0" locked="0" layoutInCell="1" allowOverlap="1" wp14:anchorId="54834373" wp14:editId="20D88B93">
                <wp:simplePos x="0" y="0"/>
                <wp:positionH relativeFrom="column">
                  <wp:posOffset>3508803</wp:posOffset>
                </wp:positionH>
                <wp:positionV relativeFrom="paragraph">
                  <wp:posOffset>863054</wp:posOffset>
                </wp:positionV>
                <wp:extent cx="1198995" cy="2035071"/>
                <wp:effectExtent l="20320" t="17780" r="21590" b="40640"/>
                <wp:wrapNone/>
                <wp:docPr id="5586" name="Arrow: Down 5586"/>
                <wp:cNvGraphicFramePr/>
                <a:graphic xmlns:a="http://schemas.openxmlformats.org/drawingml/2006/main">
                  <a:graphicData uri="http://schemas.microsoft.com/office/word/2010/wordprocessingShape">
                    <wps:wsp>
                      <wps:cNvSpPr/>
                      <wps:spPr>
                        <a:xfrm rot="5400000">
                          <a:off x="0" y="0"/>
                          <a:ext cx="1198995" cy="2035071"/>
                        </a:xfrm>
                        <a:prstGeom prst="downArrow">
                          <a:avLst/>
                        </a:prstGeom>
                        <a:solidFill>
                          <a:srgbClr val="FFFF00"/>
                        </a:solidFill>
                        <a:ln w="12700" cap="flat" cmpd="sng" algn="ctr">
                          <a:solidFill>
                            <a:sysClr val="windowText" lastClr="000000"/>
                          </a:solidFill>
                          <a:prstDash val="solid"/>
                          <a:miter lim="800000"/>
                        </a:ln>
                        <a:effectLst/>
                      </wps:spPr>
                      <wps:txbx>
                        <w:txbxContent>
                          <w:p w14:paraId="16B158ED" w14:textId="77777777" w:rsidR="00981439" w:rsidRPr="0072012F" w:rsidRDefault="00981439"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83437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586" o:spid="_x0000_s1031" type="#_x0000_t67" style="position:absolute;left:0;text-align:left;margin-left:276.3pt;margin-top:67.95pt;width:94.4pt;height:160.25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" adj="15237" fillcolor="yellow" strokecolor="windowText" strokeweight="1pt">
                <v:textbox style="layout-flow:vertical;mso-layout-flow-alt:bottom-to-top">
                  <w:txbxContent>
                    <w:p w14:paraId="16B158ED" w14:textId="77777777" w:rsidR="00981439" w:rsidRPr="0072012F" w:rsidRDefault="00981439"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v:textbox>
              </v:shape>
            </w:pict>
          </mc:Fallback>
        </mc:AlternateContent>
      </w:r>
      <w:r w:rsidRPr="001E0A0C">
        <w:rPr>
          <w:rFonts w:eastAsia="Calibri" w:cs="Arial"/>
          <w:noProof/>
          <w:szCs w:val="21"/>
          <w:lang w:eastAsia="ja-JP"/>
        </w:rPr>
        <mc:AlternateContent>
          <mc:Choice Requires="wps">
            <w:drawing>
              <wp:anchor distT="0" distB="0" distL="114300" distR="114300" simplePos="0" relativeHeight="251666432" behindDoc="0" locked="0" layoutInCell="1" allowOverlap="1" wp14:anchorId="2FE71658" wp14:editId="4F50F3E0">
                <wp:simplePos x="0" y="0"/>
                <wp:positionH relativeFrom="column">
                  <wp:posOffset>1413216</wp:posOffset>
                </wp:positionH>
                <wp:positionV relativeFrom="paragraph">
                  <wp:posOffset>1775271</wp:posOffset>
                </wp:positionV>
                <wp:extent cx="1501254" cy="367968"/>
                <wp:effectExtent l="0" t="0" r="3810" b="0"/>
                <wp:wrapNone/>
                <wp:docPr id="5584" name="Rectangle 5584"/>
                <wp:cNvGraphicFramePr/>
                <a:graphic xmlns:a="http://schemas.openxmlformats.org/drawingml/2006/main">
                  <a:graphicData uri="http://schemas.microsoft.com/office/word/2010/wordprocessingShape">
                    <wps:wsp>
                      <wps:cNvSpPr/>
                      <wps:spPr>
                        <a:xfrm>
                          <a:off x="0" y="0"/>
                          <a:ext cx="1501254" cy="367968"/>
                        </a:xfrm>
                        <a:prstGeom prst="rect">
                          <a:avLst/>
                        </a:prstGeom>
                        <a:solidFill>
                          <a:sysClr val="window" lastClr="FFFFFF"/>
                        </a:solidFill>
                        <a:ln w="12700" cap="flat" cmpd="sng" algn="ctr">
                          <a:noFill/>
                          <a:prstDash val="solid"/>
                          <a:miter lim="800000"/>
                        </a:ln>
                        <a:effectLst/>
                      </wps:spPr>
                      <wps:txbx>
                        <w:txbxContent>
                          <w:p w14:paraId="2CAD2BD4" w14:textId="77777777" w:rsidR="00981439" w:rsidRPr="00923B31" w:rsidRDefault="00981439" w:rsidP="001E0A0C">
                            <w:pPr>
                              <w:rPr>
                                <w:rFonts w:cs="Arial"/>
                                <w:color w:val="000000" w:themeColor="text1"/>
                                <w:sz w:val="13"/>
                                <w:szCs w:val="13"/>
                              </w:rPr>
                            </w:pPr>
                            <w:r w:rsidRPr="00923B31">
                              <w:rPr>
                                <w:rFonts w:eastAsia="Arial" w:cs="Arial"/>
                                <w:color w:val="000000" w:themeColor="text1"/>
                                <w:sz w:val="13"/>
                                <w:szCs w:val="13"/>
                              </w:rPr>
                              <w:t>Isophase,</w:t>
                            </w:r>
                            <w:r w:rsidRPr="00923B31">
                              <w:rPr>
                                <w:rFonts w:eastAsia="Arial" w:cs="Arial"/>
                                <w:color w:val="000000" w:themeColor="text1"/>
                                <w:spacing w:val="-16"/>
                                <w:sz w:val="13"/>
                                <w:szCs w:val="13"/>
                              </w:rPr>
                              <w:t xml:space="preserve"> </w:t>
                            </w:r>
                            <w:r w:rsidRPr="00923B31">
                              <w:rPr>
                                <w:rFonts w:eastAsia="Arial" w:cs="Arial"/>
                                <w:color w:val="000000" w:themeColor="text1"/>
                                <w:sz w:val="13"/>
                                <w:szCs w:val="13"/>
                              </w:rPr>
                              <w:t>occulting,</w:t>
                            </w:r>
                            <w:r w:rsidRPr="00923B31">
                              <w:rPr>
                                <w:rFonts w:eastAsia="Arial" w:cs="Arial"/>
                                <w:color w:val="000000" w:themeColor="text1"/>
                                <w:spacing w:val="16"/>
                                <w:sz w:val="13"/>
                                <w:szCs w:val="13"/>
                              </w:rPr>
                              <w:t xml:space="preserve"> </w:t>
                            </w:r>
                            <w:r w:rsidRPr="00923B31">
                              <w:rPr>
                                <w:rFonts w:eastAsia="Arial" w:cs="Arial"/>
                                <w:color w:val="000000" w:themeColor="text1"/>
                                <w:sz w:val="13"/>
                                <w:szCs w:val="13"/>
                              </w:rPr>
                              <w:t xml:space="preserve">one </w:t>
                            </w:r>
                            <w:r w:rsidRPr="00923B31">
                              <w:rPr>
                                <w:rFonts w:eastAsia="Arial" w:cs="Arial"/>
                                <w:color w:val="000000" w:themeColor="text1"/>
                                <w:position w:val="-1"/>
                                <w:sz w:val="13"/>
                                <w:szCs w:val="13"/>
                              </w:rPr>
                              <w:t>long</w:t>
                            </w:r>
                            <w:r w:rsidRPr="00923B31">
                              <w:rPr>
                                <w:rFonts w:eastAsia="Arial" w:cs="Arial"/>
                                <w:color w:val="000000" w:themeColor="text1"/>
                                <w:spacing w:val="4"/>
                                <w:position w:val="-1"/>
                                <w:sz w:val="13"/>
                                <w:szCs w:val="13"/>
                              </w:rPr>
                              <w:t xml:space="preserve"> </w:t>
                            </w:r>
                            <w:r w:rsidRPr="00923B31">
                              <w:rPr>
                                <w:rFonts w:eastAsia="Arial" w:cs="Arial"/>
                                <w:color w:val="000000" w:themeColor="text1"/>
                                <w:position w:val="-1"/>
                                <w:sz w:val="13"/>
                                <w:szCs w:val="13"/>
                              </w:rPr>
                              <w:t>flash</w:t>
                            </w:r>
                            <w:r w:rsidRPr="00923B31">
                              <w:rPr>
                                <w:rFonts w:eastAsia="Arial" w:cs="Arial"/>
                                <w:color w:val="000000" w:themeColor="text1"/>
                                <w:spacing w:val="8"/>
                                <w:position w:val="-1"/>
                                <w:sz w:val="13"/>
                                <w:szCs w:val="13"/>
                              </w:rPr>
                              <w:t xml:space="preserve"> every 10s </w:t>
                            </w:r>
                            <w:r w:rsidRPr="00923B31">
                              <w:rPr>
                                <w:rFonts w:eastAsia="Arial" w:cs="Arial"/>
                                <w:color w:val="000000" w:themeColor="text1"/>
                                <w:position w:val="-1"/>
                                <w:sz w:val="13"/>
                                <w:szCs w:val="13"/>
                              </w:rPr>
                              <w:t>or</w:t>
                            </w:r>
                            <w:r w:rsidRPr="00923B31">
                              <w:rPr>
                                <w:rFonts w:eastAsia="Arial" w:cs="Arial"/>
                                <w:color w:val="000000" w:themeColor="text1"/>
                                <w:spacing w:val="8"/>
                                <w:position w:val="-1"/>
                                <w:sz w:val="13"/>
                                <w:szCs w:val="13"/>
                              </w:rPr>
                              <w:t xml:space="preserve"> </w:t>
                            </w:r>
                            <w:r w:rsidRPr="00923B31">
                              <w:rPr>
                                <w:rFonts w:eastAsia="Arial" w:cs="Arial"/>
                                <w:color w:val="000000" w:themeColor="text1"/>
                                <w:position w:val="-1"/>
                                <w:sz w:val="13"/>
                                <w:szCs w:val="13"/>
                              </w:rPr>
                              <w:t>Morse</w:t>
                            </w:r>
                            <w:r w:rsidRPr="00923B31">
                              <w:rPr>
                                <w:rFonts w:eastAsia="Arial" w:cs="Arial"/>
                                <w:color w:val="000000" w:themeColor="text1"/>
                                <w:spacing w:val="-5"/>
                                <w:position w:val="-1"/>
                                <w:sz w:val="13"/>
                                <w:szCs w:val="13"/>
                              </w:rPr>
                              <w:t xml:space="preserve"> </w:t>
                            </w:r>
                            <w:r w:rsidRPr="00923B31">
                              <w:rPr>
                                <w:rFonts w:eastAsia="Arial" w:cs="Arial"/>
                                <w:color w:val="000000" w:themeColor="text1"/>
                                <w:position w:val="-1"/>
                                <w:sz w:val="13"/>
                                <w:szCs w:val="13"/>
                              </w:rPr>
                              <w:t>“A”</w:t>
                            </w:r>
                            <w:r w:rsidRPr="00923B31">
                              <w:rPr>
                                <w:rFonts w:eastAsia="Arial" w:cs="Arial"/>
                                <w:color w:val="000000" w:themeColor="text1"/>
                                <w:spacing w:val="38"/>
                                <w:position w:val="-1"/>
                                <w:sz w:val="13"/>
                                <w:szCs w:val="13"/>
                              </w:rPr>
                              <w:t xml:space="preserve"> </w:t>
                            </w:r>
                            <w:r w:rsidRPr="00923B31">
                              <w:rPr>
                                <w:rFonts w:eastAsia="Arial" w:cs="Arial"/>
                                <w:color w:val="000000" w:themeColor="text1"/>
                                <w:w w:val="87"/>
                                <w:position w:val="-1"/>
                                <w:sz w:val="13"/>
                                <w:szCs w:val="13"/>
                              </w:rPr>
                              <w:t>(</w:t>
                            </w:r>
                            <w:r w:rsidRPr="00923B31">
                              <w:rPr>
                                <w:rFonts w:eastAsia="MS UI Gothic" w:cs="Arial"/>
                                <w:color w:val="000000" w:themeColor="text1"/>
                                <w:w w:val="87"/>
                                <w:position w:val="1"/>
                                <w:sz w:val="13"/>
                                <w:szCs w:val="13"/>
                              </w:rPr>
                              <w:t>●</w:t>
                            </w:r>
                            <w:r w:rsidRPr="00923B31">
                              <w:rPr>
                                <w:rFonts w:eastAsia="MS UI Gothic" w:cs="Arial"/>
                                <w:color w:val="000000" w:themeColor="text1"/>
                                <w:spacing w:val="8"/>
                                <w:w w:val="87"/>
                                <w:position w:val="1"/>
                                <w:sz w:val="13"/>
                                <w:szCs w:val="13"/>
                              </w:rPr>
                              <w:t xml:space="preserve"> </w:t>
                            </w:r>
                            <w:r w:rsidRPr="00923B31">
                              <w:rPr>
                                <w:rFonts w:eastAsia="Arial" w:cs="Arial"/>
                                <w:color w:val="000000" w:themeColor="text1"/>
                                <w:position w:val="-1"/>
                                <w:sz w:val="13"/>
                                <w:szCs w:val="13"/>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71658" id="Rectangle 5584" o:spid="_x0000_s1032" style="position:absolute;left:0;text-align:left;margin-left:111.3pt;margin-top:139.8pt;width:118.2pt;height:28.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" fillcolor="window" stroked="f" strokeweight="1pt">
                <v:textbox>
                  <w:txbxContent>
                    <w:p w14:paraId="2CAD2BD4" w14:textId="77777777" w:rsidR="00981439" w:rsidRPr="00923B31" w:rsidRDefault="00981439" w:rsidP="001E0A0C">
                      <w:pPr>
                        <w:rPr>
                          <w:rFonts w:cs="Arial"/>
                          <w:color w:val="000000" w:themeColor="text1"/>
                          <w:sz w:val="13"/>
                          <w:szCs w:val="13"/>
                        </w:rPr>
                      </w:pPr>
                      <w:r w:rsidRPr="00923B31">
                        <w:rPr>
                          <w:rFonts w:eastAsia="Arial" w:cs="Arial"/>
                          <w:color w:val="000000" w:themeColor="text1"/>
                          <w:sz w:val="13"/>
                          <w:szCs w:val="13"/>
                        </w:rPr>
                        <w:t>Isophase,</w:t>
                      </w:r>
                      <w:r w:rsidRPr="00923B31">
                        <w:rPr>
                          <w:rFonts w:eastAsia="Arial" w:cs="Arial"/>
                          <w:color w:val="000000" w:themeColor="text1"/>
                          <w:spacing w:val="-16"/>
                          <w:sz w:val="13"/>
                          <w:szCs w:val="13"/>
                        </w:rPr>
                        <w:t xml:space="preserve"> </w:t>
                      </w:r>
                      <w:r w:rsidRPr="00923B31">
                        <w:rPr>
                          <w:rFonts w:eastAsia="Arial" w:cs="Arial"/>
                          <w:color w:val="000000" w:themeColor="text1"/>
                          <w:sz w:val="13"/>
                          <w:szCs w:val="13"/>
                        </w:rPr>
                        <w:t>occulting,</w:t>
                      </w:r>
                      <w:r w:rsidRPr="00923B31">
                        <w:rPr>
                          <w:rFonts w:eastAsia="Arial" w:cs="Arial"/>
                          <w:color w:val="000000" w:themeColor="text1"/>
                          <w:spacing w:val="16"/>
                          <w:sz w:val="13"/>
                          <w:szCs w:val="13"/>
                        </w:rPr>
                        <w:t xml:space="preserve"> </w:t>
                      </w:r>
                      <w:r w:rsidRPr="00923B31">
                        <w:rPr>
                          <w:rFonts w:eastAsia="Arial" w:cs="Arial"/>
                          <w:color w:val="000000" w:themeColor="text1"/>
                          <w:sz w:val="13"/>
                          <w:szCs w:val="13"/>
                        </w:rPr>
                        <w:t xml:space="preserve">one </w:t>
                      </w:r>
                      <w:r w:rsidRPr="00923B31">
                        <w:rPr>
                          <w:rFonts w:eastAsia="Arial" w:cs="Arial"/>
                          <w:color w:val="000000" w:themeColor="text1"/>
                          <w:position w:val="-1"/>
                          <w:sz w:val="13"/>
                          <w:szCs w:val="13"/>
                        </w:rPr>
                        <w:t>long</w:t>
                      </w:r>
                      <w:r w:rsidRPr="00923B31">
                        <w:rPr>
                          <w:rFonts w:eastAsia="Arial" w:cs="Arial"/>
                          <w:color w:val="000000" w:themeColor="text1"/>
                          <w:spacing w:val="4"/>
                          <w:position w:val="-1"/>
                          <w:sz w:val="13"/>
                          <w:szCs w:val="13"/>
                        </w:rPr>
                        <w:t xml:space="preserve"> </w:t>
                      </w:r>
                      <w:r w:rsidRPr="00923B31">
                        <w:rPr>
                          <w:rFonts w:eastAsia="Arial" w:cs="Arial"/>
                          <w:color w:val="000000" w:themeColor="text1"/>
                          <w:position w:val="-1"/>
                          <w:sz w:val="13"/>
                          <w:szCs w:val="13"/>
                        </w:rPr>
                        <w:t>flash</w:t>
                      </w:r>
                      <w:r w:rsidRPr="00923B31">
                        <w:rPr>
                          <w:rFonts w:eastAsia="Arial" w:cs="Arial"/>
                          <w:color w:val="000000" w:themeColor="text1"/>
                          <w:spacing w:val="8"/>
                          <w:position w:val="-1"/>
                          <w:sz w:val="13"/>
                          <w:szCs w:val="13"/>
                        </w:rPr>
                        <w:t xml:space="preserve"> every 10s </w:t>
                      </w:r>
                      <w:r w:rsidRPr="00923B31">
                        <w:rPr>
                          <w:rFonts w:eastAsia="Arial" w:cs="Arial"/>
                          <w:color w:val="000000" w:themeColor="text1"/>
                          <w:position w:val="-1"/>
                          <w:sz w:val="13"/>
                          <w:szCs w:val="13"/>
                        </w:rPr>
                        <w:t>or</w:t>
                      </w:r>
                      <w:r w:rsidRPr="00923B31">
                        <w:rPr>
                          <w:rFonts w:eastAsia="Arial" w:cs="Arial"/>
                          <w:color w:val="000000" w:themeColor="text1"/>
                          <w:spacing w:val="8"/>
                          <w:position w:val="-1"/>
                          <w:sz w:val="13"/>
                          <w:szCs w:val="13"/>
                        </w:rPr>
                        <w:t xml:space="preserve"> </w:t>
                      </w:r>
                      <w:r w:rsidRPr="00923B31">
                        <w:rPr>
                          <w:rFonts w:eastAsia="Arial" w:cs="Arial"/>
                          <w:color w:val="000000" w:themeColor="text1"/>
                          <w:position w:val="-1"/>
                          <w:sz w:val="13"/>
                          <w:szCs w:val="13"/>
                        </w:rPr>
                        <w:t>Morse</w:t>
                      </w:r>
                      <w:r w:rsidRPr="00923B31">
                        <w:rPr>
                          <w:rFonts w:eastAsia="Arial" w:cs="Arial"/>
                          <w:color w:val="000000" w:themeColor="text1"/>
                          <w:spacing w:val="-5"/>
                          <w:position w:val="-1"/>
                          <w:sz w:val="13"/>
                          <w:szCs w:val="13"/>
                        </w:rPr>
                        <w:t xml:space="preserve"> </w:t>
                      </w:r>
                      <w:r w:rsidRPr="00923B31">
                        <w:rPr>
                          <w:rFonts w:eastAsia="Arial" w:cs="Arial"/>
                          <w:color w:val="000000" w:themeColor="text1"/>
                          <w:position w:val="-1"/>
                          <w:sz w:val="13"/>
                          <w:szCs w:val="13"/>
                        </w:rPr>
                        <w:t>“A”</w:t>
                      </w:r>
                      <w:r w:rsidRPr="00923B31">
                        <w:rPr>
                          <w:rFonts w:eastAsia="Arial" w:cs="Arial"/>
                          <w:color w:val="000000" w:themeColor="text1"/>
                          <w:spacing w:val="38"/>
                          <w:position w:val="-1"/>
                          <w:sz w:val="13"/>
                          <w:szCs w:val="13"/>
                        </w:rPr>
                        <w:t xml:space="preserve"> </w:t>
                      </w:r>
                      <w:r w:rsidRPr="00923B31">
                        <w:rPr>
                          <w:rFonts w:eastAsia="Arial" w:cs="Arial"/>
                          <w:color w:val="000000" w:themeColor="text1"/>
                          <w:w w:val="87"/>
                          <w:position w:val="-1"/>
                          <w:sz w:val="13"/>
                          <w:szCs w:val="13"/>
                        </w:rPr>
                        <w:t>(</w:t>
                      </w:r>
                      <w:r w:rsidRPr="00923B31">
                        <w:rPr>
                          <w:rFonts w:eastAsia="MS UI Gothic" w:cs="Arial"/>
                          <w:color w:val="000000" w:themeColor="text1"/>
                          <w:w w:val="87"/>
                          <w:position w:val="1"/>
                          <w:sz w:val="13"/>
                          <w:szCs w:val="13"/>
                        </w:rPr>
                        <w:t>●</w:t>
                      </w:r>
                      <w:r w:rsidRPr="00923B31">
                        <w:rPr>
                          <w:rFonts w:eastAsia="MS UI Gothic" w:cs="Arial"/>
                          <w:color w:val="000000" w:themeColor="text1"/>
                          <w:spacing w:val="8"/>
                          <w:w w:val="87"/>
                          <w:position w:val="1"/>
                          <w:sz w:val="13"/>
                          <w:szCs w:val="13"/>
                        </w:rPr>
                        <w:t xml:space="preserve"> </w:t>
                      </w:r>
                      <w:r w:rsidRPr="00923B31">
                        <w:rPr>
                          <w:rFonts w:eastAsia="Arial" w:cs="Arial"/>
                          <w:color w:val="000000" w:themeColor="text1"/>
                          <w:position w:val="-1"/>
                          <w:sz w:val="13"/>
                          <w:szCs w:val="13"/>
                        </w:rPr>
                        <w:t>-)</w:t>
                      </w:r>
                    </w:p>
                  </w:txbxContent>
                </v:textbox>
              </v:rect>
            </w:pict>
          </mc:Fallback>
        </mc:AlternateContent>
      </w:r>
      <w:r w:rsidRPr="001E0A0C">
        <w:rPr>
          <w:rFonts w:eastAsia="Calibri" w:cs="Arial"/>
          <w:b/>
          <w:noProof/>
          <w:color w:val="000000"/>
          <w:lang w:eastAsia="ja-JP"/>
        </w:rPr>
        <w:drawing>
          <wp:inline distT="0" distB="0" distL="0" distR="0" wp14:anchorId="6FA8C445" wp14:editId="387E7A7C">
            <wp:extent cx="2988945" cy="2306320"/>
            <wp:effectExtent l="0" t="0" r="1905" b="0"/>
            <wp:docPr id="5585" name="Picture 5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88945" cy="2306320"/>
                    </a:xfrm>
                    <a:prstGeom prst="rect">
                      <a:avLst/>
                    </a:prstGeom>
                    <a:noFill/>
                    <a:ln>
                      <a:noFill/>
                    </a:ln>
                  </pic:spPr>
                </pic:pic>
              </a:graphicData>
            </a:graphic>
          </wp:inline>
        </w:drawing>
      </w:r>
    </w:p>
    <w:p w14:paraId="27444DC7"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br w:type="page"/>
      </w:r>
      <w:r w:rsidRPr="001E0A0C">
        <w:rPr>
          <w:rFonts w:eastAsia="Calibri" w:cs="Arial"/>
          <w:b/>
          <w:color w:val="000000"/>
          <w:szCs w:val="20"/>
        </w:rPr>
        <w:lastRenderedPageBreak/>
        <w:t>Visual depiction</w:t>
      </w:r>
    </w:p>
    <w:p w14:paraId="02688FA2" w14:textId="77777777" w:rsidR="001E0A0C" w:rsidRPr="001E0A0C" w:rsidRDefault="001E0A0C" w:rsidP="001E0A0C">
      <w:pPr>
        <w:rPr>
          <w:rFonts w:eastAsia="Calibri" w:cs="Arial"/>
          <w:b/>
          <w:color w:val="000000"/>
        </w:rPr>
      </w:pPr>
      <w:r w:rsidRPr="001E0A0C">
        <w:rPr>
          <w:rFonts w:eastAsia="Calibri" w:cs="Arial"/>
          <w:noProof/>
          <w:szCs w:val="21"/>
          <w:lang w:eastAsia="ja-JP"/>
        </w:rPr>
        <w:drawing>
          <wp:inline distT="0" distB="0" distL="0" distR="0" wp14:anchorId="672DC4C8" wp14:editId="61E30F69">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114675" cy="2190750"/>
                    </a:xfrm>
                    <a:prstGeom prst="rect">
                      <a:avLst/>
                    </a:prstGeom>
                  </pic:spPr>
                </pic:pic>
              </a:graphicData>
            </a:graphic>
          </wp:inline>
        </w:drawing>
      </w:r>
    </w:p>
    <w:p w14:paraId="005AE02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SPECIAL MARKS</w:t>
      </w:r>
    </w:p>
    <w:p w14:paraId="39559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23B33212" w14:textId="4F46236C" w:rsidR="001E0A0C" w:rsidRPr="001E0A0C" w:rsidRDefault="001E0A0C" w:rsidP="001E0A0C">
      <w:pPr>
        <w:widowControl w:val="0"/>
        <w:rPr>
          <w:rFonts w:eastAsia="Calibri" w:cs="Arial"/>
          <w:color w:val="000000"/>
          <w:szCs w:val="20"/>
        </w:rPr>
      </w:pP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20"/>
          <w:szCs w:val="20"/>
        </w:rPr>
        <w:t xml:space="preserve"> </w:t>
      </w:r>
      <w:r w:rsidRPr="001E0A0C">
        <w:rPr>
          <w:rFonts w:eastAsia="Arial" w:cs="Arial"/>
          <w:color w:val="000000"/>
          <w:spacing w:val="3"/>
          <w:szCs w:val="20"/>
        </w:rPr>
        <w:t>Mark</w:t>
      </w:r>
      <w:r w:rsidRPr="001E0A0C">
        <w:rPr>
          <w:rFonts w:eastAsia="Arial" w:cs="Arial"/>
          <w:color w:val="000000"/>
          <w:szCs w:val="20"/>
        </w:rPr>
        <w:t xml:space="preserve">s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26"/>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zCs w:val="20"/>
        </w:rPr>
        <w:t>a</w:t>
      </w:r>
      <w:r w:rsidRPr="001E0A0C">
        <w:rPr>
          <w:rFonts w:eastAsia="Arial" w:cs="Arial"/>
          <w:color w:val="000000"/>
          <w:spacing w:val="32"/>
          <w:szCs w:val="20"/>
        </w:rPr>
        <w:t xml:space="preserve"> </w:t>
      </w: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33"/>
          <w:szCs w:val="20"/>
        </w:rPr>
        <w:t xml:space="preserve"> </w:t>
      </w:r>
      <w:r w:rsidRPr="001E0A0C">
        <w:rPr>
          <w:rFonts w:eastAsia="Arial" w:cs="Arial"/>
          <w:color w:val="000000"/>
          <w:spacing w:val="3"/>
          <w:szCs w:val="20"/>
        </w:rPr>
        <w:t>area 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3"/>
          <w:szCs w:val="20"/>
        </w:rPr>
        <w:t>featur</w:t>
      </w:r>
      <w:r w:rsidRPr="001E0A0C">
        <w:rPr>
          <w:rFonts w:eastAsia="Arial" w:cs="Arial"/>
          <w:color w:val="000000"/>
          <w:szCs w:val="20"/>
        </w:rPr>
        <w:t>e</w:t>
      </w:r>
      <w:r w:rsidRPr="001E0A0C">
        <w:rPr>
          <w:rFonts w:eastAsia="Arial" w:cs="Arial"/>
          <w:color w:val="000000"/>
          <w:spacing w:val="22"/>
          <w:szCs w:val="20"/>
        </w:rPr>
        <w:t xml:space="preserve"> </w:t>
      </w:r>
      <w:r w:rsidRPr="001E0A0C">
        <w:rPr>
          <w:rFonts w:eastAsia="Arial" w:cs="Arial"/>
          <w:color w:val="000000"/>
          <w:spacing w:val="3"/>
          <w:szCs w:val="20"/>
        </w:rPr>
        <w:t>whos</w:t>
      </w:r>
      <w:r w:rsidRPr="001E0A0C">
        <w:rPr>
          <w:rFonts w:eastAsia="Arial" w:cs="Arial"/>
          <w:color w:val="000000"/>
          <w:szCs w:val="20"/>
        </w:rPr>
        <w:t xml:space="preserve">e </w:t>
      </w:r>
      <w:r w:rsidRPr="001E0A0C">
        <w:rPr>
          <w:rFonts w:eastAsia="Arial" w:cs="Arial"/>
          <w:color w:val="000000"/>
          <w:spacing w:val="3"/>
          <w:szCs w:val="20"/>
        </w:rPr>
        <w:t>natur</w:t>
      </w:r>
      <w:r w:rsidRPr="001E0A0C">
        <w:rPr>
          <w:rFonts w:eastAsia="Arial" w:cs="Arial"/>
          <w:color w:val="000000"/>
          <w:szCs w:val="20"/>
        </w:rPr>
        <w:t>e</w:t>
      </w:r>
      <w:r w:rsidRPr="001E0A0C">
        <w:rPr>
          <w:rFonts w:eastAsia="Arial" w:cs="Arial"/>
          <w:color w:val="000000"/>
          <w:spacing w:val="27"/>
          <w:szCs w:val="20"/>
        </w:rPr>
        <w:t xml:space="preserve"> </w:t>
      </w:r>
      <w:r w:rsidRPr="001E0A0C">
        <w:rPr>
          <w:rFonts w:eastAsia="Arial" w:cs="Arial"/>
          <w:color w:val="000000"/>
          <w:spacing w:val="3"/>
          <w:szCs w:val="20"/>
        </w:rPr>
        <w:t>ma</w:t>
      </w:r>
      <w:r w:rsidRPr="001E0A0C">
        <w:rPr>
          <w:rFonts w:eastAsia="Arial" w:cs="Arial"/>
          <w:color w:val="000000"/>
          <w:szCs w:val="20"/>
        </w:rPr>
        <w:t>y</w:t>
      </w:r>
      <w:r w:rsidRPr="001E0A0C">
        <w:rPr>
          <w:rFonts w:eastAsia="Arial" w:cs="Arial"/>
          <w:color w:val="000000"/>
          <w:spacing w:val="2"/>
          <w:szCs w:val="20"/>
        </w:rPr>
        <w:t xml:space="preserve"> </w:t>
      </w:r>
      <w:r w:rsidRPr="001E0A0C">
        <w:rPr>
          <w:rFonts w:eastAsia="Arial" w:cs="Arial"/>
          <w:color w:val="000000"/>
          <w:spacing w:val="3"/>
          <w:szCs w:val="20"/>
        </w:rPr>
        <w:t>b</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apparen</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3"/>
          <w:w w:val="105"/>
          <w:szCs w:val="20"/>
        </w:rPr>
        <w:t xml:space="preserve">from </w:t>
      </w:r>
      <w:r w:rsidRPr="001E0A0C">
        <w:rPr>
          <w:rFonts w:eastAsia="Arial" w:cs="Arial"/>
          <w:color w:val="000000"/>
          <w:spacing w:val="3"/>
          <w:szCs w:val="20"/>
        </w:rPr>
        <w:t>referenc</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zCs w:val="20"/>
        </w:rPr>
        <w:t xml:space="preserve">a </w:t>
      </w:r>
      <w:r w:rsidRPr="001E0A0C">
        <w:rPr>
          <w:rFonts w:eastAsia="Arial" w:cs="Arial"/>
          <w:color w:val="000000"/>
          <w:spacing w:val="3"/>
          <w:szCs w:val="20"/>
        </w:rPr>
        <w:t>char</w:t>
      </w:r>
      <w:r w:rsidRPr="001E0A0C">
        <w:rPr>
          <w:rFonts w:eastAsia="Arial" w:cs="Arial"/>
          <w:color w:val="000000"/>
          <w:szCs w:val="20"/>
        </w:rPr>
        <w:t>t</w:t>
      </w:r>
      <w:r w:rsidRPr="001E0A0C">
        <w:rPr>
          <w:rFonts w:eastAsia="Arial" w:cs="Arial"/>
          <w:color w:val="000000"/>
          <w:spacing w:val="19"/>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othe</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nautica</w:t>
      </w:r>
      <w:r w:rsidRPr="001E0A0C">
        <w:rPr>
          <w:rFonts w:eastAsia="Arial" w:cs="Arial"/>
          <w:color w:val="000000"/>
          <w:szCs w:val="20"/>
        </w:rPr>
        <w:t>l</w:t>
      </w:r>
      <w:r w:rsidRPr="001E0A0C">
        <w:rPr>
          <w:rFonts w:eastAsia="Arial" w:cs="Arial"/>
          <w:color w:val="000000"/>
          <w:spacing w:val="19"/>
          <w:szCs w:val="20"/>
        </w:rPr>
        <w:t xml:space="preserve"> </w:t>
      </w:r>
      <w:r w:rsidRPr="001E0A0C">
        <w:rPr>
          <w:rFonts w:eastAsia="Arial" w:cs="Arial"/>
          <w:color w:val="000000"/>
          <w:spacing w:val="3"/>
          <w:szCs w:val="20"/>
        </w:rPr>
        <w:t xml:space="preserve">publication. </w:t>
      </w:r>
      <w:r w:rsidRPr="001E0A0C">
        <w:rPr>
          <w:rFonts w:eastAsia="Arial" w:cs="Arial"/>
          <w:color w:val="000000"/>
          <w:spacing w:val="3"/>
          <w:w w:val="92"/>
          <w:szCs w:val="20"/>
        </w:rPr>
        <w:t>The</w:t>
      </w:r>
      <w:r w:rsidRPr="001E0A0C">
        <w:rPr>
          <w:rFonts w:eastAsia="Arial" w:cs="Arial"/>
          <w:color w:val="000000"/>
          <w:w w:val="92"/>
          <w:szCs w:val="20"/>
        </w:rPr>
        <w:t>y</w:t>
      </w:r>
      <w:r w:rsidRPr="001E0A0C">
        <w:rPr>
          <w:rFonts w:eastAsia="Arial" w:cs="Arial"/>
          <w:color w:val="000000"/>
          <w:spacing w:val="9"/>
          <w:w w:val="92"/>
          <w:szCs w:val="20"/>
        </w:rPr>
        <w:t xml:space="preserve">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4"/>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7"/>
          <w:szCs w:val="20"/>
        </w:rPr>
        <w:t xml:space="preserve"> </w:t>
      </w:r>
      <w:r w:rsidRPr="001E0A0C">
        <w:rPr>
          <w:rFonts w:eastAsia="Arial" w:cs="Arial"/>
          <w:color w:val="000000"/>
          <w:spacing w:val="3"/>
          <w:szCs w:val="20"/>
        </w:rPr>
        <w:t>generall</w:t>
      </w:r>
      <w:r w:rsidRPr="001E0A0C">
        <w:rPr>
          <w:rFonts w:eastAsia="Arial" w:cs="Arial"/>
          <w:color w:val="000000"/>
          <w:szCs w:val="20"/>
        </w:rPr>
        <w:t>y</w:t>
      </w:r>
      <w:r w:rsidRPr="001E0A0C">
        <w:rPr>
          <w:rFonts w:eastAsia="Arial" w:cs="Arial"/>
          <w:color w:val="000000"/>
          <w:spacing w:val="4"/>
          <w:szCs w:val="20"/>
        </w:rPr>
        <w:t xml:space="preserve"> </w:t>
      </w:r>
      <w:r w:rsidRPr="001E0A0C">
        <w:rPr>
          <w:rFonts w:eastAsia="Arial" w:cs="Arial"/>
          <w:color w:val="000000"/>
          <w:spacing w:val="3"/>
          <w:szCs w:val="20"/>
        </w:rPr>
        <w:t>intende</w:t>
      </w:r>
      <w:r w:rsidRPr="001E0A0C">
        <w:rPr>
          <w:rFonts w:eastAsia="Arial" w:cs="Arial"/>
          <w:color w:val="000000"/>
          <w:szCs w:val="20"/>
        </w:rPr>
        <w:t>d</w:t>
      </w:r>
      <w:r w:rsidRPr="001E0A0C">
        <w:rPr>
          <w:rFonts w:eastAsia="Arial" w:cs="Arial"/>
          <w:color w:val="000000"/>
          <w:spacing w:val="-3"/>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7"/>
          <w:szCs w:val="20"/>
        </w:rPr>
        <w:t xml:space="preserve"> </w:t>
      </w:r>
      <w:r w:rsidRPr="001E0A0C">
        <w:rPr>
          <w:rFonts w:eastAsia="Arial" w:cs="Arial"/>
          <w:color w:val="000000"/>
          <w:spacing w:val="3"/>
          <w:szCs w:val="20"/>
        </w:rPr>
        <w:t>mar</w:t>
      </w:r>
      <w:r w:rsidRPr="001E0A0C">
        <w:rPr>
          <w:rFonts w:eastAsia="Arial" w:cs="Arial"/>
          <w:color w:val="000000"/>
          <w:szCs w:val="20"/>
        </w:rPr>
        <w:t>k</w:t>
      </w:r>
      <w:r w:rsidRPr="001E0A0C">
        <w:rPr>
          <w:rFonts w:eastAsia="Arial" w:cs="Arial"/>
          <w:color w:val="000000"/>
          <w:spacing w:val="25"/>
          <w:szCs w:val="20"/>
        </w:rPr>
        <w:t xml:space="preserve"> </w:t>
      </w:r>
      <w:r w:rsidRPr="001E0A0C">
        <w:rPr>
          <w:rFonts w:eastAsia="Arial" w:cs="Arial"/>
          <w:color w:val="000000"/>
          <w:spacing w:val="3"/>
          <w:szCs w:val="20"/>
        </w:rPr>
        <w:t>channel</w:t>
      </w:r>
      <w:r w:rsidRPr="001E0A0C">
        <w:rPr>
          <w:rFonts w:eastAsia="Arial" w:cs="Arial"/>
          <w:color w:val="000000"/>
          <w:szCs w:val="20"/>
        </w:rPr>
        <w:t>s</w:t>
      </w:r>
      <w:r w:rsidRPr="001E0A0C">
        <w:rPr>
          <w:rFonts w:eastAsia="Arial" w:cs="Arial"/>
          <w:color w:val="000000"/>
          <w:spacing w:val="-4"/>
          <w:szCs w:val="20"/>
        </w:rPr>
        <w:t xml:space="preserve"> </w:t>
      </w:r>
      <w:r w:rsidRPr="001E0A0C">
        <w:rPr>
          <w:rFonts w:eastAsia="Arial" w:cs="Arial"/>
          <w:color w:val="000000"/>
          <w:spacing w:val="3"/>
          <w:w w:val="105"/>
          <w:szCs w:val="20"/>
        </w:rPr>
        <w:t xml:space="preserve">or </w:t>
      </w:r>
      <w:r w:rsidRPr="001E0A0C">
        <w:rPr>
          <w:rFonts w:eastAsia="Arial" w:cs="Arial"/>
          <w:color w:val="000000"/>
          <w:spacing w:val="7"/>
          <w:szCs w:val="20"/>
        </w:rPr>
        <w:t>obstruction</w:t>
      </w:r>
      <w:r w:rsidRPr="001E0A0C">
        <w:rPr>
          <w:rFonts w:eastAsia="Arial" w:cs="Arial"/>
          <w:color w:val="000000"/>
          <w:szCs w:val="20"/>
        </w:rPr>
        <w:t>s</w:t>
      </w:r>
      <w:r w:rsidRPr="001E0A0C">
        <w:rPr>
          <w:rFonts w:eastAsia="Arial" w:cs="Arial"/>
          <w:color w:val="000000"/>
          <w:spacing w:val="31"/>
          <w:szCs w:val="20"/>
        </w:rPr>
        <w:t xml:space="preserve"> </w:t>
      </w:r>
      <w:r w:rsidRPr="001E0A0C">
        <w:rPr>
          <w:rFonts w:eastAsia="Arial" w:cs="Arial"/>
          <w:color w:val="000000"/>
          <w:spacing w:val="7"/>
          <w:szCs w:val="20"/>
        </w:rPr>
        <w:t>wher</w:t>
      </w:r>
      <w:r w:rsidRPr="001E0A0C">
        <w:rPr>
          <w:rFonts w:eastAsia="Arial" w:cs="Arial"/>
          <w:color w:val="000000"/>
          <w:szCs w:val="20"/>
        </w:rPr>
        <w:t>e</w:t>
      </w:r>
      <w:r w:rsidRPr="001E0A0C">
        <w:rPr>
          <w:rFonts w:eastAsia="Arial" w:cs="Arial"/>
          <w:color w:val="000000"/>
          <w:spacing w:val="21"/>
          <w:szCs w:val="20"/>
        </w:rPr>
        <w:t xml:space="preserve"> </w:t>
      </w:r>
      <w:r w:rsidRPr="001E0A0C">
        <w:rPr>
          <w:rFonts w:eastAsia="Arial" w:cs="Arial"/>
          <w:color w:val="000000"/>
          <w:spacing w:val="7"/>
          <w:szCs w:val="20"/>
        </w:rPr>
        <w:t>th</w:t>
      </w:r>
      <w:r w:rsidRPr="001E0A0C">
        <w:rPr>
          <w:rFonts w:eastAsia="Arial" w:cs="Arial"/>
          <w:color w:val="000000"/>
          <w:szCs w:val="20"/>
        </w:rPr>
        <w:t>e</w:t>
      </w:r>
      <w:r w:rsidRPr="001E0A0C">
        <w:rPr>
          <w:rFonts w:eastAsia="Arial" w:cs="Arial"/>
          <w:color w:val="000000"/>
          <w:spacing w:val="23"/>
          <w:szCs w:val="20"/>
        </w:rPr>
        <w:t xml:space="preserve"> </w:t>
      </w:r>
      <w:r w:rsidRPr="001E0A0C">
        <w:rPr>
          <w:rFonts w:eastAsia="Arial" w:cs="Arial"/>
          <w:color w:val="000000"/>
          <w:spacing w:val="7"/>
          <w:szCs w:val="20"/>
        </w:rPr>
        <w:t>MB</w:t>
      </w:r>
      <w:r w:rsidRPr="001E0A0C">
        <w:rPr>
          <w:rFonts w:eastAsia="Arial" w:cs="Arial"/>
          <w:color w:val="000000"/>
          <w:szCs w:val="20"/>
        </w:rPr>
        <w:t xml:space="preserve">S </w:t>
      </w:r>
      <w:r w:rsidRPr="001E0A0C">
        <w:rPr>
          <w:rFonts w:eastAsia="Arial" w:cs="Arial"/>
          <w:color w:val="000000"/>
          <w:spacing w:val="7"/>
          <w:szCs w:val="20"/>
        </w:rPr>
        <w:t>provide</w:t>
      </w:r>
      <w:r w:rsidRPr="001E0A0C">
        <w:rPr>
          <w:rFonts w:eastAsia="Arial" w:cs="Arial"/>
          <w:color w:val="000000"/>
          <w:szCs w:val="20"/>
        </w:rPr>
        <w:t>s</w:t>
      </w:r>
      <w:r w:rsidRPr="001E0A0C">
        <w:rPr>
          <w:rFonts w:eastAsia="Arial" w:cs="Arial"/>
          <w:color w:val="000000"/>
          <w:spacing w:val="6"/>
          <w:szCs w:val="20"/>
        </w:rPr>
        <w:t xml:space="preserve"> </w:t>
      </w:r>
      <w:r w:rsidRPr="001E0A0C">
        <w:rPr>
          <w:rFonts w:eastAsia="Arial" w:cs="Arial"/>
          <w:color w:val="000000"/>
          <w:spacing w:val="7"/>
          <w:w w:val="101"/>
          <w:szCs w:val="20"/>
        </w:rPr>
        <w:t xml:space="preserve">suitable </w:t>
      </w:r>
      <w:r w:rsidRPr="001E0A0C">
        <w:rPr>
          <w:rFonts w:eastAsia="Arial" w:cs="Arial"/>
          <w:color w:val="000000"/>
          <w:spacing w:val="3"/>
          <w:szCs w:val="20"/>
        </w:rPr>
        <w:t>alternatives.</w:t>
      </w:r>
    </w:p>
    <w:p w14:paraId="2C949C3B"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lettering and or pictograms</w:t>
      </w:r>
    </w:p>
    <w:p w14:paraId="5C3A460B" w14:textId="50F830E7"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rPr>
        <w:t>Special 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6"/>
          <w:szCs w:val="20"/>
        </w:rPr>
        <w:t>ma</w:t>
      </w:r>
      <w:r w:rsidRPr="001E0A0C">
        <w:rPr>
          <w:rFonts w:eastAsia="Arial" w:cs="Arial"/>
          <w:color w:val="000000"/>
          <w:szCs w:val="20"/>
        </w:rPr>
        <w:t xml:space="preserve">y </w:t>
      </w:r>
      <w:r w:rsidRPr="001E0A0C">
        <w:rPr>
          <w:rFonts w:eastAsia="Arial" w:cs="Arial"/>
          <w:color w:val="000000"/>
          <w:spacing w:val="6"/>
          <w:szCs w:val="20"/>
        </w:rPr>
        <w:t>b</w:t>
      </w:r>
      <w:r w:rsidRPr="001E0A0C">
        <w:rPr>
          <w:rFonts w:eastAsia="Arial" w:cs="Arial"/>
          <w:color w:val="000000"/>
          <w:szCs w:val="20"/>
        </w:rPr>
        <w:t xml:space="preserve">e </w:t>
      </w:r>
      <w:r w:rsidRPr="001E0A0C">
        <w:rPr>
          <w:rFonts w:eastAsia="Arial" w:cs="Arial"/>
          <w:color w:val="000000"/>
          <w:spacing w:val="6"/>
          <w:szCs w:val="20"/>
        </w:rPr>
        <w:t>lettere</w:t>
      </w:r>
      <w:r w:rsidRPr="001E0A0C">
        <w:rPr>
          <w:rFonts w:eastAsia="Arial" w:cs="Arial"/>
          <w:color w:val="000000"/>
          <w:szCs w:val="20"/>
        </w:rPr>
        <w:t>d</w:t>
      </w:r>
      <w:r w:rsidRPr="001E0A0C">
        <w:rPr>
          <w:rFonts w:eastAsia="Arial" w:cs="Arial"/>
          <w:color w:val="000000"/>
          <w:spacing w:val="40"/>
          <w:szCs w:val="20"/>
        </w:rPr>
        <w:t xml:space="preserve"> </w:t>
      </w:r>
      <w:r w:rsidRPr="001E0A0C">
        <w:rPr>
          <w:rFonts w:eastAsia="Arial" w:cs="Arial"/>
          <w:color w:val="000000"/>
          <w:spacing w:val="6"/>
          <w:szCs w:val="20"/>
        </w:rPr>
        <w:t>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numbered</w:t>
      </w:r>
      <w:r w:rsidRPr="001E0A0C">
        <w:rPr>
          <w:rFonts w:eastAsia="Arial" w:cs="Arial"/>
          <w:color w:val="000000"/>
          <w:szCs w:val="20"/>
        </w:rPr>
        <w:t xml:space="preserve">, </w:t>
      </w:r>
      <w:r w:rsidRPr="001E0A0C">
        <w:rPr>
          <w:rFonts w:eastAsia="Arial" w:cs="Arial"/>
          <w:color w:val="000000"/>
          <w:spacing w:val="6"/>
          <w:szCs w:val="20"/>
        </w:rPr>
        <w:t>an</w:t>
      </w:r>
      <w:r w:rsidRPr="001E0A0C">
        <w:rPr>
          <w:rFonts w:eastAsia="Arial" w:cs="Arial"/>
          <w:color w:val="000000"/>
          <w:szCs w:val="20"/>
        </w:rPr>
        <w:t>d</w:t>
      </w:r>
      <w:r w:rsidRPr="001E0A0C">
        <w:rPr>
          <w:rFonts w:eastAsia="Arial" w:cs="Arial"/>
          <w:color w:val="000000"/>
          <w:spacing w:val="11"/>
          <w:szCs w:val="20"/>
        </w:rPr>
        <w:t xml:space="preserve"> </w:t>
      </w:r>
      <w:r w:rsidRPr="001E0A0C">
        <w:rPr>
          <w:rFonts w:eastAsia="Arial" w:cs="Arial"/>
          <w:color w:val="000000"/>
          <w:spacing w:val="6"/>
          <w:szCs w:val="20"/>
        </w:rPr>
        <w:t>may als</w:t>
      </w:r>
      <w:r w:rsidRPr="001E0A0C">
        <w:rPr>
          <w:rFonts w:eastAsia="Arial" w:cs="Arial"/>
          <w:color w:val="000000"/>
          <w:szCs w:val="20"/>
        </w:rPr>
        <w:t>o</w:t>
      </w:r>
      <w:r w:rsidRPr="001E0A0C">
        <w:rPr>
          <w:rFonts w:eastAsia="Arial" w:cs="Arial"/>
          <w:color w:val="000000"/>
          <w:spacing w:val="4"/>
          <w:szCs w:val="20"/>
        </w:rPr>
        <w:t xml:space="preserve"> </w:t>
      </w:r>
      <w:r w:rsidRPr="001E0A0C">
        <w:rPr>
          <w:rFonts w:eastAsia="Arial" w:cs="Arial"/>
          <w:color w:val="000000"/>
          <w:spacing w:val="6"/>
          <w:szCs w:val="20"/>
        </w:rPr>
        <w:t>includ</w:t>
      </w:r>
      <w:r w:rsidRPr="001E0A0C">
        <w:rPr>
          <w:rFonts w:eastAsia="Arial" w:cs="Arial"/>
          <w:color w:val="000000"/>
          <w:szCs w:val="20"/>
        </w:rPr>
        <w:t xml:space="preserve">e </w:t>
      </w:r>
      <w:r w:rsidRPr="001E0A0C">
        <w:rPr>
          <w:rFonts w:eastAsia="Arial" w:cs="Arial"/>
          <w:color w:val="000000"/>
          <w:spacing w:val="6"/>
          <w:szCs w:val="20"/>
        </w:rPr>
        <w:t>th</w:t>
      </w:r>
      <w:r w:rsidRPr="001E0A0C">
        <w:rPr>
          <w:rFonts w:eastAsia="Arial" w:cs="Arial"/>
          <w:color w:val="000000"/>
          <w:szCs w:val="20"/>
        </w:rPr>
        <w:t xml:space="preserve">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52"/>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6"/>
          <w:szCs w:val="20"/>
        </w:rPr>
        <w:t xml:space="preserve"> </w:t>
      </w:r>
      <w:r w:rsidRPr="001E0A0C">
        <w:rPr>
          <w:rFonts w:eastAsia="Arial" w:cs="Arial"/>
          <w:color w:val="000000"/>
          <w:szCs w:val="20"/>
        </w:rPr>
        <w:t xml:space="preserve">a </w:t>
      </w:r>
      <w:del w:id="254" w:author="Peter Douglas" w:date="2020-03-11T19:37:00Z">
        <w:r w:rsidRPr="001E0A0C" w:rsidDel="00627CDF">
          <w:rPr>
            <w:rFonts w:eastAsia="Arial" w:cs="Arial"/>
            <w:color w:val="000000"/>
            <w:spacing w:val="2"/>
            <w:szCs w:val="20"/>
          </w:rPr>
          <w:delText xml:space="preserve"> </w:delText>
        </w:r>
      </w:del>
      <w:r w:rsidRPr="001E0A0C">
        <w:rPr>
          <w:rFonts w:eastAsia="Arial" w:cs="Arial"/>
          <w:color w:val="000000"/>
          <w:spacing w:val="6"/>
          <w:szCs w:val="20"/>
        </w:rPr>
        <w:t>pictogra</w:t>
      </w:r>
      <w:r w:rsidRPr="001E0A0C">
        <w:rPr>
          <w:rFonts w:eastAsia="Arial" w:cs="Arial"/>
          <w:color w:val="000000"/>
          <w:szCs w:val="20"/>
        </w:rPr>
        <w:t xml:space="preserve">m </w:t>
      </w:r>
      <w:r w:rsidRPr="001E0A0C">
        <w:rPr>
          <w:rFonts w:eastAsia="Arial" w:cs="Arial"/>
          <w:color w:val="000000"/>
          <w:spacing w:val="6"/>
          <w:szCs w:val="20"/>
        </w:rPr>
        <w:t>t</w:t>
      </w:r>
      <w:r w:rsidRPr="001E0A0C">
        <w:rPr>
          <w:rFonts w:eastAsia="Arial" w:cs="Arial"/>
          <w:color w:val="000000"/>
          <w:szCs w:val="20"/>
        </w:rPr>
        <w:t xml:space="preserve">o </w:t>
      </w:r>
      <w:r w:rsidRPr="001E0A0C">
        <w:rPr>
          <w:rFonts w:eastAsia="Arial" w:cs="Arial"/>
          <w:color w:val="000000"/>
          <w:spacing w:val="6"/>
          <w:szCs w:val="20"/>
        </w:rPr>
        <w:t xml:space="preserve">indicate </w:t>
      </w:r>
      <w:r w:rsidRPr="001E0A0C">
        <w:rPr>
          <w:rFonts w:eastAsia="Arial" w:cs="Arial"/>
          <w:color w:val="000000"/>
          <w:spacing w:val="7"/>
          <w:szCs w:val="20"/>
        </w:rPr>
        <w:t>thei</w:t>
      </w:r>
      <w:r w:rsidRPr="001E0A0C">
        <w:rPr>
          <w:rFonts w:eastAsia="Arial" w:cs="Arial"/>
          <w:color w:val="000000"/>
          <w:szCs w:val="20"/>
        </w:rPr>
        <w:t>r</w:t>
      </w:r>
      <w:r w:rsidRPr="001E0A0C">
        <w:rPr>
          <w:rFonts w:eastAsia="Arial" w:cs="Arial"/>
          <w:color w:val="000000"/>
          <w:spacing w:val="49"/>
          <w:szCs w:val="20"/>
        </w:rPr>
        <w:t xml:space="preserve"> </w:t>
      </w:r>
      <w:r w:rsidRPr="001E0A0C">
        <w:rPr>
          <w:rFonts w:eastAsia="Arial" w:cs="Arial"/>
          <w:color w:val="000000"/>
          <w:spacing w:val="7"/>
          <w:szCs w:val="20"/>
        </w:rPr>
        <w:t>purpos</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7"/>
          <w:szCs w:val="20"/>
        </w:rPr>
        <w:t>usin</w:t>
      </w:r>
      <w:r w:rsidRPr="001E0A0C">
        <w:rPr>
          <w:rFonts w:eastAsia="Arial" w:cs="Arial"/>
          <w:color w:val="000000"/>
          <w:szCs w:val="20"/>
        </w:rPr>
        <w:t>g</w:t>
      </w:r>
      <w:r w:rsidRPr="001E0A0C">
        <w:rPr>
          <w:rFonts w:eastAsia="Arial" w:cs="Arial"/>
          <w:color w:val="000000"/>
          <w:spacing w:val="30"/>
          <w:szCs w:val="20"/>
        </w:rPr>
        <w:t xml:space="preserve"> </w:t>
      </w:r>
      <w:ins w:id="255" w:author="James Collocott" w:date="2020-03-11T17:00:00Z">
        <w:r w:rsidR="006756F3" w:rsidRPr="006F5F78">
          <w:t xml:space="preserve">International </w:t>
        </w:r>
      </w:ins>
      <w:ins w:id="256" w:author="James Collocott" w:date="2020-03-11T17:01:00Z">
        <w:r w:rsidR="006756F3" w:rsidRPr="006756F3">
          <w:t>Hydrograp</w:t>
        </w:r>
      </w:ins>
      <w:ins w:id="257" w:author="Peter Douglas" w:date="2020-03-12T17:34:00Z">
        <w:r w:rsidR="00392A7D">
          <w:t>hic</w:t>
        </w:r>
      </w:ins>
      <w:ins w:id="258" w:author="James Collocott" w:date="2020-03-11T17:01:00Z">
        <w:r w:rsidR="006756F3" w:rsidRPr="006F5F78">
          <w:t xml:space="preserve"> Organization</w:t>
        </w:r>
        <w:r w:rsidR="006756F3">
          <w:rPr>
            <w:rFonts w:eastAsia="Arial" w:cs="Arial"/>
            <w:color w:val="000000"/>
            <w:spacing w:val="30"/>
            <w:szCs w:val="20"/>
          </w:rPr>
          <w:t xml:space="preserve"> </w:t>
        </w:r>
        <w:r w:rsidR="006756F3" w:rsidRPr="000C69DE">
          <w:rPr>
            <w:rFonts w:eastAsia="Arial" w:cs="Arial"/>
            <w:color w:val="000000"/>
            <w:spacing w:val="30"/>
            <w:szCs w:val="20"/>
          </w:rPr>
          <w:t>(</w:t>
        </w:r>
      </w:ins>
      <w:r w:rsidRPr="000C69DE">
        <w:rPr>
          <w:rFonts w:eastAsia="Arial" w:cs="Arial"/>
          <w:color w:val="000000"/>
          <w:spacing w:val="7"/>
          <w:szCs w:val="20"/>
        </w:rPr>
        <w:t>IH</w:t>
      </w:r>
      <w:r w:rsidRPr="000C69DE">
        <w:rPr>
          <w:rFonts w:eastAsia="Arial" w:cs="Arial"/>
          <w:color w:val="000000"/>
          <w:szCs w:val="20"/>
        </w:rPr>
        <w:t>O</w:t>
      </w:r>
      <w:ins w:id="259" w:author="James Collocott" w:date="2020-03-11T17:01:00Z">
        <w:r w:rsidR="006756F3" w:rsidRPr="000C69DE">
          <w:rPr>
            <w:rFonts w:eastAsia="Arial" w:cs="Arial"/>
            <w:color w:val="000000"/>
            <w:szCs w:val="20"/>
          </w:rPr>
          <w:t>)</w:t>
        </w:r>
      </w:ins>
      <w:r w:rsidRPr="001E0A0C">
        <w:rPr>
          <w:rFonts w:eastAsia="Arial" w:cs="Arial"/>
          <w:color w:val="000000"/>
          <w:szCs w:val="20"/>
        </w:rPr>
        <w:t xml:space="preserve"> </w:t>
      </w:r>
      <w:r w:rsidRPr="001E0A0C">
        <w:rPr>
          <w:rFonts w:eastAsia="Arial" w:cs="Arial"/>
          <w:color w:val="000000"/>
          <w:spacing w:val="7"/>
          <w:szCs w:val="20"/>
        </w:rPr>
        <w:t>symbolog</w:t>
      </w:r>
      <w:r w:rsidRPr="001E0A0C">
        <w:rPr>
          <w:rFonts w:eastAsia="Arial" w:cs="Arial"/>
          <w:color w:val="000000"/>
          <w:szCs w:val="20"/>
        </w:rPr>
        <w:t>y</w:t>
      </w:r>
      <w:r w:rsidRPr="001E0A0C">
        <w:rPr>
          <w:rFonts w:eastAsia="Arial" w:cs="Arial"/>
          <w:color w:val="000000"/>
          <w:spacing w:val="3"/>
          <w:szCs w:val="20"/>
        </w:rPr>
        <w:t xml:space="preserve"> </w:t>
      </w:r>
      <w:r w:rsidRPr="001E0A0C">
        <w:rPr>
          <w:rFonts w:eastAsia="Arial" w:cs="Arial"/>
          <w:color w:val="000000"/>
          <w:spacing w:val="7"/>
          <w:szCs w:val="20"/>
        </w:rPr>
        <w:t xml:space="preserve">where </w:t>
      </w:r>
      <w:r w:rsidRPr="001E0A0C">
        <w:rPr>
          <w:rFonts w:eastAsia="Arial" w:cs="Arial"/>
          <w:color w:val="000000"/>
          <w:spacing w:val="6"/>
          <w:szCs w:val="20"/>
        </w:rPr>
        <w:t>appropriate.</w:t>
      </w:r>
      <w:ins w:id="260" w:author="Peter Douglas" w:date="2020-03-11T19:36:00Z">
        <w:r w:rsidR="00627CDF">
          <w:rPr>
            <w:rFonts w:eastAsia="Arial" w:cs="Arial"/>
            <w:color w:val="000000"/>
            <w:spacing w:val="6"/>
            <w:szCs w:val="20"/>
          </w:rPr>
          <w:t xml:space="preserve"> IALA Guideline G1122 refers.</w:t>
        </w:r>
      </w:ins>
    </w:p>
    <w:p w14:paraId="429E003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427A3CB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Special</w:t>
      </w:r>
      <w:r w:rsidRPr="001E0A0C">
        <w:rPr>
          <w:rFonts w:eastAsia="Arial" w:cs="Arial"/>
          <w:b/>
          <w:bCs/>
          <w:color w:val="000000"/>
          <w:spacing w:val="2"/>
          <w:szCs w:val="20"/>
        </w:rPr>
        <w:t xml:space="preserve"> </w:t>
      </w:r>
      <w:r w:rsidRPr="001E0A0C">
        <w:rPr>
          <w:rFonts w:eastAsia="Arial" w:cs="Arial"/>
          <w:b/>
          <w:bCs/>
          <w:color w:val="000000"/>
          <w:w w:val="105"/>
          <w:szCs w:val="20"/>
        </w:rPr>
        <w:t>Marks</w:t>
      </w:r>
    </w:p>
    <w:p w14:paraId="66789F1C" w14:textId="5BDEA298" w:rsidR="001E0A0C" w:rsidRPr="001E0A0C" w:rsidRDefault="001E0A0C" w:rsidP="001E0A0C">
      <w:pPr>
        <w:rPr>
          <w:rFonts w:eastAsia="Arial" w:cs="Arial"/>
          <w:color w:val="000000"/>
          <w:szCs w:val="20"/>
        </w:rPr>
      </w:pPr>
      <w:r w:rsidRPr="001E0A0C">
        <w:rPr>
          <w:rFonts w:eastAsia="Calibri" w:cs="Arial"/>
          <w:color w:val="000000"/>
          <w:szCs w:val="20"/>
        </w:rPr>
        <w:t xml:space="preserve">Special Marks are yellow.  They may carry a </w:t>
      </w:r>
      <w:r w:rsidR="00321E10">
        <w:rPr>
          <w:rFonts w:eastAsia="Calibri" w:cs="Arial"/>
          <w:color w:val="000000"/>
          <w:szCs w:val="20"/>
        </w:rPr>
        <w:t>yellow “X” topmark, preferably three-</w:t>
      </w:r>
      <w:r w:rsidRPr="001E0A0C">
        <w:rPr>
          <w:rFonts w:eastAsia="Calibri" w:cs="Arial"/>
          <w:color w:val="000000"/>
          <w:szCs w:val="20"/>
        </w:rPr>
        <w:t xml:space="preserve">dimensional so as to be visible from all directions,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6"/>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4"/>
          <w:szCs w:val="20"/>
        </w:rPr>
        <w:t xml:space="preserve"> </w:t>
      </w:r>
      <w:r w:rsidRPr="001E0A0C">
        <w:rPr>
          <w:rFonts w:eastAsia="Arial" w:cs="Arial"/>
          <w:color w:val="000000"/>
          <w:spacing w:val="3"/>
          <w:szCs w:val="20"/>
        </w:rPr>
        <w:t>i</w:t>
      </w:r>
      <w:r w:rsidRPr="001E0A0C">
        <w:rPr>
          <w:rFonts w:eastAsia="Arial" w:cs="Arial"/>
          <w:color w:val="000000"/>
          <w:szCs w:val="20"/>
        </w:rPr>
        <w:t>s</w:t>
      </w:r>
      <w:r w:rsidRPr="001E0A0C">
        <w:rPr>
          <w:rFonts w:eastAsia="Arial" w:cs="Arial"/>
          <w:color w:val="000000"/>
          <w:spacing w:val="19"/>
          <w:szCs w:val="20"/>
        </w:rPr>
        <w:t xml:space="preserve"> </w:t>
      </w:r>
      <w:r w:rsidRPr="001E0A0C">
        <w:rPr>
          <w:rFonts w:eastAsia="Arial" w:cs="Arial"/>
          <w:color w:val="000000"/>
          <w:spacing w:val="3"/>
          <w:szCs w:val="20"/>
        </w:rPr>
        <w:t>als</w:t>
      </w:r>
      <w:r w:rsidRPr="001E0A0C">
        <w:rPr>
          <w:rFonts w:eastAsia="Arial" w:cs="Arial"/>
          <w:color w:val="000000"/>
          <w:szCs w:val="20"/>
        </w:rPr>
        <w:t>o</w:t>
      </w:r>
      <w:r w:rsidRPr="001E0A0C">
        <w:rPr>
          <w:rFonts w:eastAsia="Arial" w:cs="Arial"/>
          <w:color w:val="000000"/>
          <w:spacing w:val="13"/>
          <w:szCs w:val="20"/>
        </w:rPr>
        <w:t xml:space="preserve"> </w:t>
      </w:r>
      <w:r w:rsidRPr="001E0A0C">
        <w:rPr>
          <w:rFonts w:eastAsia="Arial" w:cs="Arial"/>
          <w:color w:val="000000"/>
          <w:spacing w:val="3"/>
          <w:szCs w:val="20"/>
        </w:rPr>
        <w:t>yellow</w:t>
      </w:r>
      <w:r w:rsidRPr="001E0A0C">
        <w:rPr>
          <w:rFonts w:eastAsia="Arial" w:cs="Arial"/>
          <w:color w:val="000000"/>
          <w:szCs w:val="20"/>
        </w:rPr>
        <w:t xml:space="preserve">. </w:t>
      </w:r>
      <w:r w:rsidRPr="001E0A0C">
        <w:rPr>
          <w:rFonts w:eastAsia="Arial" w:cs="Arial"/>
          <w:color w:val="000000"/>
          <w:spacing w:val="23"/>
          <w:szCs w:val="20"/>
        </w:rPr>
        <w:t xml:space="preserve"> </w:t>
      </w:r>
      <w:r w:rsidRPr="001E0A0C">
        <w:rPr>
          <w:rFonts w:eastAsia="Arial" w:cs="Arial"/>
          <w:color w:val="000000"/>
          <w:spacing w:val="3"/>
          <w:szCs w:val="20"/>
        </w:rPr>
        <w:t xml:space="preserve">To </w:t>
      </w:r>
      <w:r w:rsidRPr="001E0A0C">
        <w:rPr>
          <w:rFonts w:eastAsia="Arial" w:cs="Arial"/>
          <w:color w:val="000000"/>
          <w:spacing w:val="3"/>
          <w:w w:val="94"/>
          <w:szCs w:val="20"/>
        </w:rPr>
        <w:t>avoi</w:t>
      </w:r>
      <w:r w:rsidRPr="001E0A0C">
        <w:rPr>
          <w:rFonts w:eastAsia="Arial" w:cs="Arial"/>
          <w:color w:val="000000"/>
          <w:w w:val="94"/>
          <w:szCs w:val="20"/>
        </w:rPr>
        <w:t>d</w:t>
      </w:r>
      <w:r w:rsidRPr="001E0A0C">
        <w:rPr>
          <w:rFonts w:eastAsia="Arial" w:cs="Arial"/>
          <w:color w:val="000000"/>
          <w:spacing w:val="7"/>
          <w:w w:val="94"/>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possibilit</w:t>
      </w:r>
      <w:r w:rsidRPr="001E0A0C">
        <w:rPr>
          <w:rFonts w:eastAsia="Arial" w:cs="Arial"/>
          <w:color w:val="000000"/>
          <w:szCs w:val="20"/>
        </w:rPr>
        <w:t>y</w:t>
      </w:r>
      <w:r w:rsidRPr="001E0A0C">
        <w:rPr>
          <w:rFonts w:eastAsia="Arial" w:cs="Arial"/>
          <w:color w:val="000000"/>
          <w:spacing w:val="3"/>
          <w:szCs w:val="20"/>
        </w:rPr>
        <w:t xml:space="preserve"> 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confusio</w:t>
      </w:r>
      <w:r w:rsidRPr="001E0A0C">
        <w:rPr>
          <w:rFonts w:eastAsia="Arial" w:cs="Arial"/>
          <w:color w:val="000000"/>
          <w:szCs w:val="20"/>
        </w:rPr>
        <w:t>n</w:t>
      </w:r>
      <w:r w:rsidRPr="001E0A0C">
        <w:rPr>
          <w:rFonts w:eastAsia="Arial" w:cs="Arial"/>
          <w:color w:val="000000"/>
          <w:spacing w:val="-5"/>
          <w:szCs w:val="20"/>
        </w:rPr>
        <w:t xml:space="preserve"> </w:t>
      </w:r>
      <w:r w:rsidRPr="001E0A0C">
        <w:rPr>
          <w:rFonts w:eastAsia="Arial" w:cs="Arial"/>
          <w:color w:val="000000"/>
          <w:spacing w:val="3"/>
          <w:szCs w:val="20"/>
        </w:rPr>
        <w:t>betwee</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3"/>
          <w:szCs w:val="20"/>
        </w:rPr>
        <w:t>yello</w:t>
      </w:r>
      <w:r w:rsidRPr="001E0A0C">
        <w:rPr>
          <w:rFonts w:eastAsia="Arial" w:cs="Arial"/>
          <w:color w:val="000000"/>
          <w:szCs w:val="20"/>
        </w:rPr>
        <w:t>w</w:t>
      </w:r>
      <w:r w:rsidRPr="001E0A0C">
        <w:rPr>
          <w:rFonts w:eastAsia="Arial" w:cs="Arial"/>
          <w:color w:val="000000"/>
          <w:spacing w:val="-2"/>
          <w:szCs w:val="20"/>
        </w:rPr>
        <w:t xml:space="preserve"> </w:t>
      </w:r>
      <w:r w:rsidRPr="001E0A0C">
        <w:rPr>
          <w:rFonts w:eastAsia="Arial" w:cs="Arial"/>
          <w:color w:val="000000"/>
          <w:spacing w:val="3"/>
          <w:szCs w:val="20"/>
        </w:rPr>
        <w:t>and whit</w:t>
      </w:r>
      <w:r w:rsidRPr="001E0A0C">
        <w:rPr>
          <w:rFonts w:eastAsia="Arial" w:cs="Arial"/>
          <w:color w:val="000000"/>
          <w:szCs w:val="20"/>
        </w:rPr>
        <w:t>e</w:t>
      </w:r>
      <w:r w:rsidRPr="001E0A0C">
        <w:rPr>
          <w:rFonts w:eastAsia="Arial" w:cs="Arial"/>
          <w:color w:val="000000"/>
          <w:spacing w:val="10"/>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10"/>
          <w:szCs w:val="20"/>
        </w:rPr>
        <w:t xml:space="preserve"> </w:t>
      </w:r>
      <w:r w:rsidRPr="001E0A0C">
        <w:rPr>
          <w:rFonts w:eastAsia="Arial" w:cs="Arial"/>
          <w:color w:val="000000"/>
          <w:spacing w:val="3"/>
          <w:szCs w:val="20"/>
        </w:rPr>
        <w:t>poo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3"/>
          <w:szCs w:val="20"/>
        </w:rPr>
        <w:t>visibility</w:t>
      </w:r>
      <w:r w:rsidRPr="001E0A0C">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3"/>
          <w:szCs w:val="20"/>
        </w:rPr>
        <w:t>yello</w:t>
      </w:r>
      <w:r w:rsidRPr="001E0A0C">
        <w:rPr>
          <w:rFonts w:eastAsia="Arial" w:cs="Arial"/>
          <w:color w:val="000000"/>
          <w:szCs w:val="20"/>
        </w:rPr>
        <w:t xml:space="preserve">w </w:t>
      </w:r>
      <w:r w:rsidRPr="001E0A0C">
        <w:rPr>
          <w:rFonts w:eastAsia="Arial" w:cs="Arial"/>
          <w:color w:val="000000"/>
          <w:spacing w:val="3"/>
          <w:szCs w:val="20"/>
        </w:rPr>
        <w:t>light</w:t>
      </w:r>
      <w:r w:rsidRPr="001E0A0C">
        <w:rPr>
          <w:rFonts w:eastAsia="Arial" w:cs="Arial"/>
          <w:color w:val="000000"/>
          <w:szCs w:val="20"/>
        </w:rPr>
        <w:t>s</w:t>
      </w:r>
      <w:r w:rsidRPr="001E0A0C">
        <w:rPr>
          <w:rFonts w:eastAsia="Arial" w:cs="Arial"/>
          <w:color w:val="000000"/>
          <w:spacing w:val="23"/>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4"/>
          <w:szCs w:val="20"/>
        </w:rPr>
        <w:t xml:space="preserve"> </w:t>
      </w:r>
      <w:r w:rsidRPr="001E0A0C">
        <w:rPr>
          <w:rFonts w:eastAsia="Arial" w:cs="Arial"/>
          <w:color w:val="000000"/>
          <w:spacing w:val="3"/>
          <w:szCs w:val="20"/>
        </w:rPr>
        <w:t>Special Mark</w:t>
      </w:r>
      <w:r w:rsidRPr="001E0A0C">
        <w:rPr>
          <w:rFonts w:eastAsia="Arial" w:cs="Arial"/>
          <w:color w:val="000000"/>
          <w:szCs w:val="20"/>
        </w:rPr>
        <w:t>s</w:t>
      </w:r>
      <w:r w:rsidRPr="001E0A0C">
        <w:rPr>
          <w:rFonts w:eastAsia="Arial" w:cs="Arial"/>
          <w:color w:val="000000"/>
          <w:spacing w:val="24"/>
          <w:szCs w:val="20"/>
        </w:rPr>
        <w:t xml:space="preserve"> </w:t>
      </w:r>
      <w:r w:rsidRPr="001E0A0C">
        <w:rPr>
          <w:rFonts w:eastAsia="Arial" w:cs="Arial"/>
          <w:color w:val="000000"/>
          <w:spacing w:val="3"/>
          <w:szCs w:val="20"/>
        </w:rPr>
        <w:t>d</w:t>
      </w:r>
      <w:r w:rsidRPr="001E0A0C">
        <w:rPr>
          <w:rFonts w:eastAsia="Arial" w:cs="Arial"/>
          <w:color w:val="000000"/>
          <w:szCs w:val="20"/>
        </w:rPr>
        <w:t>o</w:t>
      </w:r>
      <w:r w:rsidRPr="001E0A0C">
        <w:rPr>
          <w:rFonts w:eastAsia="Arial" w:cs="Arial"/>
          <w:color w:val="000000"/>
          <w:spacing w:val="-8"/>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6"/>
          <w:szCs w:val="20"/>
        </w:rPr>
        <w:t xml:space="preserve"> </w:t>
      </w:r>
      <w:r w:rsidRPr="001E0A0C">
        <w:rPr>
          <w:rFonts w:eastAsia="Arial" w:cs="Arial"/>
          <w:color w:val="000000"/>
          <w:spacing w:val="3"/>
          <w:w w:val="93"/>
          <w:szCs w:val="20"/>
        </w:rPr>
        <w:t>hav</w:t>
      </w:r>
      <w:r w:rsidRPr="001E0A0C">
        <w:rPr>
          <w:rFonts w:eastAsia="Arial" w:cs="Arial"/>
          <w:color w:val="000000"/>
          <w:w w:val="93"/>
          <w:szCs w:val="20"/>
        </w:rPr>
        <w:t>e</w:t>
      </w:r>
      <w:r w:rsidRPr="001E0A0C">
        <w:rPr>
          <w:rFonts w:eastAsia="Arial" w:cs="Arial"/>
          <w:color w:val="000000"/>
          <w:spacing w:val="7"/>
          <w:w w:val="93"/>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18"/>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rhythm</w:t>
      </w:r>
      <w:r w:rsidRPr="001E0A0C">
        <w:rPr>
          <w:rFonts w:eastAsia="Arial" w:cs="Arial"/>
          <w:color w:val="000000"/>
          <w:szCs w:val="20"/>
        </w:rPr>
        <w:t>s</w:t>
      </w:r>
      <w:r w:rsidRPr="001E0A0C">
        <w:rPr>
          <w:rFonts w:eastAsia="Arial" w:cs="Arial"/>
          <w:color w:val="000000"/>
          <w:spacing w:val="16"/>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fo</w:t>
      </w:r>
      <w:r w:rsidRPr="001E0A0C">
        <w:rPr>
          <w:rFonts w:eastAsia="Arial" w:cs="Arial"/>
          <w:color w:val="000000"/>
          <w:szCs w:val="20"/>
        </w:rPr>
        <w:t>r</w:t>
      </w:r>
      <w:r w:rsidRPr="001E0A0C">
        <w:rPr>
          <w:rFonts w:eastAsia="Arial" w:cs="Arial"/>
          <w:color w:val="000000"/>
          <w:spacing w:val="16"/>
          <w:szCs w:val="20"/>
        </w:rPr>
        <w:t xml:space="preserve"> </w:t>
      </w:r>
      <w:r w:rsidRPr="001E0A0C">
        <w:rPr>
          <w:rFonts w:eastAsia="Arial" w:cs="Arial"/>
          <w:color w:val="000000"/>
          <w:spacing w:val="3"/>
          <w:w w:val="101"/>
          <w:szCs w:val="20"/>
        </w:rPr>
        <w:t xml:space="preserve">white </w:t>
      </w:r>
      <w:r w:rsidRPr="001E0A0C">
        <w:rPr>
          <w:rFonts w:eastAsia="Arial" w:cs="Arial"/>
          <w:color w:val="000000"/>
          <w:spacing w:val="3"/>
          <w:w w:val="103"/>
          <w:szCs w:val="20"/>
        </w:rPr>
        <w:t>lights.</w:t>
      </w:r>
    </w:p>
    <w:p w14:paraId="3C7CD275" w14:textId="4E1E7F36"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4"/>
          <w:szCs w:val="20"/>
        </w:rPr>
        <w:t>Thei</w:t>
      </w:r>
      <w:r w:rsidRPr="001E0A0C">
        <w:rPr>
          <w:rFonts w:eastAsia="Arial" w:cs="Arial"/>
          <w:color w:val="000000"/>
          <w:szCs w:val="20"/>
        </w:rPr>
        <w:t>r</w:t>
      </w:r>
      <w:r w:rsidRPr="001E0A0C">
        <w:rPr>
          <w:rFonts w:eastAsia="Arial" w:cs="Arial"/>
          <w:color w:val="000000"/>
          <w:spacing w:val="-2"/>
          <w:szCs w:val="20"/>
        </w:rPr>
        <w:t xml:space="preserve"> </w:t>
      </w:r>
      <w:r w:rsidRPr="001E0A0C">
        <w:rPr>
          <w:rFonts w:eastAsia="Arial" w:cs="Arial"/>
          <w:color w:val="000000"/>
          <w:spacing w:val="4"/>
          <w:szCs w:val="20"/>
        </w:rPr>
        <w:t>shap</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28"/>
          <w:szCs w:val="20"/>
        </w:rPr>
        <w:t xml:space="preserve"> </w:t>
      </w:r>
      <w:r w:rsidRPr="001E0A0C">
        <w:rPr>
          <w:rFonts w:eastAsia="Arial" w:cs="Arial"/>
          <w:color w:val="000000"/>
          <w:spacing w:val="4"/>
          <w:szCs w:val="20"/>
        </w:rPr>
        <w:t>no</w:t>
      </w:r>
      <w:r w:rsidRPr="001E0A0C">
        <w:rPr>
          <w:rFonts w:eastAsia="Arial" w:cs="Arial"/>
          <w:color w:val="000000"/>
          <w:szCs w:val="20"/>
        </w:rPr>
        <w:t>t</w:t>
      </w:r>
      <w:r w:rsidRPr="001E0A0C">
        <w:rPr>
          <w:rFonts w:eastAsia="Arial" w:cs="Arial"/>
          <w:color w:val="000000"/>
          <w:spacing w:val="5"/>
          <w:szCs w:val="20"/>
        </w:rPr>
        <w:t xml:space="preserve"> </w:t>
      </w:r>
      <w:r w:rsidRPr="001E0A0C">
        <w:rPr>
          <w:rFonts w:eastAsia="Arial" w:cs="Arial"/>
          <w:color w:val="000000"/>
          <w:spacing w:val="4"/>
          <w:szCs w:val="20"/>
        </w:rPr>
        <w:t>conflic</w:t>
      </w:r>
      <w:r w:rsidRPr="001E0A0C">
        <w:rPr>
          <w:rFonts w:eastAsia="Arial" w:cs="Arial"/>
          <w:color w:val="000000"/>
          <w:szCs w:val="20"/>
        </w:rPr>
        <w:t>t</w:t>
      </w:r>
      <w:r w:rsidRPr="001E0A0C">
        <w:rPr>
          <w:rFonts w:eastAsia="Arial" w:cs="Arial"/>
          <w:color w:val="000000"/>
          <w:spacing w:val="20"/>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1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1"/>
          <w:szCs w:val="20"/>
        </w:rPr>
        <w:t xml:space="preserve"> </w:t>
      </w:r>
      <w:r w:rsidRPr="001E0A0C">
        <w:rPr>
          <w:rFonts w:eastAsia="Arial" w:cs="Arial"/>
          <w:color w:val="000000"/>
          <w:spacing w:val="4"/>
          <w:szCs w:val="20"/>
        </w:rPr>
        <w:t>o</w:t>
      </w:r>
      <w:r w:rsidRPr="001E0A0C">
        <w:rPr>
          <w:rFonts w:eastAsia="Arial" w:cs="Arial"/>
          <w:color w:val="000000"/>
          <w:szCs w:val="20"/>
        </w:rPr>
        <w:t xml:space="preserve">f </w:t>
      </w:r>
      <w:r w:rsidRPr="001E0A0C">
        <w:rPr>
          <w:rFonts w:eastAsia="Arial" w:cs="Arial"/>
          <w:color w:val="000000"/>
          <w:spacing w:val="4"/>
          <w:szCs w:val="20"/>
        </w:rPr>
        <w:t xml:space="preserve">navigational </w:t>
      </w:r>
      <w:r w:rsidRPr="001E0A0C">
        <w:rPr>
          <w:rFonts w:eastAsia="Arial" w:cs="Arial"/>
          <w:color w:val="000000"/>
          <w:spacing w:val="6"/>
          <w:szCs w:val="20"/>
        </w:rPr>
        <w:t>marks</w:t>
      </w:r>
      <w:r w:rsidRPr="001E0A0C">
        <w:rPr>
          <w:rFonts w:eastAsia="Arial" w:cs="Arial"/>
          <w:color w:val="000000"/>
          <w:szCs w:val="20"/>
        </w:rPr>
        <w:t xml:space="preserve">.  </w:t>
      </w:r>
      <w:del w:id="261" w:author="James Collocott" w:date="2020-03-11T10:37:00Z">
        <w:r w:rsidRPr="001E0A0C" w:rsidDel="0008460A">
          <w:rPr>
            <w:rFonts w:eastAsia="Arial" w:cs="Arial"/>
            <w:color w:val="000000"/>
            <w:spacing w:val="20"/>
            <w:szCs w:val="20"/>
          </w:rPr>
          <w:delText xml:space="preserve"> </w:delText>
        </w:r>
      </w:del>
      <w:r w:rsidRPr="001E0A0C">
        <w:rPr>
          <w:rFonts w:eastAsia="Arial" w:cs="Arial"/>
          <w:color w:val="000000"/>
          <w:spacing w:val="6"/>
          <w:szCs w:val="20"/>
        </w:rPr>
        <w:t>Thi</w:t>
      </w:r>
      <w:r w:rsidRPr="001E0A0C">
        <w:rPr>
          <w:rFonts w:eastAsia="Arial" w:cs="Arial"/>
          <w:color w:val="000000"/>
          <w:szCs w:val="20"/>
        </w:rPr>
        <w:t>s</w:t>
      </w:r>
      <w:r w:rsidRPr="001E0A0C">
        <w:rPr>
          <w:rFonts w:eastAsia="Arial" w:cs="Arial"/>
          <w:color w:val="000000"/>
          <w:spacing w:val="5"/>
          <w:szCs w:val="20"/>
        </w:rPr>
        <w:t xml:space="preserve"> </w:t>
      </w:r>
      <w:r w:rsidRPr="001E0A0C">
        <w:rPr>
          <w:rFonts w:eastAsia="Arial" w:cs="Arial"/>
          <w:color w:val="000000"/>
          <w:spacing w:val="6"/>
          <w:szCs w:val="20"/>
        </w:rPr>
        <w:t>means</w:t>
      </w:r>
      <w:r w:rsidRPr="001E0A0C">
        <w:rPr>
          <w:rFonts w:eastAsia="Arial" w:cs="Arial"/>
          <w:color w:val="000000"/>
          <w:szCs w:val="20"/>
        </w:rPr>
        <w:t>,</w:t>
      </w:r>
      <w:r w:rsidRPr="001E0A0C">
        <w:rPr>
          <w:rFonts w:eastAsia="Arial" w:cs="Arial"/>
          <w:color w:val="000000"/>
          <w:spacing w:val="3"/>
          <w:szCs w:val="20"/>
        </w:rPr>
        <w:t xml:space="preserve"> </w:t>
      </w:r>
      <w:r w:rsidRPr="001E0A0C">
        <w:rPr>
          <w:rFonts w:eastAsia="Arial" w:cs="Arial"/>
          <w:color w:val="000000"/>
          <w:spacing w:val="6"/>
          <w:szCs w:val="20"/>
        </w:rPr>
        <w:t>fo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example</w:t>
      </w:r>
      <w:r w:rsidRPr="001E0A0C">
        <w:rPr>
          <w:rFonts w:eastAsia="Arial" w:cs="Arial"/>
          <w:color w:val="000000"/>
          <w:szCs w:val="20"/>
        </w:rPr>
        <w:t xml:space="preserve">, </w:t>
      </w:r>
      <w:r w:rsidRPr="001E0A0C">
        <w:rPr>
          <w:rFonts w:eastAsia="Arial" w:cs="Arial"/>
          <w:color w:val="000000"/>
          <w:spacing w:val="6"/>
          <w:szCs w:val="20"/>
        </w:rPr>
        <w:t>tha</w:t>
      </w:r>
      <w:r w:rsidRPr="001E0A0C">
        <w:rPr>
          <w:rFonts w:eastAsia="Arial" w:cs="Arial"/>
          <w:color w:val="000000"/>
          <w:szCs w:val="20"/>
        </w:rPr>
        <w:t>t</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9"/>
          <w:szCs w:val="20"/>
        </w:rPr>
        <w:t xml:space="preserve"> S</w:t>
      </w:r>
      <w:r w:rsidRPr="001E0A0C">
        <w:rPr>
          <w:rFonts w:eastAsia="Arial" w:cs="Arial"/>
          <w:color w:val="000000"/>
          <w:spacing w:val="6"/>
          <w:szCs w:val="20"/>
        </w:rPr>
        <w:t>pecial Mark locate</w:t>
      </w:r>
      <w:r w:rsidRPr="001E0A0C">
        <w:rPr>
          <w:rFonts w:eastAsia="Arial" w:cs="Arial"/>
          <w:color w:val="000000"/>
          <w:szCs w:val="20"/>
        </w:rPr>
        <w:t>d</w:t>
      </w:r>
      <w:r w:rsidRPr="001E0A0C">
        <w:rPr>
          <w:rFonts w:eastAsia="Arial" w:cs="Arial"/>
          <w:color w:val="000000"/>
          <w:spacing w:val="38"/>
          <w:szCs w:val="20"/>
        </w:rPr>
        <w:t xml:space="preserve"> </w:t>
      </w:r>
      <w:r w:rsidRPr="001E0A0C">
        <w:rPr>
          <w:rFonts w:eastAsia="Arial" w:cs="Arial"/>
          <w:color w:val="000000"/>
          <w:spacing w:val="6"/>
          <w:szCs w:val="20"/>
        </w:rPr>
        <w:t>o</w:t>
      </w:r>
      <w:r w:rsidRPr="001E0A0C">
        <w:rPr>
          <w:rFonts w:eastAsia="Arial" w:cs="Arial"/>
          <w:color w:val="000000"/>
          <w:szCs w:val="20"/>
        </w:rPr>
        <w:t>n</w:t>
      </w:r>
      <w:r w:rsidRPr="001E0A0C">
        <w:rPr>
          <w:rFonts w:eastAsia="Arial" w:cs="Arial"/>
          <w:color w:val="000000"/>
          <w:spacing w:val="37"/>
          <w:szCs w:val="20"/>
        </w:rPr>
        <w:t xml:space="preserve"> </w:t>
      </w:r>
      <w:r w:rsidRPr="001E0A0C">
        <w:rPr>
          <w:rFonts w:eastAsia="Arial" w:cs="Arial"/>
          <w:color w:val="000000"/>
          <w:spacing w:val="6"/>
          <w:szCs w:val="20"/>
        </w:rPr>
        <w:t>th</w:t>
      </w:r>
      <w:r w:rsidRPr="001E0A0C">
        <w:rPr>
          <w:rFonts w:eastAsia="Arial" w:cs="Arial"/>
          <w:color w:val="000000"/>
          <w:szCs w:val="20"/>
        </w:rPr>
        <w:t>e</w:t>
      </w:r>
      <w:r w:rsidRPr="001E0A0C">
        <w:rPr>
          <w:rFonts w:eastAsia="Arial" w:cs="Arial"/>
          <w:color w:val="000000"/>
          <w:spacing w:val="46"/>
          <w:szCs w:val="20"/>
        </w:rPr>
        <w:t xml:space="preserve"> </w:t>
      </w:r>
      <w:r w:rsidRPr="001E0A0C">
        <w:rPr>
          <w:rFonts w:eastAsia="Arial" w:cs="Arial"/>
          <w:color w:val="000000"/>
          <w:spacing w:val="6"/>
          <w:szCs w:val="20"/>
        </w:rPr>
        <w:t>por</w:t>
      </w:r>
      <w:r w:rsidRPr="001E0A0C">
        <w:rPr>
          <w:rFonts w:eastAsia="Arial" w:cs="Arial"/>
          <w:color w:val="000000"/>
          <w:szCs w:val="20"/>
        </w:rPr>
        <w:t xml:space="preserve">t </w:t>
      </w:r>
      <w:r w:rsidRPr="001E0A0C">
        <w:rPr>
          <w:rFonts w:eastAsia="Arial" w:cs="Arial"/>
          <w:color w:val="000000"/>
          <w:spacing w:val="6"/>
          <w:szCs w:val="20"/>
        </w:rPr>
        <w:t>han</w:t>
      </w:r>
      <w:r w:rsidRPr="001E0A0C">
        <w:rPr>
          <w:rFonts w:eastAsia="Arial" w:cs="Arial"/>
          <w:color w:val="000000"/>
          <w:szCs w:val="20"/>
        </w:rPr>
        <w:t>d</w:t>
      </w:r>
      <w:r w:rsidRPr="001E0A0C">
        <w:rPr>
          <w:rFonts w:eastAsia="Arial" w:cs="Arial"/>
          <w:color w:val="000000"/>
          <w:spacing w:val="35"/>
          <w:szCs w:val="20"/>
        </w:rPr>
        <w:t xml:space="preserve"> </w:t>
      </w:r>
      <w:r w:rsidRPr="001E0A0C">
        <w:rPr>
          <w:rFonts w:eastAsia="Arial" w:cs="Arial"/>
          <w:color w:val="000000"/>
          <w:spacing w:val="6"/>
          <w:szCs w:val="20"/>
        </w:rPr>
        <w:t>sid</w:t>
      </w:r>
      <w:r w:rsidRPr="001E0A0C">
        <w:rPr>
          <w:rFonts w:eastAsia="Arial" w:cs="Arial"/>
          <w:color w:val="000000"/>
          <w:szCs w:val="20"/>
        </w:rPr>
        <w:t>e</w:t>
      </w:r>
      <w:r w:rsidRPr="001E0A0C">
        <w:rPr>
          <w:rFonts w:eastAsia="Arial" w:cs="Arial"/>
          <w:color w:val="000000"/>
          <w:spacing w:val="37"/>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42"/>
          <w:szCs w:val="20"/>
        </w:rPr>
        <w:t xml:space="preserve"> </w:t>
      </w:r>
      <w:r w:rsidRPr="001E0A0C">
        <w:rPr>
          <w:rFonts w:eastAsia="Arial" w:cs="Arial"/>
          <w:color w:val="000000"/>
          <w:szCs w:val="20"/>
        </w:rPr>
        <w:t>a</w:t>
      </w:r>
      <w:r w:rsidRPr="001E0A0C">
        <w:rPr>
          <w:rFonts w:eastAsia="Arial" w:cs="Arial"/>
          <w:color w:val="000000"/>
          <w:spacing w:val="37"/>
          <w:szCs w:val="20"/>
        </w:rPr>
        <w:t xml:space="preserve"> </w:t>
      </w:r>
      <w:r w:rsidRPr="001E0A0C">
        <w:rPr>
          <w:rFonts w:eastAsia="Arial" w:cs="Arial"/>
          <w:color w:val="000000"/>
          <w:spacing w:val="6"/>
          <w:szCs w:val="20"/>
        </w:rPr>
        <w:t>channel ma</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cylindrica</w:t>
      </w:r>
      <w:r w:rsidRPr="001E0A0C">
        <w:rPr>
          <w:rFonts w:eastAsia="Arial" w:cs="Arial"/>
          <w:color w:val="000000"/>
          <w:szCs w:val="20"/>
        </w:rPr>
        <w:t>l,</w:t>
      </w:r>
      <w:r w:rsidRPr="001E0A0C">
        <w:rPr>
          <w:rFonts w:eastAsia="Arial" w:cs="Arial"/>
          <w:color w:val="000000"/>
          <w:spacing w:val="36"/>
          <w:szCs w:val="20"/>
        </w:rPr>
        <w:t xml:space="preserve"> </w:t>
      </w:r>
      <w:r w:rsidRPr="001E0A0C">
        <w:rPr>
          <w:rFonts w:eastAsia="Arial" w:cs="Arial"/>
          <w:color w:val="000000"/>
          <w:spacing w:val="6"/>
          <w:szCs w:val="20"/>
        </w:rPr>
        <w:t>bu</w:t>
      </w:r>
      <w:r w:rsidRPr="001E0A0C">
        <w:rPr>
          <w:rFonts w:eastAsia="Arial" w:cs="Arial"/>
          <w:color w:val="000000"/>
          <w:szCs w:val="20"/>
        </w:rPr>
        <w:t>t</w:t>
      </w:r>
      <w:r w:rsidRPr="001E0A0C">
        <w:rPr>
          <w:rFonts w:eastAsia="Arial" w:cs="Arial"/>
          <w:color w:val="000000"/>
          <w:spacing w:val="24"/>
          <w:szCs w:val="20"/>
        </w:rPr>
        <w:t xml:space="preserve"> </w:t>
      </w:r>
      <w:r w:rsidRPr="001E0A0C">
        <w:rPr>
          <w:rFonts w:eastAsia="Arial" w:cs="Arial"/>
          <w:color w:val="000000"/>
          <w:spacing w:val="6"/>
          <w:szCs w:val="20"/>
        </w:rPr>
        <w:t>wil</w:t>
      </w:r>
      <w:r w:rsidRPr="001E0A0C">
        <w:rPr>
          <w:rFonts w:eastAsia="Arial" w:cs="Arial"/>
          <w:color w:val="000000"/>
          <w:szCs w:val="20"/>
        </w:rPr>
        <w:t>l</w:t>
      </w:r>
      <w:r w:rsidRPr="001E0A0C">
        <w:rPr>
          <w:rFonts w:eastAsia="Arial" w:cs="Arial"/>
          <w:color w:val="000000"/>
          <w:spacing w:val="45"/>
          <w:szCs w:val="20"/>
        </w:rPr>
        <w:t xml:space="preserve"> </w:t>
      </w:r>
      <w:r w:rsidRPr="001E0A0C">
        <w:rPr>
          <w:rFonts w:eastAsia="Arial" w:cs="Arial"/>
          <w:color w:val="000000"/>
          <w:spacing w:val="6"/>
          <w:szCs w:val="20"/>
        </w:rPr>
        <w:t>no</w:t>
      </w:r>
      <w:r w:rsidRPr="001E0A0C">
        <w:rPr>
          <w:rFonts w:eastAsia="Arial" w:cs="Arial"/>
          <w:color w:val="000000"/>
          <w:szCs w:val="20"/>
        </w:rPr>
        <w:t>t</w:t>
      </w:r>
      <w:r w:rsidRPr="001E0A0C">
        <w:rPr>
          <w:rFonts w:eastAsia="Arial" w:cs="Arial"/>
          <w:color w:val="000000"/>
          <w:spacing w:val="22"/>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conical</w:t>
      </w:r>
      <w:r w:rsidRPr="001E0A0C">
        <w:rPr>
          <w:rFonts w:eastAsia="Arial" w:cs="Arial"/>
          <w:color w:val="000000"/>
          <w:szCs w:val="20"/>
        </w:rPr>
        <w:t xml:space="preserve">. </w:t>
      </w:r>
      <w:r w:rsidRPr="001E0A0C">
        <w:rPr>
          <w:rFonts w:eastAsia="Arial" w:cs="Arial"/>
          <w:color w:val="000000"/>
          <w:spacing w:val="33"/>
          <w:szCs w:val="20"/>
        </w:rPr>
        <w:t xml:space="preserve"> </w:t>
      </w:r>
    </w:p>
    <w:p w14:paraId="1BA2B1D1" w14:textId="77777777"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rPr>
        <w:t xml:space="preserve">Special Marks may also be utilised as Mobile aids to navigation (MAtoN) in which a mark is attached to floating objects which may be a collision hazard. Such MAtoN have a defined light characteristic of three flickering flashes, followed by two regular flashes.  </w:t>
      </w:r>
    </w:p>
    <w:p w14:paraId="4B8C5433" w14:textId="77777777"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highlight w:val="yellow"/>
        </w:rPr>
        <w:t>Insert more information and the characteristics from the MAtoN document, when available.</w:t>
      </w:r>
      <w:r w:rsidRPr="001E0A0C">
        <w:rPr>
          <w:rFonts w:eastAsia="Arial" w:cs="Arial"/>
          <w:color w:val="000000"/>
          <w:spacing w:val="6"/>
          <w:szCs w:val="20"/>
        </w:rPr>
        <w:t xml:space="preserve"> </w:t>
      </w:r>
    </w:p>
    <w:p w14:paraId="618707FC" w14:textId="03032BB0" w:rsidR="001E0A0C" w:rsidRPr="001E0A0C" w:rsidRDefault="000D2286" w:rsidP="00310E7A">
      <w:pPr>
        <w:widowControl w:val="0"/>
        <w:ind w:right="20"/>
        <w:rPr>
          <w:rFonts w:eastAsia="Arial" w:cs="Arial"/>
          <w:color w:val="000000"/>
          <w:szCs w:val="20"/>
        </w:rPr>
      </w:pPr>
      <w:ins w:id="262" w:author="Peter Douglas" w:date="2020-03-11T17:21:00Z">
        <w:r>
          <w:rPr>
            <w:rFonts w:eastAsia="Arial" w:cs="Arial"/>
            <w:color w:val="000000"/>
            <w:szCs w:val="20"/>
          </w:rPr>
          <w:t xml:space="preserve">Special </w:t>
        </w:r>
      </w:ins>
      <w:r w:rsidR="001E0A0C" w:rsidRPr="001E0A0C">
        <w:rPr>
          <w:rFonts w:eastAsia="Arial" w:cs="Arial"/>
          <w:color w:val="000000"/>
          <w:szCs w:val="20"/>
        </w:rPr>
        <w:t>Marks</w:t>
      </w:r>
      <w:r w:rsidR="001E0A0C" w:rsidRPr="001E0A0C">
        <w:rPr>
          <w:rFonts w:eastAsia="Arial" w:cs="Arial"/>
          <w:color w:val="000000"/>
          <w:spacing w:val="28"/>
          <w:szCs w:val="20"/>
        </w:rPr>
        <w:t xml:space="preserve"> </w:t>
      </w:r>
      <w:ins w:id="263" w:author="Peter Douglas" w:date="2020-03-11T17:22:00Z">
        <w:r>
          <w:rPr>
            <w:rFonts w:eastAsia="Arial" w:cs="Arial"/>
            <w:color w:val="000000"/>
            <w:spacing w:val="28"/>
            <w:szCs w:val="20"/>
          </w:rPr>
          <w:t xml:space="preserve">are </w:t>
        </w:r>
      </w:ins>
      <w:r w:rsidR="001E0A0C" w:rsidRPr="001E0A0C">
        <w:rPr>
          <w:rFonts w:eastAsia="Arial" w:cs="Arial"/>
          <w:color w:val="000000"/>
          <w:szCs w:val="20"/>
        </w:rPr>
        <w:t>used</w:t>
      </w:r>
      <w:r w:rsidR="001E0A0C" w:rsidRPr="001E0A0C">
        <w:rPr>
          <w:rFonts w:eastAsia="Arial" w:cs="Arial"/>
          <w:color w:val="000000"/>
          <w:spacing w:val="11"/>
          <w:szCs w:val="20"/>
        </w:rPr>
        <w:t xml:space="preserve"> </w:t>
      </w:r>
      <w:r w:rsidR="001E0A0C" w:rsidRPr="001E0A0C">
        <w:rPr>
          <w:rFonts w:eastAsia="Arial" w:cs="Arial"/>
          <w:color w:val="000000"/>
          <w:szCs w:val="20"/>
        </w:rPr>
        <w:t>to</w:t>
      </w:r>
      <w:r w:rsidR="001E0A0C" w:rsidRPr="001E0A0C">
        <w:rPr>
          <w:rFonts w:eastAsia="Arial" w:cs="Arial"/>
          <w:color w:val="000000"/>
          <w:spacing w:val="26"/>
          <w:szCs w:val="20"/>
        </w:rPr>
        <w:t xml:space="preserve"> </w:t>
      </w:r>
      <w:r w:rsidR="001E0A0C" w:rsidRPr="001E0A0C">
        <w:rPr>
          <w:rFonts w:eastAsia="Arial" w:cs="Arial"/>
          <w:color w:val="000000"/>
          <w:szCs w:val="20"/>
        </w:rPr>
        <w:t>indicate</w:t>
      </w:r>
      <w:r w:rsidR="001E0A0C" w:rsidRPr="001E0A0C">
        <w:rPr>
          <w:rFonts w:eastAsia="Arial" w:cs="Arial"/>
          <w:color w:val="000000"/>
          <w:spacing w:val="22"/>
          <w:szCs w:val="20"/>
        </w:rPr>
        <w:t xml:space="preserve"> </w:t>
      </w:r>
      <w:r w:rsidR="001E0A0C" w:rsidRPr="001E0A0C">
        <w:rPr>
          <w:rFonts w:eastAsia="Arial" w:cs="Arial"/>
          <w:color w:val="000000"/>
          <w:szCs w:val="20"/>
        </w:rPr>
        <w:t>a</w:t>
      </w:r>
      <w:r w:rsidR="001E0A0C" w:rsidRPr="001E0A0C">
        <w:rPr>
          <w:rFonts w:eastAsia="Arial" w:cs="Arial"/>
          <w:color w:val="000000"/>
          <w:spacing w:val="17"/>
          <w:szCs w:val="20"/>
        </w:rPr>
        <w:t xml:space="preserve"> </w:t>
      </w:r>
      <w:r w:rsidR="001E0A0C" w:rsidRPr="001E0A0C">
        <w:rPr>
          <w:rFonts w:eastAsia="Arial" w:cs="Arial"/>
          <w:color w:val="000000"/>
          <w:szCs w:val="20"/>
        </w:rPr>
        <w:t>special</w:t>
      </w:r>
      <w:r w:rsidR="001E0A0C" w:rsidRPr="001E0A0C">
        <w:rPr>
          <w:rFonts w:eastAsia="Arial" w:cs="Arial"/>
          <w:color w:val="000000"/>
          <w:spacing w:val="16"/>
          <w:szCs w:val="20"/>
        </w:rPr>
        <w:t xml:space="preserve"> </w:t>
      </w:r>
      <w:r w:rsidR="001E0A0C" w:rsidRPr="001E0A0C">
        <w:rPr>
          <w:rFonts w:eastAsia="Arial" w:cs="Arial"/>
          <w:color w:val="000000"/>
          <w:szCs w:val="20"/>
        </w:rPr>
        <w:t>area</w:t>
      </w:r>
      <w:r w:rsidR="001E0A0C" w:rsidRPr="001E0A0C">
        <w:rPr>
          <w:rFonts w:eastAsia="Arial" w:cs="Arial"/>
          <w:color w:val="000000"/>
          <w:spacing w:val="15"/>
          <w:szCs w:val="20"/>
        </w:rPr>
        <w:t xml:space="preserve"> </w:t>
      </w:r>
      <w:r w:rsidR="001E0A0C" w:rsidRPr="001E0A0C">
        <w:rPr>
          <w:rFonts w:eastAsia="Arial" w:cs="Arial"/>
          <w:color w:val="000000"/>
          <w:szCs w:val="20"/>
        </w:rPr>
        <w:t>or</w:t>
      </w:r>
      <w:r w:rsidR="001E0A0C" w:rsidRPr="001E0A0C">
        <w:rPr>
          <w:rFonts w:eastAsia="Arial" w:cs="Arial"/>
          <w:color w:val="000000"/>
          <w:spacing w:val="31"/>
          <w:szCs w:val="20"/>
        </w:rPr>
        <w:t xml:space="preserve"> </w:t>
      </w:r>
      <w:r w:rsidR="001E0A0C" w:rsidRPr="001E0A0C">
        <w:rPr>
          <w:rFonts w:eastAsia="Arial" w:cs="Arial"/>
          <w:color w:val="000000"/>
          <w:w w:val="101"/>
          <w:szCs w:val="20"/>
        </w:rPr>
        <w:t xml:space="preserve">feature </w:t>
      </w:r>
      <w:r w:rsidR="001E0A0C" w:rsidRPr="001E0A0C">
        <w:rPr>
          <w:rFonts w:eastAsia="Arial" w:cs="Arial"/>
          <w:color w:val="000000"/>
          <w:szCs w:val="20"/>
        </w:rPr>
        <w:t>whose</w:t>
      </w:r>
      <w:r w:rsidR="001E0A0C" w:rsidRPr="001E0A0C">
        <w:rPr>
          <w:rFonts w:eastAsia="Arial" w:cs="Arial"/>
          <w:color w:val="000000"/>
          <w:spacing w:val="30"/>
          <w:szCs w:val="20"/>
        </w:rPr>
        <w:t xml:space="preserve"> </w:t>
      </w:r>
      <w:r w:rsidR="001E0A0C" w:rsidRPr="001E0A0C">
        <w:rPr>
          <w:rFonts w:eastAsia="Arial" w:cs="Arial"/>
          <w:color w:val="000000"/>
          <w:szCs w:val="20"/>
        </w:rPr>
        <w:t>nature may</w:t>
      </w:r>
      <w:r w:rsidR="001E0A0C" w:rsidRPr="001E0A0C">
        <w:rPr>
          <w:rFonts w:eastAsia="Arial" w:cs="Arial"/>
          <w:color w:val="000000"/>
          <w:spacing w:val="32"/>
          <w:szCs w:val="20"/>
        </w:rPr>
        <w:t xml:space="preserve"> </w:t>
      </w:r>
      <w:r w:rsidR="001E0A0C" w:rsidRPr="001E0A0C">
        <w:rPr>
          <w:rFonts w:eastAsia="Arial" w:cs="Arial"/>
          <w:color w:val="000000"/>
          <w:szCs w:val="20"/>
        </w:rPr>
        <w:t>be</w:t>
      </w:r>
      <w:r w:rsidR="001E0A0C" w:rsidRPr="001E0A0C">
        <w:rPr>
          <w:rFonts w:eastAsia="Arial" w:cs="Arial"/>
          <w:color w:val="000000"/>
          <w:spacing w:val="36"/>
          <w:szCs w:val="20"/>
        </w:rPr>
        <w:t xml:space="preserve"> </w:t>
      </w:r>
      <w:r w:rsidR="001E0A0C" w:rsidRPr="001E0A0C">
        <w:rPr>
          <w:rFonts w:eastAsia="Arial" w:cs="Arial"/>
          <w:color w:val="000000"/>
          <w:szCs w:val="20"/>
        </w:rPr>
        <w:t>apparent</w:t>
      </w:r>
      <w:r w:rsidR="001E0A0C" w:rsidRPr="001E0A0C">
        <w:rPr>
          <w:rFonts w:eastAsia="Arial" w:cs="Arial"/>
          <w:color w:val="000000"/>
          <w:spacing w:val="39"/>
          <w:szCs w:val="20"/>
        </w:rPr>
        <w:t xml:space="preserve"> </w:t>
      </w:r>
      <w:r w:rsidR="001E0A0C" w:rsidRPr="001E0A0C">
        <w:rPr>
          <w:rFonts w:eastAsia="Arial" w:cs="Arial"/>
          <w:color w:val="000000"/>
          <w:szCs w:val="20"/>
        </w:rPr>
        <w:t xml:space="preserve">from </w:t>
      </w:r>
      <w:r w:rsidR="001E0A0C" w:rsidRPr="001E0A0C">
        <w:rPr>
          <w:rFonts w:eastAsia="Arial" w:cs="Arial"/>
          <w:color w:val="000000"/>
          <w:w w:val="101"/>
          <w:szCs w:val="20"/>
        </w:rPr>
        <w:t xml:space="preserve">reference </w:t>
      </w:r>
      <w:r w:rsidR="001E0A0C" w:rsidRPr="001E0A0C">
        <w:rPr>
          <w:rFonts w:eastAsia="Arial" w:cs="Arial"/>
          <w:color w:val="000000"/>
          <w:szCs w:val="20"/>
        </w:rPr>
        <w:t>to</w:t>
      </w:r>
      <w:r w:rsidR="001E0A0C" w:rsidRPr="001E0A0C">
        <w:rPr>
          <w:rFonts w:eastAsia="Arial" w:cs="Arial"/>
          <w:color w:val="000000"/>
          <w:spacing w:val="21"/>
          <w:szCs w:val="20"/>
        </w:rPr>
        <w:t xml:space="preserve"> </w:t>
      </w:r>
      <w:r w:rsidR="001E0A0C" w:rsidRPr="001E0A0C">
        <w:rPr>
          <w:rFonts w:eastAsia="Arial" w:cs="Arial"/>
          <w:color w:val="000000"/>
          <w:szCs w:val="20"/>
        </w:rPr>
        <w:t>a</w:t>
      </w:r>
      <w:r w:rsidR="001E0A0C" w:rsidRPr="001E0A0C">
        <w:rPr>
          <w:rFonts w:eastAsia="Arial" w:cs="Arial"/>
          <w:color w:val="000000"/>
          <w:spacing w:val="12"/>
          <w:szCs w:val="20"/>
        </w:rPr>
        <w:t xml:space="preserve"> </w:t>
      </w:r>
      <w:r w:rsidR="001E0A0C" w:rsidRPr="001E0A0C">
        <w:rPr>
          <w:rFonts w:eastAsia="Arial" w:cs="Arial"/>
          <w:color w:val="000000"/>
          <w:szCs w:val="20"/>
        </w:rPr>
        <w:t>chart</w:t>
      </w:r>
      <w:r w:rsidR="001E0A0C" w:rsidRPr="001E0A0C">
        <w:rPr>
          <w:rFonts w:eastAsia="Arial" w:cs="Arial"/>
          <w:color w:val="000000"/>
          <w:spacing w:val="31"/>
          <w:szCs w:val="20"/>
        </w:rPr>
        <w:t xml:space="preserve"> </w:t>
      </w:r>
      <w:r w:rsidR="001E0A0C" w:rsidRPr="001E0A0C">
        <w:rPr>
          <w:rFonts w:eastAsia="Arial" w:cs="Arial"/>
          <w:color w:val="000000"/>
          <w:szCs w:val="20"/>
        </w:rPr>
        <w:t>or</w:t>
      </w:r>
      <w:r w:rsidR="001E0A0C" w:rsidRPr="001E0A0C">
        <w:rPr>
          <w:rFonts w:eastAsia="Arial" w:cs="Arial"/>
          <w:color w:val="000000"/>
          <w:spacing w:val="26"/>
          <w:szCs w:val="20"/>
        </w:rPr>
        <w:t xml:space="preserve"> </w:t>
      </w:r>
      <w:r w:rsidR="001E0A0C" w:rsidRPr="001E0A0C">
        <w:rPr>
          <w:rFonts w:eastAsia="Arial" w:cs="Arial"/>
          <w:color w:val="000000"/>
          <w:szCs w:val="20"/>
        </w:rPr>
        <w:t>other</w:t>
      </w:r>
      <w:r w:rsidR="001E0A0C" w:rsidRPr="001E0A0C">
        <w:rPr>
          <w:rFonts w:eastAsia="Arial" w:cs="Arial"/>
          <w:color w:val="000000"/>
          <w:spacing w:val="27"/>
          <w:szCs w:val="20"/>
        </w:rPr>
        <w:t xml:space="preserve"> </w:t>
      </w:r>
      <w:r w:rsidR="001E0A0C" w:rsidRPr="001E0A0C">
        <w:rPr>
          <w:rFonts w:eastAsia="Arial" w:cs="Arial"/>
          <w:color w:val="000000"/>
          <w:szCs w:val="20"/>
        </w:rPr>
        <w:t>nautical</w:t>
      </w:r>
      <w:r w:rsidR="001E0A0C" w:rsidRPr="001E0A0C">
        <w:rPr>
          <w:rFonts w:eastAsia="Arial" w:cs="Arial"/>
          <w:color w:val="000000"/>
          <w:spacing w:val="31"/>
          <w:szCs w:val="20"/>
        </w:rPr>
        <w:t xml:space="preserve"> </w:t>
      </w:r>
      <w:r w:rsidR="001E0A0C" w:rsidRPr="001E0A0C">
        <w:rPr>
          <w:rFonts w:eastAsia="Arial" w:cs="Arial"/>
          <w:color w:val="000000"/>
          <w:szCs w:val="20"/>
        </w:rPr>
        <w:t>publication.</w:t>
      </w:r>
      <w:r w:rsidR="001E0A0C" w:rsidRPr="001E0A0C">
        <w:rPr>
          <w:rFonts w:eastAsia="Arial" w:cs="Arial"/>
          <w:color w:val="000000"/>
          <w:spacing w:val="18"/>
          <w:szCs w:val="20"/>
        </w:rPr>
        <w:t xml:space="preserve"> </w:t>
      </w:r>
      <w:r w:rsidR="001E0A0C" w:rsidRPr="001E0A0C">
        <w:rPr>
          <w:rFonts w:eastAsia="Arial" w:cs="Arial"/>
          <w:color w:val="000000"/>
          <w:szCs w:val="20"/>
        </w:rPr>
        <w:t>They</w:t>
      </w:r>
      <w:r w:rsidR="001E0A0C" w:rsidRPr="001E0A0C">
        <w:rPr>
          <w:rFonts w:eastAsia="Arial" w:cs="Arial"/>
          <w:color w:val="000000"/>
          <w:spacing w:val="-16"/>
          <w:szCs w:val="20"/>
        </w:rPr>
        <w:t xml:space="preserve"> </w:t>
      </w:r>
      <w:r w:rsidR="001E0A0C" w:rsidRPr="001E0A0C">
        <w:rPr>
          <w:rFonts w:eastAsia="Arial" w:cs="Arial"/>
          <w:color w:val="000000"/>
          <w:szCs w:val="20"/>
        </w:rPr>
        <w:t xml:space="preserve">are </w:t>
      </w:r>
      <w:r w:rsidR="001E0A0C" w:rsidRPr="001E0A0C">
        <w:rPr>
          <w:rFonts w:eastAsia="Arial" w:cs="Arial"/>
          <w:color w:val="000000"/>
          <w:spacing w:val="4"/>
          <w:szCs w:val="20"/>
        </w:rPr>
        <w:t>no</w:t>
      </w:r>
      <w:r w:rsidR="001E0A0C" w:rsidRPr="001E0A0C">
        <w:rPr>
          <w:rFonts w:eastAsia="Arial" w:cs="Arial"/>
          <w:color w:val="000000"/>
          <w:szCs w:val="20"/>
        </w:rPr>
        <w:t xml:space="preserve">t </w:t>
      </w:r>
      <w:del w:id="264" w:author="Peter Douglas" w:date="2020-03-11T17:22:00Z">
        <w:r w:rsidR="001E0A0C" w:rsidRPr="001E0A0C" w:rsidDel="000D2286">
          <w:rPr>
            <w:rFonts w:eastAsia="Arial" w:cs="Arial"/>
            <w:color w:val="000000"/>
            <w:szCs w:val="20"/>
          </w:rPr>
          <w:delText xml:space="preserve"> </w:delText>
        </w:r>
      </w:del>
      <w:r w:rsidR="001E0A0C" w:rsidRPr="001E0A0C">
        <w:rPr>
          <w:rFonts w:eastAsia="Arial" w:cs="Arial"/>
          <w:color w:val="000000"/>
          <w:spacing w:val="34"/>
          <w:szCs w:val="20"/>
        </w:rPr>
        <w:t xml:space="preserve"> </w:t>
      </w:r>
      <w:r w:rsidR="001E0A0C" w:rsidRPr="001E0A0C">
        <w:rPr>
          <w:rFonts w:eastAsia="Arial" w:cs="Arial"/>
          <w:color w:val="000000"/>
          <w:spacing w:val="4"/>
          <w:szCs w:val="20"/>
        </w:rPr>
        <w:t>generall</w:t>
      </w:r>
      <w:r w:rsidR="001E0A0C" w:rsidRPr="001E0A0C">
        <w:rPr>
          <w:rFonts w:eastAsia="Arial" w:cs="Arial"/>
          <w:color w:val="000000"/>
          <w:szCs w:val="20"/>
        </w:rPr>
        <w:t xml:space="preserve">y  </w:t>
      </w:r>
      <w:r w:rsidR="001E0A0C" w:rsidRPr="001E0A0C">
        <w:rPr>
          <w:rFonts w:eastAsia="Arial" w:cs="Arial"/>
          <w:color w:val="000000"/>
          <w:spacing w:val="32"/>
          <w:szCs w:val="20"/>
        </w:rPr>
        <w:t xml:space="preserve"> </w:t>
      </w:r>
      <w:r w:rsidR="001E0A0C" w:rsidRPr="001E0A0C">
        <w:rPr>
          <w:rFonts w:eastAsia="Arial" w:cs="Arial"/>
          <w:color w:val="000000"/>
          <w:spacing w:val="4"/>
          <w:szCs w:val="20"/>
        </w:rPr>
        <w:t>intende</w:t>
      </w:r>
      <w:r w:rsidR="001E0A0C" w:rsidRPr="001E0A0C">
        <w:rPr>
          <w:rFonts w:eastAsia="Arial" w:cs="Arial"/>
          <w:color w:val="000000"/>
          <w:szCs w:val="20"/>
        </w:rPr>
        <w:t xml:space="preserve">d  </w:t>
      </w:r>
      <w:r w:rsidR="001E0A0C" w:rsidRPr="001E0A0C">
        <w:rPr>
          <w:rFonts w:eastAsia="Arial" w:cs="Arial"/>
          <w:color w:val="000000"/>
          <w:spacing w:val="25"/>
          <w:szCs w:val="20"/>
        </w:rPr>
        <w:t xml:space="preserve"> </w:t>
      </w:r>
      <w:r w:rsidR="001E0A0C" w:rsidRPr="001E0A0C">
        <w:rPr>
          <w:rFonts w:eastAsia="Arial" w:cs="Arial"/>
          <w:color w:val="000000"/>
          <w:spacing w:val="4"/>
          <w:szCs w:val="20"/>
        </w:rPr>
        <w:t>t</w:t>
      </w:r>
      <w:r w:rsidR="001E0A0C" w:rsidRPr="001E0A0C">
        <w:rPr>
          <w:rFonts w:eastAsia="Arial" w:cs="Arial"/>
          <w:color w:val="000000"/>
          <w:szCs w:val="20"/>
        </w:rPr>
        <w:t xml:space="preserve">o  </w:t>
      </w:r>
      <w:r w:rsidR="001E0A0C" w:rsidRPr="001E0A0C">
        <w:rPr>
          <w:rFonts w:eastAsia="Arial" w:cs="Arial"/>
          <w:color w:val="000000"/>
          <w:spacing w:val="35"/>
          <w:szCs w:val="20"/>
        </w:rPr>
        <w:t xml:space="preserve"> </w:t>
      </w:r>
      <w:r w:rsidR="001E0A0C" w:rsidRPr="001E0A0C">
        <w:rPr>
          <w:rFonts w:eastAsia="Arial" w:cs="Arial"/>
          <w:color w:val="000000"/>
          <w:spacing w:val="4"/>
          <w:szCs w:val="20"/>
        </w:rPr>
        <w:t>mar</w:t>
      </w:r>
      <w:r w:rsidR="001E0A0C" w:rsidRPr="001E0A0C">
        <w:rPr>
          <w:rFonts w:eastAsia="Arial" w:cs="Arial"/>
          <w:color w:val="000000"/>
          <w:szCs w:val="20"/>
        </w:rPr>
        <w:t xml:space="preserve">k    </w:t>
      </w:r>
      <w:r w:rsidR="001E0A0C" w:rsidRPr="001E0A0C">
        <w:rPr>
          <w:rFonts w:eastAsia="Arial" w:cs="Arial"/>
          <w:color w:val="000000"/>
          <w:spacing w:val="4"/>
          <w:szCs w:val="20"/>
        </w:rPr>
        <w:t xml:space="preserve">channels </w:t>
      </w:r>
      <w:r w:rsidR="001E0A0C" w:rsidRPr="001E0A0C">
        <w:rPr>
          <w:rFonts w:eastAsia="Arial" w:cs="Arial"/>
          <w:color w:val="000000"/>
          <w:spacing w:val="1"/>
          <w:szCs w:val="20"/>
        </w:rPr>
        <w:t>o</w:t>
      </w:r>
      <w:r w:rsidR="001E0A0C" w:rsidRPr="001E0A0C">
        <w:rPr>
          <w:rFonts w:eastAsia="Arial" w:cs="Arial"/>
          <w:color w:val="000000"/>
          <w:szCs w:val="20"/>
        </w:rPr>
        <w:t>r</w:t>
      </w:r>
      <w:r w:rsidR="001E0A0C" w:rsidRPr="001E0A0C">
        <w:rPr>
          <w:rFonts w:eastAsia="Arial" w:cs="Arial"/>
          <w:color w:val="000000"/>
          <w:spacing w:val="8"/>
          <w:szCs w:val="20"/>
        </w:rPr>
        <w:t xml:space="preserve"> </w:t>
      </w:r>
      <w:r w:rsidR="001E0A0C" w:rsidRPr="001E0A0C">
        <w:rPr>
          <w:rFonts w:eastAsia="Arial" w:cs="Arial"/>
          <w:color w:val="000000"/>
          <w:spacing w:val="1"/>
          <w:szCs w:val="20"/>
        </w:rPr>
        <w:t>obstruction</w:t>
      </w:r>
      <w:r w:rsidR="001E0A0C" w:rsidRPr="001E0A0C">
        <w:rPr>
          <w:rFonts w:eastAsia="Arial" w:cs="Arial"/>
          <w:color w:val="000000"/>
          <w:szCs w:val="20"/>
        </w:rPr>
        <w:t>s</w:t>
      </w:r>
      <w:r w:rsidR="001E0A0C" w:rsidRPr="001E0A0C">
        <w:rPr>
          <w:rFonts w:eastAsia="Arial" w:cs="Arial"/>
          <w:color w:val="000000"/>
          <w:spacing w:val="10"/>
          <w:szCs w:val="20"/>
        </w:rPr>
        <w:t xml:space="preserve"> </w:t>
      </w:r>
      <w:r w:rsidR="001E0A0C" w:rsidRPr="001E0A0C">
        <w:rPr>
          <w:rFonts w:eastAsia="Arial" w:cs="Arial"/>
          <w:color w:val="000000"/>
          <w:spacing w:val="1"/>
          <w:szCs w:val="20"/>
        </w:rPr>
        <w:t>wher</w:t>
      </w:r>
      <w:r w:rsidR="001E0A0C" w:rsidRPr="001E0A0C">
        <w:rPr>
          <w:rFonts w:eastAsia="Arial" w:cs="Arial"/>
          <w:color w:val="000000"/>
          <w:szCs w:val="20"/>
        </w:rPr>
        <w:t xml:space="preserve">e </w:t>
      </w:r>
      <w:r w:rsidR="001E0A0C" w:rsidRPr="001E0A0C">
        <w:rPr>
          <w:rFonts w:eastAsia="Arial" w:cs="Arial"/>
          <w:color w:val="000000"/>
          <w:spacing w:val="1"/>
          <w:szCs w:val="20"/>
        </w:rPr>
        <w:t>othe</w:t>
      </w:r>
      <w:r w:rsidR="001E0A0C" w:rsidRPr="001E0A0C">
        <w:rPr>
          <w:rFonts w:eastAsia="Arial" w:cs="Arial"/>
          <w:color w:val="000000"/>
          <w:szCs w:val="20"/>
        </w:rPr>
        <w:t>r</w:t>
      </w:r>
      <w:r w:rsidR="001E0A0C" w:rsidRPr="001E0A0C">
        <w:rPr>
          <w:rFonts w:eastAsia="Arial" w:cs="Arial"/>
          <w:color w:val="000000"/>
          <w:spacing w:val="9"/>
          <w:szCs w:val="20"/>
        </w:rPr>
        <w:t xml:space="preserve"> </w:t>
      </w:r>
      <w:r w:rsidR="001E0A0C" w:rsidRPr="001E0A0C">
        <w:rPr>
          <w:rFonts w:eastAsia="Arial" w:cs="Arial"/>
          <w:color w:val="000000"/>
          <w:spacing w:val="1"/>
          <w:szCs w:val="20"/>
        </w:rPr>
        <w:t>mark</w:t>
      </w:r>
      <w:r w:rsidR="001E0A0C" w:rsidRPr="001E0A0C">
        <w:rPr>
          <w:rFonts w:eastAsia="Arial" w:cs="Arial"/>
          <w:color w:val="000000"/>
          <w:szCs w:val="20"/>
        </w:rPr>
        <w:t>s</w:t>
      </w:r>
      <w:r w:rsidR="001E0A0C" w:rsidRPr="001E0A0C">
        <w:rPr>
          <w:rFonts w:eastAsia="Arial" w:cs="Arial"/>
          <w:color w:val="000000"/>
          <w:spacing w:val="21"/>
          <w:szCs w:val="20"/>
        </w:rPr>
        <w:t xml:space="preserve"> </w:t>
      </w:r>
      <w:r w:rsidR="001E0A0C" w:rsidRPr="001E0A0C">
        <w:rPr>
          <w:rFonts w:eastAsia="Arial" w:cs="Arial"/>
          <w:color w:val="000000"/>
          <w:spacing w:val="1"/>
          <w:szCs w:val="20"/>
        </w:rPr>
        <w:t>ar</w:t>
      </w:r>
      <w:r w:rsidR="001E0A0C" w:rsidRPr="001E0A0C">
        <w:rPr>
          <w:rFonts w:eastAsia="Arial" w:cs="Arial"/>
          <w:color w:val="000000"/>
          <w:szCs w:val="20"/>
        </w:rPr>
        <w:t xml:space="preserve">e </w:t>
      </w:r>
      <w:r w:rsidR="001E0A0C" w:rsidRPr="001E0A0C">
        <w:rPr>
          <w:rFonts w:eastAsia="Arial" w:cs="Arial"/>
          <w:color w:val="000000"/>
          <w:spacing w:val="1"/>
          <w:w w:val="102"/>
          <w:szCs w:val="20"/>
        </w:rPr>
        <w:t xml:space="preserve">more </w:t>
      </w:r>
      <w:r w:rsidR="001E0A0C" w:rsidRPr="001E0A0C">
        <w:rPr>
          <w:rFonts w:eastAsia="Arial" w:cs="Arial"/>
          <w:color w:val="000000"/>
          <w:w w:val="101"/>
          <w:szCs w:val="20"/>
        </w:rPr>
        <w:t>suitable.</w:t>
      </w:r>
    </w:p>
    <w:p w14:paraId="144A3820" w14:textId="08EB8751" w:rsidR="001E0A0C" w:rsidRPr="001E0A0C" w:rsidRDefault="001E0A0C" w:rsidP="001E0A0C">
      <w:pPr>
        <w:widowControl w:val="0"/>
        <w:ind w:right="706"/>
        <w:rPr>
          <w:rFonts w:eastAsia="Arial" w:cs="Arial"/>
          <w:color w:val="000000"/>
          <w:szCs w:val="20"/>
        </w:rPr>
      </w:pPr>
      <w:r w:rsidRPr="001E0A0C">
        <w:rPr>
          <w:rFonts w:eastAsia="Arial" w:cs="Arial"/>
          <w:color w:val="000000"/>
          <w:szCs w:val="20"/>
        </w:rPr>
        <w:t>Some</w:t>
      </w:r>
      <w:r w:rsidRPr="001E0A0C">
        <w:rPr>
          <w:rFonts w:eastAsia="Arial" w:cs="Arial"/>
          <w:color w:val="000000"/>
          <w:spacing w:val="-19"/>
          <w:szCs w:val="20"/>
        </w:rPr>
        <w:t xml:space="preserve"> </w:t>
      </w:r>
      <w:r w:rsidRPr="001E0A0C">
        <w:rPr>
          <w:rFonts w:eastAsia="Arial" w:cs="Arial"/>
          <w:color w:val="000000"/>
          <w:szCs w:val="20"/>
        </w:rPr>
        <w:t>examples</w:t>
      </w:r>
      <w:r w:rsidRPr="001E0A0C">
        <w:rPr>
          <w:rFonts w:eastAsia="Arial" w:cs="Arial"/>
          <w:color w:val="000000"/>
          <w:spacing w:val="-1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uses</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Special</w:t>
      </w:r>
      <w:r w:rsidRPr="001E0A0C">
        <w:rPr>
          <w:rFonts w:eastAsia="Arial" w:cs="Arial"/>
          <w:color w:val="000000"/>
          <w:spacing w:val="-19"/>
          <w:szCs w:val="20"/>
        </w:rPr>
        <w:t xml:space="preserve"> </w:t>
      </w:r>
      <w:r w:rsidRPr="001E0A0C">
        <w:rPr>
          <w:rFonts w:eastAsia="Arial" w:cs="Arial"/>
          <w:color w:val="000000"/>
          <w:w w:val="101"/>
          <w:szCs w:val="20"/>
        </w:rPr>
        <w:t>Marks</w:t>
      </w:r>
      <w:ins w:id="265" w:author="Peter Douglas" w:date="2020-03-11T17:23:00Z">
        <w:r w:rsidR="00E13B70">
          <w:rPr>
            <w:rFonts w:eastAsia="Arial" w:cs="Arial"/>
            <w:color w:val="000000"/>
            <w:w w:val="101"/>
            <w:szCs w:val="20"/>
          </w:rPr>
          <w:t>:</w:t>
        </w:r>
      </w:ins>
    </w:p>
    <w:p w14:paraId="7E57D47A" w14:textId="77777777" w:rsidR="001E0A0C" w:rsidRPr="001E0A0C" w:rsidRDefault="001E0A0C" w:rsidP="001E0A0C">
      <w:pPr>
        <w:widowControl w:val="0"/>
        <w:numPr>
          <w:ilvl w:val="0"/>
          <w:numId w:val="15"/>
        </w:numPr>
        <w:ind w:left="567" w:right="477" w:hanging="567"/>
        <w:rPr>
          <w:rFonts w:eastAsia="Arial" w:cs="Arial"/>
          <w:color w:val="000000"/>
          <w:szCs w:val="20"/>
        </w:rPr>
      </w:pPr>
      <w:r w:rsidRPr="001E0A0C">
        <w:rPr>
          <w:rFonts w:eastAsia="Arial" w:cs="Arial"/>
          <w:color w:val="000000"/>
          <w:spacing w:val="-5"/>
          <w:w w:val="92"/>
          <w:szCs w:val="20"/>
        </w:rPr>
        <w:t>Ocea</w:t>
      </w:r>
      <w:r w:rsidRPr="001E0A0C">
        <w:rPr>
          <w:rFonts w:eastAsia="Arial" w:cs="Arial"/>
          <w:color w:val="000000"/>
          <w:w w:val="92"/>
          <w:szCs w:val="20"/>
        </w:rPr>
        <w:t>n</w:t>
      </w:r>
      <w:r w:rsidRPr="001E0A0C">
        <w:rPr>
          <w:rFonts w:eastAsia="Arial" w:cs="Arial"/>
          <w:color w:val="000000"/>
          <w:spacing w:val="-1"/>
          <w:w w:val="92"/>
          <w:szCs w:val="20"/>
        </w:rPr>
        <w:t xml:space="preserve"> </w:t>
      </w:r>
      <w:r w:rsidRPr="001E0A0C">
        <w:rPr>
          <w:rFonts w:eastAsia="Arial" w:cs="Arial"/>
          <w:color w:val="000000"/>
          <w:spacing w:val="-5"/>
          <w:szCs w:val="20"/>
        </w:rPr>
        <w:t>Dat</w:t>
      </w:r>
      <w:r w:rsidRPr="001E0A0C">
        <w:rPr>
          <w:rFonts w:eastAsia="Arial" w:cs="Arial"/>
          <w:color w:val="000000"/>
          <w:szCs w:val="20"/>
        </w:rPr>
        <w:t>a</w:t>
      </w:r>
      <w:r w:rsidRPr="001E0A0C">
        <w:rPr>
          <w:rFonts w:eastAsia="Arial" w:cs="Arial"/>
          <w:color w:val="000000"/>
          <w:spacing w:val="-21"/>
          <w:szCs w:val="20"/>
        </w:rPr>
        <w:t xml:space="preserve"> </w:t>
      </w:r>
      <w:r w:rsidRPr="001E0A0C">
        <w:rPr>
          <w:rFonts w:eastAsia="Arial" w:cs="Arial"/>
          <w:color w:val="000000"/>
          <w:spacing w:val="-5"/>
          <w:szCs w:val="20"/>
        </w:rPr>
        <w:t>Acquisitio</w:t>
      </w:r>
      <w:r w:rsidRPr="001E0A0C">
        <w:rPr>
          <w:rFonts w:eastAsia="Arial" w:cs="Arial"/>
          <w:color w:val="000000"/>
          <w:szCs w:val="20"/>
        </w:rPr>
        <w:t>n</w:t>
      </w:r>
      <w:r w:rsidRPr="001E0A0C">
        <w:rPr>
          <w:rFonts w:eastAsia="Arial" w:cs="Arial"/>
          <w:color w:val="000000"/>
          <w:spacing w:val="-18"/>
          <w:szCs w:val="20"/>
        </w:rPr>
        <w:t xml:space="preserve"> </w:t>
      </w:r>
      <w:r w:rsidRPr="001E0A0C">
        <w:rPr>
          <w:rFonts w:eastAsia="Arial" w:cs="Arial"/>
          <w:color w:val="000000"/>
          <w:spacing w:val="-5"/>
          <w:w w:val="96"/>
          <w:szCs w:val="20"/>
        </w:rPr>
        <w:t>System</w:t>
      </w:r>
      <w:r w:rsidRPr="001E0A0C">
        <w:rPr>
          <w:rFonts w:eastAsia="Arial" w:cs="Arial"/>
          <w:color w:val="000000"/>
          <w:w w:val="96"/>
          <w:szCs w:val="20"/>
        </w:rPr>
        <w:t>s</w:t>
      </w:r>
      <w:r w:rsidRPr="001E0A0C">
        <w:rPr>
          <w:rFonts w:eastAsia="Arial" w:cs="Arial"/>
          <w:color w:val="000000"/>
          <w:spacing w:val="-1"/>
          <w:w w:val="96"/>
          <w:szCs w:val="20"/>
        </w:rPr>
        <w:t xml:space="preserve"> </w:t>
      </w:r>
      <w:r w:rsidRPr="001E0A0C">
        <w:rPr>
          <w:rFonts w:eastAsia="Arial" w:cs="Arial"/>
          <w:color w:val="000000"/>
          <w:spacing w:val="-5"/>
          <w:w w:val="88"/>
          <w:szCs w:val="20"/>
        </w:rPr>
        <w:t xml:space="preserve">(ODAS) </w:t>
      </w:r>
      <w:r w:rsidRPr="001E0A0C">
        <w:rPr>
          <w:rFonts w:eastAsia="Arial" w:cs="Arial"/>
          <w:color w:val="000000"/>
          <w:spacing w:val="-5"/>
          <w:w w:val="103"/>
          <w:szCs w:val="20"/>
        </w:rPr>
        <w:t>marks</w:t>
      </w:r>
    </w:p>
    <w:p w14:paraId="0A7F36A6" w14:textId="77777777" w:rsidR="001E0A0C" w:rsidRPr="001E0A0C" w:rsidRDefault="001E0A0C" w:rsidP="001E0A0C">
      <w:pPr>
        <w:widowControl w:val="0"/>
        <w:numPr>
          <w:ilvl w:val="0"/>
          <w:numId w:val="15"/>
        </w:numPr>
        <w:ind w:left="567" w:right="359" w:hanging="567"/>
        <w:rPr>
          <w:rFonts w:eastAsia="Arial" w:cs="Arial"/>
          <w:color w:val="000000"/>
          <w:szCs w:val="20"/>
        </w:rPr>
      </w:pPr>
      <w:r w:rsidRPr="001E0A0C">
        <w:rPr>
          <w:rFonts w:eastAsia="Arial" w:cs="Arial"/>
          <w:color w:val="000000"/>
          <w:spacing w:val="-6"/>
          <w:szCs w:val="20"/>
        </w:rPr>
        <w:t>Traffi</w:t>
      </w:r>
      <w:r w:rsidRPr="001E0A0C">
        <w:rPr>
          <w:rFonts w:eastAsia="Arial" w:cs="Arial"/>
          <w:color w:val="000000"/>
          <w:szCs w:val="20"/>
        </w:rPr>
        <w:t>c</w:t>
      </w:r>
      <w:r w:rsidRPr="001E0A0C">
        <w:rPr>
          <w:rFonts w:eastAsia="Arial" w:cs="Arial"/>
          <w:color w:val="000000"/>
          <w:spacing w:val="-6"/>
          <w:szCs w:val="20"/>
        </w:rPr>
        <w:t xml:space="preserve"> separatio</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6"/>
          <w:szCs w:val="20"/>
        </w:rPr>
        <w:t>mark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6"/>
          <w:szCs w:val="20"/>
        </w:rPr>
        <w:t>wher</w:t>
      </w:r>
      <w:r w:rsidRPr="001E0A0C">
        <w:rPr>
          <w:rFonts w:eastAsia="Arial" w:cs="Arial"/>
          <w:color w:val="000000"/>
          <w:szCs w:val="20"/>
        </w:rPr>
        <w:t>e</w:t>
      </w:r>
      <w:r w:rsidRPr="001E0A0C">
        <w:rPr>
          <w:rFonts w:eastAsia="Arial" w:cs="Arial"/>
          <w:color w:val="000000"/>
          <w:spacing w:val="-11"/>
          <w:szCs w:val="20"/>
        </w:rPr>
        <w:t xml:space="preserv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6"/>
          <w:szCs w:val="20"/>
        </w:rPr>
        <w:t xml:space="preserve">of </w:t>
      </w:r>
      <w:r w:rsidRPr="001E0A0C">
        <w:rPr>
          <w:rFonts w:eastAsia="Arial" w:cs="Arial"/>
          <w:color w:val="000000"/>
          <w:spacing w:val="-6"/>
          <w:w w:val="97"/>
          <w:szCs w:val="20"/>
        </w:rPr>
        <w:t>conventiona</w:t>
      </w:r>
      <w:r w:rsidRPr="001E0A0C">
        <w:rPr>
          <w:rFonts w:eastAsia="Arial" w:cs="Arial"/>
          <w:color w:val="000000"/>
          <w:w w:val="97"/>
          <w:szCs w:val="20"/>
        </w:rPr>
        <w:t>l</w:t>
      </w:r>
      <w:r w:rsidRPr="001E0A0C">
        <w:rPr>
          <w:rFonts w:eastAsia="Arial" w:cs="Arial"/>
          <w:color w:val="000000"/>
          <w:spacing w:val="-1"/>
          <w:w w:val="97"/>
          <w:szCs w:val="20"/>
        </w:rPr>
        <w:t xml:space="preserve"> </w:t>
      </w:r>
      <w:r w:rsidRPr="001E0A0C">
        <w:rPr>
          <w:rFonts w:eastAsia="Arial" w:cs="Arial"/>
          <w:color w:val="000000"/>
          <w:spacing w:val="-5"/>
          <w:szCs w:val="20"/>
        </w:rPr>
        <w:t>channe</w:t>
      </w:r>
      <w:r w:rsidRPr="001E0A0C">
        <w:rPr>
          <w:rFonts w:eastAsia="Arial" w:cs="Arial"/>
          <w:color w:val="000000"/>
          <w:szCs w:val="20"/>
        </w:rPr>
        <w:t>l</w:t>
      </w:r>
      <w:r w:rsidRPr="001E0A0C">
        <w:rPr>
          <w:rFonts w:eastAsia="Arial" w:cs="Arial"/>
          <w:color w:val="000000"/>
          <w:spacing w:val="-9"/>
          <w:szCs w:val="20"/>
        </w:rPr>
        <w:t xml:space="preserve"> </w:t>
      </w:r>
      <w:r w:rsidRPr="001E0A0C">
        <w:rPr>
          <w:rFonts w:eastAsia="Arial" w:cs="Arial"/>
          <w:color w:val="000000"/>
          <w:spacing w:val="-5"/>
          <w:szCs w:val="20"/>
        </w:rPr>
        <w:t>markin</w:t>
      </w:r>
      <w:r w:rsidRPr="001E0A0C">
        <w:rPr>
          <w:rFonts w:eastAsia="Arial" w:cs="Arial"/>
          <w:color w:val="000000"/>
          <w:szCs w:val="20"/>
        </w:rPr>
        <w:t>g</w:t>
      </w:r>
      <w:r w:rsidRPr="001E0A0C">
        <w:rPr>
          <w:rFonts w:eastAsia="Arial" w:cs="Arial"/>
          <w:color w:val="000000"/>
          <w:spacing w:val="11"/>
          <w:szCs w:val="20"/>
        </w:rPr>
        <w:t xml:space="preserve"> </w:t>
      </w:r>
      <w:r w:rsidRPr="001E0A0C">
        <w:rPr>
          <w:rFonts w:eastAsia="Arial" w:cs="Arial"/>
          <w:color w:val="000000"/>
          <w:spacing w:val="-5"/>
          <w:w w:val="95"/>
          <w:szCs w:val="20"/>
        </w:rPr>
        <w:t>ma</w:t>
      </w:r>
      <w:r w:rsidRPr="001E0A0C">
        <w:rPr>
          <w:rFonts w:eastAsia="Arial" w:cs="Arial"/>
          <w:color w:val="000000"/>
          <w:w w:val="95"/>
          <w:szCs w:val="20"/>
        </w:rPr>
        <w:t>y</w:t>
      </w:r>
      <w:r w:rsidRPr="001E0A0C">
        <w:rPr>
          <w:rFonts w:eastAsia="Arial" w:cs="Arial"/>
          <w:color w:val="000000"/>
          <w:spacing w:val="-3"/>
          <w:w w:val="95"/>
          <w:szCs w:val="20"/>
        </w:rPr>
        <w:t xml:space="preserve"> </w:t>
      </w:r>
      <w:r w:rsidRPr="001E0A0C">
        <w:rPr>
          <w:rFonts w:eastAsia="Arial" w:cs="Arial"/>
          <w:color w:val="000000"/>
          <w:spacing w:val="-5"/>
          <w:szCs w:val="20"/>
        </w:rPr>
        <w:t>cause confusion</w:t>
      </w:r>
    </w:p>
    <w:p w14:paraId="4D602830" w14:textId="77777777" w:rsidR="001E0A0C" w:rsidRPr="001E0A0C" w:rsidRDefault="001E0A0C" w:rsidP="001E0A0C">
      <w:pPr>
        <w:widowControl w:val="0"/>
        <w:numPr>
          <w:ilvl w:val="0"/>
          <w:numId w:val="15"/>
        </w:numPr>
        <w:ind w:left="567" w:right="1913" w:hanging="567"/>
        <w:rPr>
          <w:rFonts w:eastAsia="Arial" w:cs="Arial"/>
          <w:color w:val="000000"/>
          <w:szCs w:val="20"/>
        </w:rPr>
      </w:pPr>
      <w:r w:rsidRPr="001E0A0C">
        <w:rPr>
          <w:rFonts w:eastAsia="Arial" w:cs="Arial"/>
          <w:color w:val="000000"/>
          <w:szCs w:val="20"/>
        </w:rPr>
        <w:t>Spoil</w:t>
      </w:r>
      <w:r w:rsidRPr="001E0A0C">
        <w:rPr>
          <w:rFonts w:eastAsia="Arial" w:cs="Arial"/>
          <w:color w:val="000000"/>
          <w:spacing w:val="-8"/>
          <w:szCs w:val="20"/>
        </w:rPr>
        <w:t xml:space="preserve"> </w:t>
      </w:r>
      <w:r w:rsidRPr="001E0A0C">
        <w:rPr>
          <w:rFonts w:eastAsia="Arial" w:cs="Arial"/>
          <w:color w:val="000000"/>
          <w:szCs w:val="20"/>
        </w:rPr>
        <w:t>Ground</w:t>
      </w:r>
      <w:r w:rsidRPr="001E0A0C">
        <w:rPr>
          <w:rFonts w:eastAsia="Arial" w:cs="Arial"/>
          <w:color w:val="000000"/>
          <w:spacing w:val="-19"/>
          <w:szCs w:val="20"/>
        </w:rPr>
        <w:t xml:space="preserve"> </w:t>
      </w:r>
      <w:r w:rsidRPr="001E0A0C">
        <w:rPr>
          <w:rFonts w:eastAsia="Arial" w:cs="Arial"/>
          <w:color w:val="000000"/>
          <w:w w:val="103"/>
          <w:szCs w:val="20"/>
        </w:rPr>
        <w:t>marks</w:t>
      </w:r>
    </w:p>
    <w:p w14:paraId="7CF2A7E1" w14:textId="77777777" w:rsidR="001E0A0C" w:rsidRPr="001E0A0C" w:rsidRDefault="001E0A0C" w:rsidP="001E0A0C">
      <w:pPr>
        <w:widowControl w:val="0"/>
        <w:numPr>
          <w:ilvl w:val="0"/>
          <w:numId w:val="15"/>
        </w:numPr>
        <w:ind w:left="567" w:right="1178" w:hanging="567"/>
        <w:rPr>
          <w:rFonts w:eastAsia="Arial" w:cs="Arial"/>
          <w:color w:val="000000"/>
          <w:szCs w:val="20"/>
        </w:rPr>
      </w:pPr>
      <w:r w:rsidRPr="001E0A0C">
        <w:rPr>
          <w:rFonts w:eastAsia="Arial" w:cs="Arial"/>
          <w:color w:val="000000"/>
          <w:szCs w:val="20"/>
        </w:rPr>
        <w:t>Military</w:t>
      </w:r>
      <w:r w:rsidRPr="001E0A0C">
        <w:rPr>
          <w:rFonts w:eastAsia="Arial" w:cs="Arial"/>
          <w:color w:val="000000"/>
          <w:spacing w:val="18"/>
          <w:szCs w:val="20"/>
        </w:rPr>
        <w:t xml:space="preserve"> </w:t>
      </w:r>
      <w:r w:rsidRPr="001E0A0C">
        <w:rPr>
          <w:rFonts w:eastAsia="Arial" w:cs="Arial"/>
          <w:color w:val="000000"/>
          <w:szCs w:val="20"/>
        </w:rPr>
        <w:t>exercise</w:t>
      </w:r>
      <w:r w:rsidRPr="001E0A0C">
        <w:rPr>
          <w:rFonts w:eastAsia="Arial" w:cs="Arial"/>
          <w:color w:val="000000"/>
          <w:spacing w:val="-14"/>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41F58E7" w14:textId="77777777" w:rsidR="001E0A0C" w:rsidRPr="001E0A0C" w:rsidRDefault="001E0A0C" w:rsidP="001E0A0C">
      <w:pPr>
        <w:widowControl w:val="0"/>
        <w:numPr>
          <w:ilvl w:val="0"/>
          <w:numId w:val="15"/>
        </w:numPr>
        <w:ind w:left="567" w:right="1577" w:hanging="567"/>
        <w:rPr>
          <w:rFonts w:eastAsia="Arial" w:cs="Arial"/>
          <w:color w:val="000000"/>
          <w:szCs w:val="20"/>
        </w:rPr>
      </w:pPr>
      <w:r w:rsidRPr="001E0A0C">
        <w:rPr>
          <w:rFonts w:eastAsia="Arial" w:cs="Arial"/>
          <w:color w:val="000000"/>
          <w:szCs w:val="20"/>
        </w:rPr>
        <w:t>Cable</w:t>
      </w:r>
      <w:r w:rsidRPr="001E0A0C">
        <w:rPr>
          <w:rFonts w:eastAsia="Arial" w:cs="Arial"/>
          <w:color w:val="000000"/>
          <w:spacing w:val="-20"/>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 xml:space="preserve">pipeline </w:t>
      </w:r>
      <w:r w:rsidRPr="001E0A0C">
        <w:rPr>
          <w:rFonts w:eastAsia="Arial" w:cs="Arial"/>
          <w:color w:val="000000"/>
          <w:w w:val="103"/>
          <w:szCs w:val="20"/>
        </w:rPr>
        <w:t>marks</w:t>
      </w:r>
    </w:p>
    <w:p w14:paraId="41A25AA1" w14:textId="77777777" w:rsidR="001E0A0C" w:rsidRPr="001E0A0C" w:rsidRDefault="001E0A0C" w:rsidP="001E0A0C">
      <w:pPr>
        <w:widowControl w:val="0"/>
        <w:numPr>
          <w:ilvl w:val="0"/>
          <w:numId w:val="15"/>
        </w:numPr>
        <w:ind w:left="567" w:right="1644" w:hanging="567"/>
        <w:rPr>
          <w:rFonts w:eastAsia="Arial" w:cs="Arial"/>
          <w:color w:val="000000"/>
          <w:szCs w:val="20"/>
        </w:rPr>
      </w:pPr>
      <w:r w:rsidRPr="001E0A0C">
        <w:rPr>
          <w:rFonts w:eastAsia="Arial" w:cs="Arial"/>
          <w:color w:val="000000"/>
          <w:szCs w:val="20"/>
        </w:rPr>
        <w:t>Recreation</w:t>
      </w:r>
      <w:r w:rsidRPr="001E0A0C">
        <w:rPr>
          <w:rFonts w:eastAsia="Arial" w:cs="Arial"/>
          <w:color w:val="000000"/>
          <w:spacing w:val="-18"/>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C7B9B9F" w14:textId="77777777" w:rsidR="001E0A0C" w:rsidRPr="001E0A0C" w:rsidRDefault="001E0A0C" w:rsidP="001E0A0C">
      <w:pPr>
        <w:widowControl w:val="0"/>
        <w:numPr>
          <w:ilvl w:val="0"/>
          <w:numId w:val="15"/>
        </w:numPr>
        <w:ind w:left="567" w:right="1007" w:hanging="567"/>
        <w:rPr>
          <w:rFonts w:eastAsia="Arial" w:cs="Arial"/>
          <w:color w:val="000000"/>
          <w:szCs w:val="20"/>
        </w:rPr>
      </w:pPr>
      <w:r w:rsidRPr="001E0A0C">
        <w:rPr>
          <w:rFonts w:eastAsia="Arial" w:cs="Arial"/>
          <w:color w:val="000000"/>
          <w:szCs w:val="20"/>
        </w:rPr>
        <w:t>Boundaries</w:t>
      </w:r>
      <w:r w:rsidRPr="001E0A0C">
        <w:rPr>
          <w:rFonts w:eastAsia="Arial" w:cs="Arial"/>
          <w:color w:val="000000"/>
          <w:spacing w:val="-10"/>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anchorage</w:t>
      </w:r>
      <w:r w:rsidRPr="001E0A0C">
        <w:rPr>
          <w:rFonts w:eastAsia="Arial" w:cs="Arial"/>
          <w:color w:val="000000"/>
          <w:spacing w:val="-18"/>
          <w:szCs w:val="20"/>
        </w:rPr>
        <w:t xml:space="preserve"> </w:t>
      </w:r>
      <w:r w:rsidRPr="001E0A0C">
        <w:rPr>
          <w:rFonts w:eastAsia="Arial" w:cs="Arial"/>
          <w:color w:val="000000"/>
          <w:szCs w:val="20"/>
        </w:rPr>
        <w:t>areas</w:t>
      </w:r>
    </w:p>
    <w:p w14:paraId="7D0DE106" w14:textId="77777777" w:rsidR="001E0A0C" w:rsidRPr="001E0A0C" w:rsidRDefault="001E0A0C" w:rsidP="001E0A0C">
      <w:pPr>
        <w:widowControl w:val="0"/>
        <w:numPr>
          <w:ilvl w:val="0"/>
          <w:numId w:val="15"/>
        </w:numPr>
        <w:ind w:left="567" w:right="373" w:hanging="567"/>
        <w:rPr>
          <w:rFonts w:eastAsia="Arial" w:cs="Arial"/>
          <w:color w:val="000000"/>
          <w:szCs w:val="20"/>
        </w:rPr>
      </w:pPr>
      <w:r w:rsidRPr="001E0A0C">
        <w:rPr>
          <w:rFonts w:eastAsia="Arial" w:cs="Arial"/>
          <w:color w:val="000000"/>
          <w:szCs w:val="20"/>
        </w:rPr>
        <w:t>Structures</w:t>
      </w:r>
      <w:r w:rsidRPr="001E0A0C">
        <w:rPr>
          <w:rFonts w:eastAsia="Arial" w:cs="Arial"/>
          <w:color w:val="000000"/>
          <w:spacing w:val="17"/>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offshore renewable energy</w:t>
      </w:r>
      <w:r w:rsidRPr="001E0A0C">
        <w:rPr>
          <w:rFonts w:eastAsia="Arial" w:cs="Arial"/>
          <w:color w:val="000000"/>
          <w:spacing w:val="-17"/>
          <w:szCs w:val="20"/>
        </w:rPr>
        <w:t xml:space="preserve"> </w:t>
      </w:r>
      <w:r w:rsidRPr="001E0A0C">
        <w:rPr>
          <w:rFonts w:eastAsia="Arial" w:cs="Arial"/>
          <w:color w:val="000000"/>
          <w:w w:val="103"/>
          <w:szCs w:val="20"/>
        </w:rPr>
        <w:t>installations</w:t>
      </w:r>
    </w:p>
    <w:p w14:paraId="187EA136" w14:textId="77777777" w:rsidR="001E0A0C" w:rsidRPr="001E0A0C" w:rsidRDefault="001E0A0C" w:rsidP="001E0A0C">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Aquaculture</w:t>
      </w:r>
    </w:p>
    <w:p w14:paraId="4CFB5C2C" w14:textId="77777777" w:rsidR="001E0A0C" w:rsidRPr="001E0A0C" w:rsidRDefault="001E0A0C" w:rsidP="001E0A0C">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lastRenderedPageBreak/>
        <w:t>Mooring buoys</w:t>
      </w:r>
    </w:p>
    <w:p w14:paraId="0490A4D6" w14:textId="666C1366" w:rsidR="00310E7A" w:rsidRDefault="001E0A0C" w:rsidP="00310E7A">
      <w:pPr>
        <w:widowControl w:val="0"/>
        <w:numPr>
          <w:ilvl w:val="0"/>
          <w:numId w:val="15"/>
        </w:numPr>
        <w:ind w:left="567" w:right="2617" w:hanging="567"/>
        <w:rPr>
          <w:ins w:id="266" w:author="Peter Douglas" w:date="2020-03-12T12:22:00Z"/>
          <w:rFonts w:eastAsia="Arial" w:cs="Arial"/>
          <w:color w:val="000000"/>
          <w:position w:val="-1"/>
          <w:szCs w:val="20"/>
        </w:rPr>
      </w:pPr>
      <w:r w:rsidRPr="001E0A0C">
        <w:rPr>
          <w:rFonts w:eastAsia="Arial" w:cs="Arial"/>
          <w:color w:val="000000"/>
          <w:position w:val="-1"/>
          <w:szCs w:val="20"/>
        </w:rPr>
        <w:t>Moving object / hazard (MAtoN)</w:t>
      </w:r>
    </w:p>
    <w:p w14:paraId="03FF003D" w14:textId="1432D10A" w:rsidR="00310E7A" w:rsidRPr="006F5F78" w:rsidRDefault="00310E7A" w:rsidP="006F5F78">
      <w:pPr>
        <w:widowControl w:val="0"/>
        <w:ind w:right="2617"/>
        <w:rPr>
          <w:ins w:id="267" w:author="Peter Douglas" w:date="2020-03-12T12:23:00Z"/>
          <w:rFonts w:eastAsia="Arial" w:cs="Arial"/>
          <w:b/>
          <w:color w:val="000000"/>
          <w:position w:val="-1"/>
          <w:szCs w:val="20"/>
        </w:rPr>
      </w:pPr>
      <w:ins w:id="268" w:author="Peter Douglas" w:date="2020-03-12T12:23:00Z">
        <w:r w:rsidRPr="006F5F78">
          <w:rPr>
            <w:rFonts w:eastAsia="Arial" w:cs="Arial"/>
            <w:b/>
            <w:color w:val="000000"/>
            <w:position w:val="-1"/>
            <w:szCs w:val="20"/>
          </w:rPr>
          <w:t>Special Channels</w:t>
        </w:r>
      </w:ins>
    </w:p>
    <w:p w14:paraId="68B8CA39" w14:textId="7440C456" w:rsidR="00310E7A" w:rsidRDefault="00310E7A" w:rsidP="006F5F78">
      <w:pPr>
        <w:widowControl w:val="0"/>
        <w:ind w:right="20"/>
        <w:rPr>
          <w:ins w:id="269" w:author="Peter Douglas" w:date="2020-03-12T12:23:00Z"/>
          <w:rFonts w:eastAsia="Arial" w:cs="Arial"/>
          <w:color w:val="000000"/>
          <w:position w:val="-1"/>
          <w:szCs w:val="20"/>
        </w:rPr>
      </w:pPr>
      <w:ins w:id="270" w:author="Peter Douglas" w:date="2020-03-12T12:23:00Z">
        <w:r>
          <w:rPr>
            <w:rFonts w:eastAsia="Arial" w:cs="Arial"/>
            <w:color w:val="000000"/>
            <w:position w:val="-1"/>
            <w:szCs w:val="20"/>
          </w:rPr>
          <w:t xml:space="preserve">An important application for Special Marks is to mark a channel of interest to a particular class of vessel, for example, a specially dredged channel for deep draught vessels in an area where there already is adequate depth of water for most vessels. </w:t>
        </w:r>
      </w:ins>
      <w:ins w:id="271" w:author="Peter Douglas" w:date="2020-03-12T12:24:00Z">
        <w:r>
          <w:rPr>
            <w:rFonts w:eastAsia="Arial" w:cs="Arial"/>
            <w:color w:val="000000"/>
            <w:position w:val="-1"/>
            <w:szCs w:val="20"/>
          </w:rPr>
          <w:t xml:space="preserve">In such a case, the limit of safe navigation for vessels </w:t>
        </w:r>
      </w:ins>
      <w:ins w:id="272" w:author="Peter Douglas" w:date="2020-03-12T12:26:00Z">
        <w:r>
          <w:rPr>
            <w:rFonts w:eastAsia="Arial" w:cs="Arial"/>
            <w:color w:val="000000"/>
            <w:position w:val="-1"/>
            <w:szCs w:val="20"/>
          </w:rPr>
          <w:t>generally</w:t>
        </w:r>
      </w:ins>
      <w:ins w:id="273" w:author="Peter Douglas" w:date="2020-03-12T12:24:00Z">
        <w:r>
          <w:rPr>
            <w:rFonts w:eastAsia="Arial" w:cs="Arial"/>
            <w:color w:val="000000"/>
            <w:position w:val="-1"/>
            <w:szCs w:val="20"/>
          </w:rPr>
          <w:t xml:space="preserve"> will continue to be marked by lateral (or cardinal) </w:t>
        </w:r>
      </w:ins>
      <w:ins w:id="274" w:author="Peter Douglas" w:date="2020-03-12T12:26:00Z">
        <w:r>
          <w:rPr>
            <w:rFonts w:eastAsia="Arial" w:cs="Arial"/>
            <w:color w:val="000000"/>
            <w:position w:val="-1"/>
            <w:szCs w:val="20"/>
          </w:rPr>
          <w:t>marks but</w:t>
        </w:r>
      </w:ins>
      <w:ins w:id="275" w:author="Peter Douglas" w:date="2020-03-12T12:24:00Z">
        <w:r>
          <w:rPr>
            <w:rFonts w:eastAsia="Arial" w:cs="Arial"/>
            <w:color w:val="000000"/>
            <w:position w:val="-1"/>
            <w:szCs w:val="20"/>
          </w:rPr>
          <w:t xml:space="preserve"> the channel of special inter</w:t>
        </w:r>
      </w:ins>
      <w:ins w:id="276" w:author="Peter Douglas" w:date="2020-03-12T12:26:00Z">
        <w:r>
          <w:rPr>
            <w:rFonts w:eastAsia="Arial" w:cs="Arial"/>
            <w:color w:val="000000"/>
            <w:position w:val="-1"/>
            <w:szCs w:val="20"/>
          </w:rPr>
          <w:t>e</w:t>
        </w:r>
      </w:ins>
      <w:ins w:id="277" w:author="Peter Douglas" w:date="2020-03-12T12:24:00Z">
        <w:r>
          <w:rPr>
            <w:rFonts w:eastAsia="Arial" w:cs="Arial"/>
            <w:color w:val="000000"/>
            <w:position w:val="-1"/>
            <w:szCs w:val="20"/>
          </w:rPr>
          <w:t xml:space="preserve">st will be indicated by </w:t>
        </w:r>
      </w:ins>
      <w:ins w:id="278" w:author="Peter Douglas" w:date="2020-03-12T12:25:00Z">
        <w:r>
          <w:rPr>
            <w:rFonts w:eastAsia="Arial" w:cs="Arial"/>
            <w:color w:val="000000"/>
            <w:position w:val="-1"/>
            <w:szCs w:val="20"/>
          </w:rPr>
          <w:t>special</w:t>
        </w:r>
      </w:ins>
      <w:ins w:id="279" w:author="Peter Douglas" w:date="2020-03-12T12:24:00Z">
        <w:r>
          <w:rPr>
            <w:rFonts w:eastAsia="Arial" w:cs="Arial"/>
            <w:color w:val="000000"/>
            <w:position w:val="-1"/>
            <w:szCs w:val="20"/>
          </w:rPr>
          <w:t xml:space="preserve"> </w:t>
        </w:r>
      </w:ins>
      <w:ins w:id="280" w:author="Peter Douglas" w:date="2020-03-12T12:25:00Z">
        <w:r>
          <w:rPr>
            <w:rFonts w:eastAsia="Arial" w:cs="Arial"/>
            <w:color w:val="000000"/>
            <w:position w:val="-1"/>
            <w:szCs w:val="20"/>
          </w:rPr>
          <w:t>marks with the appropriate daymark shape.</w:t>
        </w:r>
      </w:ins>
    </w:p>
    <w:p w14:paraId="7C8A286C" w14:textId="77777777" w:rsidR="00310E7A" w:rsidRPr="00310E7A" w:rsidRDefault="00310E7A" w:rsidP="006F5F78">
      <w:pPr>
        <w:widowControl w:val="0"/>
        <w:ind w:right="2617"/>
        <w:rPr>
          <w:rFonts w:eastAsia="Arial" w:cs="Arial"/>
          <w:color w:val="000000"/>
          <w:position w:val="-1"/>
          <w:szCs w:val="20"/>
        </w:rPr>
      </w:pPr>
    </w:p>
    <w:p w14:paraId="7EF8BA69"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position w:val="-1"/>
          <w:szCs w:val="20"/>
        </w:rPr>
        <w:t>Description</w:t>
      </w:r>
      <w:r w:rsidRPr="001E0A0C">
        <w:rPr>
          <w:rFonts w:eastAsia="Arial" w:cs="Arial"/>
          <w:b/>
          <w:bCs/>
          <w:color w:val="000000"/>
          <w:spacing w:val="34"/>
          <w:position w:val="-1"/>
          <w:szCs w:val="20"/>
        </w:rPr>
        <w:t xml:space="preserve"> </w:t>
      </w:r>
      <w:r w:rsidRPr="001E0A0C">
        <w:rPr>
          <w:rFonts w:eastAsia="Arial" w:cs="Arial"/>
          <w:b/>
          <w:bCs/>
          <w:color w:val="000000"/>
          <w:position w:val="-1"/>
          <w:szCs w:val="20"/>
        </w:rPr>
        <w:t>of</w:t>
      </w:r>
      <w:r w:rsidRPr="001E0A0C">
        <w:rPr>
          <w:rFonts w:eastAsia="Arial" w:cs="Arial"/>
          <w:b/>
          <w:bCs/>
          <w:color w:val="000000"/>
          <w:spacing w:val="6"/>
          <w:position w:val="-1"/>
          <w:szCs w:val="20"/>
        </w:rPr>
        <w:t xml:space="preserve"> </w:t>
      </w:r>
      <w:r w:rsidRPr="001E0A0C">
        <w:rPr>
          <w:rFonts w:eastAsia="Arial" w:cs="Arial"/>
          <w:b/>
          <w:bCs/>
          <w:color w:val="000000"/>
          <w:position w:val="-1"/>
          <w:szCs w:val="20"/>
        </w:rPr>
        <w:t xml:space="preserve">Special </w:t>
      </w:r>
      <w:r w:rsidRPr="001E0A0C">
        <w:rPr>
          <w:rFonts w:eastAsia="Arial" w:cs="Arial"/>
          <w:b/>
          <w:bCs/>
          <w:color w:val="000000"/>
          <w:w w:val="105"/>
          <w:position w:val="-1"/>
          <w:szCs w:val="20"/>
        </w:rPr>
        <w:t>Marks</w:t>
      </w:r>
    </w:p>
    <w:p w14:paraId="27145A6A" w14:textId="77777777" w:rsidR="001E0A0C" w:rsidRPr="001E0A0C" w:rsidRDefault="001E0A0C" w:rsidP="001E0A0C">
      <w:pPr>
        <w:widowControl w:val="0"/>
        <w:ind w:right="2617"/>
        <w:rPr>
          <w:rFonts w:eastAsia="Arial" w:cs="Arial"/>
          <w:color w:val="000000"/>
          <w:position w:val="-1"/>
          <w:szCs w:val="20"/>
        </w:rPr>
      </w:pPr>
      <w:r w:rsidRPr="001E0A0C">
        <w:rPr>
          <w:rFonts w:eastAsia="Calibri" w:cs="Arial"/>
          <w:noProof/>
          <w:color w:val="000000"/>
          <w:szCs w:val="20"/>
          <w:lang w:eastAsia="ja-JP"/>
        </w:rPr>
        <w:drawing>
          <wp:inline distT="0" distB="0" distL="0" distR="0" wp14:anchorId="5ED3186B" wp14:editId="635CA293">
            <wp:extent cx="3086100" cy="2562225"/>
            <wp:effectExtent l="0" t="0" r="0" b="9525"/>
            <wp:docPr id="5629" name="Picture 5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086100" cy="2562225"/>
                    </a:xfrm>
                    <a:prstGeom prst="rect">
                      <a:avLst/>
                    </a:prstGeom>
                  </pic:spPr>
                </pic:pic>
              </a:graphicData>
            </a:graphic>
          </wp:inline>
        </w:drawing>
      </w:r>
    </w:p>
    <w:p w14:paraId="52DD492E" w14:textId="77777777"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highlight w:val="yellow"/>
        </w:rPr>
        <w:t>Insert the characteristics from the MAtoN document, when available.</w:t>
      </w:r>
      <w:r w:rsidRPr="001E0A0C">
        <w:rPr>
          <w:rFonts w:eastAsia="Arial" w:cs="Arial"/>
          <w:color w:val="000000"/>
          <w:spacing w:val="6"/>
          <w:szCs w:val="20"/>
        </w:rPr>
        <w:t xml:space="preserve"> </w:t>
      </w:r>
    </w:p>
    <w:p w14:paraId="0E4D5E27"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Visual depiction</w:t>
      </w:r>
    </w:p>
    <w:p w14:paraId="4921BBFC" w14:textId="77777777" w:rsidR="001E0A0C" w:rsidRPr="001E0A0C" w:rsidRDefault="001E0A0C" w:rsidP="001E0A0C">
      <w:pPr>
        <w:rPr>
          <w:rFonts w:eastAsia="Calibri" w:cs="Arial"/>
          <w:b/>
          <w:color w:val="FF0000"/>
        </w:rPr>
      </w:pPr>
      <w:r w:rsidRPr="001E0A0C">
        <w:rPr>
          <w:rFonts w:eastAsia="Calibri" w:cs="Arial"/>
          <w:noProof/>
          <w:lang w:eastAsia="ja-JP"/>
        </w:rPr>
        <w:drawing>
          <wp:inline distT="0" distB="0" distL="0" distR="0" wp14:anchorId="73D5DC35" wp14:editId="6E6DD24A">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33700" cy="1971675"/>
                    </a:xfrm>
                    <a:prstGeom prst="rect">
                      <a:avLst/>
                    </a:prstGeom>
                  </pic:spPr>
                </pic:pic>
              </a:graphicData>
            </a:graphic>
          </wp:inline>
        </w:drawing>
      </w:r>
      <w:r w:rsidRPr="001E0A0C">
        <w:rPr>
          <w:rFonts w:eastAsia="Calibri" w:cs="Arial"/>
          <w:sz w:val="22"/>
          <w:lang w:eastAsia="en-GB"/>
        </w:rPr>
        <w:t xml:space="preserve"> </w:t>
      </w:r>
    </w:p>
    <w:p w14:paraId="2E3586C5" w14:textId="77777777" w:rsidR="001E0A0C" w:rsidRPr="001E0A0C" w:rsidRDefault="001E0A0C" w:rsidP="001E0A0C">
      <w:pPr>
        <w:numPr>
          <w:ilvl w:val="0"/>
          <w:numId w:val="11"/>
        </w:numPr>
        <w:ind w:left="567" w:hanging="567"/>
        <w:rPr>
          <w:rFonts w:eastAsia="Calibri" w:cs="Arial"/>
          <w:b/>
          <w:bCs/>
          <w:color w:val="FF0000"/>
          <w:sz w:val="22"/>
        </w:rPr>
      </w:pPr>
      <w:r w:rsidRPr="001E0A0C">
        <w:rPr>
          <w:rFonts w:eastAsia="Arial" w:cs="Arial"/>
          <w:b/>
          <w:bCs/>
          <w:color w:val="FF0000"/>
          <w:spacing w:val="4"/>
          <w:sz w:val="22"/>
        </w:rPr>
        <w:t>EMERGENC</w:t>
      </w:r>
      <w:r w:rsidRPr="001E0A0C">
        <w:rPr>
          <w:rFonts w:eastAsia="Arial" w:cs="Arial"/>
          <w:b/>
          <w:bCs/>
          <w:color w:val="FF0000"/>
          <w:sz w:val="22"/>
        </w:rPr>
        <w:t>Y</w:t>
      </w:r>
      <w:r w:rsidRPr="001E0A0C">
        <w:rPr>
          <w:rFonts w:eastAsia="Arial" w:cs="Arial"/>
          <w:b/>
          <w:bCs/>
          <w:color w:val="FF0000"/>
          <w:spacing w:val="12"/>
          <w:sz w:val="22"/>
        </w:rPr>
        <w:t xml:space="preserve"> </w:t>
      </w:r>
      <w:r w:rsidRPr="001E0A0C">
        <w:rPr>
          <w:rFonts w:eastAsia="Arial" w:cs="Arial"/>
          <w:b/>
          <w:bCs/>
          <w:color w:val="FF0000"/>
          <w:spacing w:val="4"/>
          <w:sz w:val="22"/>
        </w:rPr>
        <w:t>WREC</w:t>
      </w:r>
      <w:r w:rsidRPr="001E0A0C">
        <w:rPr>
          <w:rFonts w:eastAsia="Arial" w:cs="Arial"/>
          <w:b/>
          <w:bCs/>
          <w:color w:val="FF0000"/>
          <w:sz w:val="22"/>
        </w:rPr>
        <w:t>K</w:t>
      </w:r>
      <w:r w:rsidRPr="001E0A0C">
        <w:rPr>
          <w:rFonts w:eastAsia="Arial" w:cs="Arial"/>
          <w:b/>
          <w:bCs/>
          <w:color w:val="FF0000"/>
          <w:spacing w:val="30"/>
          <w:sz w:val="22"/>
        </w:rPr>
        <w:t xml:space="preserve"> </w:t>
      </w:r>
      <w:r w:rsidRPr="001E0A0C">
        <w:rPr>
          <w:rFonts w:eastAsia="Arial" w:cs="Arial"/>
          <w:b/>
          <w:bCs/>
          <w:color w:val="FF0000"/>
          <w:spacing w:val="4"/>
          <w:sz w:val="22"/>
        </w:rPr>
        <w:t>MARK</w:t>
      </w:r>
    </w:p>
    <w:p w14:paraId="567FED56"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646940DB" w14:textId="1C825850" w:rsidR="00E13B70" w:rsidRPr="006F5F78" w:rsidRDefault="00E13B70" w:rsidP="00D14BFD">
      <w:pPr>
        <w:widowControl w:val="0"/>
        <w:ind w:right="55"/>
        <w:rPr>
          <w:rFonts w:eastAsia="Arial" w:cs="Arial"/>
          <w:color w:val="000000"/>
          <w:szCs w:val="20"/>
        </w:rPr>
      </w:pPr>
      <w:moveToRangeStart w:id="281" w:author="Peter Douglas" w:date="2020-03-11T17:26:00Z" w:name="move34840010"/>
      <w:moveTo w:id="282" w:author="Peter Douglas" w:date="2020-03-11T17:26:00Z">
        <w:r w:rsidRPr="00D14BFD">
          <w:rPr>
            <w:rFonts w:eastAsia="Arial" w:cs="Arial"/>
            <w:color w:val="000000"/>
            <w:spacing w:val="6"/>
            <w:szCs w:val="20"/>
          </w:rPr>
          <w:t>Ne</w:t>
        </w:r>
        <w:r w:rsidRPr="00D14BFD">
          <w:rPr>
            <w:rFonts w:eastAsia="Arial" w:cs="Arial"/>
            <w:color w:val="000000"/>
            <w:szCs w:val="20"/>
          </w:rPr>
          <w:t>w</w:t>
        </w:r>
        <w:r w:rsidRPr="00D14BFD">
          <w:rPr>
            <w:rFonts w:eastAsia="Arial" w:cs="Arial"/>
            <w:color w:val="000000"/>
            <w:spacing w:val="42"/>
            <w:szCs w:val="20"/>
          </w:rPr>
          <w:t xml:space="preserve"> </w:t>
        </w:r>
        <w:r w:rsidRPr="006F5F78">
          <w:rPr>
            <w:rFonts w:eastAsia="Arial" w:cs="Arial"/>
            <w:color w:val="000000"/>
            <w:spacing w:val="6"/>
            <w:szCs w:val="20"/>
          </w:rPr>
          <w:t>Dangers may be marked with a</w:t>
        </w:r>
        <w:r w:rsidRPr="006F5F78">
          <w:rPr>
            <w:rFonts w:eastAsia="Arial" w:cs="Arial"/>
            <w:color w:val="000000"/>
            <w:spacing w:val="4"/>
            <w:szCs w:val="20"/>
          </w:rPr>
          <w:t>n</w:t>
        </w:r>
        <w:r w:rsidRPr="006F5F78">
          <w:rPr>
            <w:rFonts w:eastAsia="Arial" w:cs="Arial"/>
            <w:color w:val="000000"/>
            <w:szCs w:val="20"/>
          </w:rPr>
          <w:t xml:space="preserve"> </w:t>
        </w:r>
        <w:r w:rsidRPr="006F5F78">
          <w:rPr>
            <w:rFonts w:eastAsia="Arial" w:cs="Arial"/>
            <w:color w:val="000000"/>
            <w:spacing w:val="4"/>
            <w:szCs w:val="20"/>
          </w:rPr>
          <w:t>Emergenc</w:t>
        </w:r>
        <w:r w:rsidRPr="006F5F78">
          <w:rPr>
            <w:rFonts w:eastAsia="Arial" w:cs="Arial"/>
            <w:color w:val="000000"/>
            <w:szCs w:val="20"/>
          </w:rPr>
          <w:t xml:space="preserve">y </w:t>
        </w:r>
        <w:del w:id="283" w:author="Peter Douglas" w:date="2020-03-11T17:31:00Z">
          <w:r w:rsidRPr="006F5F78" w:rsidDel="000568C9">
            <w:rPr>
              <w:rFonts w:eastAsia="Arial" w:cs="Arial"/>
              <w:color w:val="000000"/>
              <w:spacing w:val="12"/>
              <w:szCs w:val="20"/>
            </w:rPr>
            <w:delText xml:space="preserve"> </w:delText>
          </w:r>
        </w:del>
        <w:r w:rsidRPr="006F5F78">
          <w:rPr>
            <w:rFonts w:eastAsia="Arial" w:cs="Arial"/>
            <w:color w:val="000000"/>
            <w:spacing w:val="4"/>
            <w:szCs w:val="20"/>
          </w:rPr>
          <w:t>Wrec</w:t>
        </w:r>
        <w:r w:rsidRPr="006F5F78">
          <w:rPr>
            <w:rFonts w:eastAsia="Arial" w:cs="Arial"/>
            <w:color w:val="000000"/>
            <w:szCs w:val="20"/>
          </w:rPr>
          <w:t xml:space="preserve">k </w:t>
        </w:r>
        <w:del w:id="284" w:author="Peter Douglas" w:date="2020-03-11T17:31:00Z">
          <w:r w:rsidRPr="006F5F78" w:rsidDel="000568C9">
            <w:rPr>
              <w:rFonts w:eastAsia="Arial" w:cs="Arial"/>
              <w:color w:val="000000"/>
              <w:spacing w:val="30"/>
              <w:szCs w:val="20"/>
            </w:rPr>
            <w:delText xml:space="preserve"> </w:delText>
          </w:r>
        </w:del>
        <w:r w:rsidRPr="006F5F78">
          <w:rPr>
            <w:rFonts w:eastAsia="Arial" w:cs="Arial"/>
            <w:color w:val="000000"/>
            <w:spacing w:val="4"/>
            <w:szCs w:val="20"/>
          </w:rPr>
          <w:t>Mark</w:t>
        </w:r>
        <w:r w:rsidRPr="006F5F78">
          <w:rPr>
            <w:rFonts w:eastAsia="Arial" w:cs="Arial"/>
            <w:color w:val="000000"/>
            <w:szCs w:val="20"/>
          </w:rPr>
          <w:t xml:space="preserve">.  </w:t>
        </w:r>
      </w:moveTo>
    </w:p>
    <w:moveToRangeEnd w:id="281"/>
    <w:p w14:paraId="7523D253" w14:textId="1FB4BC32" w:rsidR="001E0A0C" w:rsidRPr="001E0A0C" w:rsidDel="00BB1FF6" w:rsidRDefault="001E0A0C" w:rsidP="001E0A0C">
      <w:pPr>
        <w:widowControl w:val="0"/>
        <w:ind w:right="55"/>
        <w:rPr>
          <w:del w:id="285" w:author="Peter Douglas" w:date="2020-03-11T17:33:00Z"/>
          <w:rFonts w:eastAsia="Calibri" w:cs="Arial"/>
          <w:color w:val="000000"/>
          <w:szCs w:val="20"/>
        </w:rPr>
      </w:pPr>
      <w:del w:id="286" w:author="Peter Douglas" w:date="2020-03-11T17:27:00Z">
        <w:r w:rsidRPr="006F5F78" w:rsidDel="00E13B70">
          <w:rPr>
            <w:rFonts w:eastAsia="Arial" w:cs="Arial"/>
            <w:color w:val="000000"/>
            <w:spacing w:val="6"/>
            <w:szCs w:val="20"/>
          </w:rPr>
          <w:delText>“</w:delText>
        </w:r>
      </w:del>
      <w:del w:id="287" w:author="Peter Douglas" w:date="2020-03-11T17:33:00Z">
        <w:r w:rsidRPr="006F5F78" w:rsidDel="00BB1FF6">
          <w:rPr>
            <w:rFonts w:eastAsia="Arial" w:cs="Arial"/>
            <w:color w:val="000000"/>
            <w:spacing w:val="6"/>
            <w:szCs w:val="20"/>
          </w:rPr>
          <w:delText>Ne</w:delText>
        </w:r>
        <w:r w:rsidRPr="006F5F78" w:rsidDel="00BB1FF6">
          <w:rPr>
            <w:rFonts w:eastAsia="Arial" w:cs="Arial"/>
            <w:color w:val="000000"/>
            <w:szCs w:val="20"/>
          </w:rPr>
          <w:delText>w</w:delText>
        </w:r>
        <w:r w:rsidRPr="006F5F78" w:rsidDel="00BB1FF6">
          <w:rPr>
            <w:rFonts w:eastAsia="Arial" w:cs="Arial"/>
            <w:color w:val="000000"/>
            <w:spacing w:val="42"/>
            <w:szCs w:val="20"/>
          </w:rPr>
          <w:delText xml:space="preserve"> </w:delText>
        </w:r>
        <w:r w:rsidRPr="006F5F78" w:rsidDel="00BB1FF6">
          <w:rPr>
            <w:rFonts w:eastAsia="Arial" w:cs="Arial"/>
            <w:color w:val="000000"/>
            <w:spacing w:val="6"/>
            <w:szCs w:val="20"/>
          </w:rPr>
          <w:delText>Dangers</w:delText>
        </w:r>
      </w:del>
      <w:del w:id="288" w:author="Peter Douglas" w:date="2020-03-11T17:27:00Z">
        <w:r w:rsidRPr="006F5F78" w:rsidDel="00E13B70">
          <w:rPr>
            <w:rFonts w:eastAsia="Arial" w:cs="Arial"/>
            <w:color w:val="000000"/>
            <w:szCs w:val="20"/>
          </w:rPr>
          <w:delText>”</w:delText>
        </w:r>
      </w:del>
      <w:del w:id="289" w:author="Peter Douglas" w:date="2020-03-11T17:33:00Z">
        <w:r w:rsidRPr="006F5F78" w:rsidDel="00BB1FF6">
          <w:rPr>
            <w:rFonts w:eastAsia="Arial" w:cs="Arial"/>
            <w:color w:val="000000"/>
            <w:spacing w:val="51"/>
            <w:szCs w:val="20"/>
          </w:rPr>
          <w:delText xml:space="preserve"> </w:delText>
        </w:r>
        <w:r w:rsidRPr="006F5F78" w:rsidDel="00BB1FF6">
          <w:rPr>
            <w:rFonts w:eastAsia="Arial" w:cs="Arial"/>
            <w:color w:val="000000"/>
            <w:spacing w:val="6"/>
            <w:szCs w:val="20"/>
          </w:rPr>
          <w:delText>ar</w:delText>
        </w:r>
        <w:r w:rsidRPr="006F5F78" w:rsidDel="00BB1FF6">
          <w:rPr>
            <w:rFonts w:eastAsia="Arial" w:cs="Arial"/>
            <w:color w:val="000000"/>
            <w:szCs w:val="20"/>
          </w:rPr>
          <w:delText>e</w:delText>
        </w:r>
        <w:r w:rsidRPr="006F5F78" w:rsidDel="00BB1FF6">
          <w:rPr>
            <w:rFonts w:eastAsia="Arial" w:cs="Arial"/>
            <w:color w:val="000000"/>
            <w:spacing w:val="28"/>
            <w:szCs w:val="20"/>
          </w:rPr>
          <w:delText xml:space="preserve"> </w:delText>
        </w:r>
        <w:r w:rsidRPr="006F5F78" w:rsidDel="00BB1FF6">
          <w:rPr>
            <w:rFonts w:eastAsia="Arial" w:cs="Arial"/>
            <w:color w:val="000000"/>
            <w:spacing w:val="6"/>
            <w:szCs w:val="20"/>
          </w:rPr>
          <w:delText>newl</w:delText>
        </w:r>
        <w:r w:rsidRPr="006F5F78" w:rsidDel="00BB1FF6">
          <w:rPr>
            <w:rFonts w:eastAsia="Arial" w:cs="Arial"/>
            <w:color w:val="000000"/>
            <w:szCs w:val="20"/>
          </w:rPr>
          <w:delText>y</w:delText>
        </w:r>
        <w:r w:rsidRPr="006F5F78" w:rsidDel="00BB1FF6">
          <w:rPr>
            <w:rFonts w:eastAsia="Arial" w:cs="Arial"/>
            <w:color w:val="000000"/>
            <w:spacing w:val="18"/>
            <w:szCs w:val="20"/>
          </w:rPr>
          <w:delText xml:space="preserve"> </w:delText>
        </w:r>
        <w:r w:rsidRPr="006F5F78" w:rsidDel="00BB1FF6">
          <w:rPr>
            <w:rFonts w:eastAsia="Arial" w:cs="Arial"/>
            <w:color w:val="000000"/>
            <w:spacing w:val="6"/>
            <w:szCs w:val="20"/>
          </w:rPr>
          <w:delText>discovere</w:delText>
        </w:r>
        <w:r w:rsidRPr="006F5F78" w:rsidDel="00BB1FF6">
          <w:rPr>
            <w:rFonts w:eastAsia="Arial" w:cs="Arial"/>
            <w:color w:val="000000"/>
            <w:szCs w:val="20"/>
          </w:rPr>
          <w:delText xml:space="preserve">d </w:delText>
        </w:r>
        <w:r w:rsidRPr="006F5F78" w:rsidDel="00BB1FF6">
          <w:rPr>
            <w:rFonts w:eastAsia="Arial" w:cs="Arial"/>
            <w:color w:val="000000"/>
            <w:spacing w:val="6"/>
            <w:szCs w:val="20"/>
          </w:rPr>
          <w:delText xml:space="preserve">hazards, </w:delText>
        </w:r>
      </w:del>
      <w:moveFromRangeStart w:id="290" w:author="Peter Douglas" w:date="2020-03-11T17:26:00Z" w:name="move34840010"/>
      <w:moveFrom w:id="291" w:author="Peter Douglas" w:date="2020-03-11T17:26:00Z">
        <w:del w:id="292" w:author="Peter Douglas" w:date="2020-03-11T17:33:00Z">
          <w:r w:rsidRPr="001E0A0C" w:rsidDel="00BB1FF6">
            <w:rPr>
              <w:rFonts w:eastAsia="Arial" w:cs="Arial"/>
              <w:color w:val="000000"/>
              <w:spacing w:val="6"/>
              <w:szCs w:val="20"/>
            </w:rPr>
            <w:delText>Ne</w:delText>
          </w:r>
          <w:r w:rsidRPr="001E0A0C" w:rsidDel="00BB1FF6">
            <w:rPr>
              <w:rFonts w:eastAsia="Arial" w:cs="Arial"/>
              <w:color w:val="000000"/>
              <w:szCs w:val="20"/>
            </w:rPr>
            <w:delText>w</w:delText>
          </w:r>
          <w:r w:rsidRPr="001E0A0C" w:rsidDel="00BB1FF6">
            <w:rPr>
              <w:rFonts w:eastAsia="Arial" w:cs="Arial"/>
              <w:color w:val="000000"/>
              <w:spacing w:val="42"/>
              <w:szCs w:val="20"/>
            </w:rPr>
            <w:delText xml:space="preserve"> </w:delText>
          </w:r>
          <w:r w:rsidRPr="001E0A0C" w:rsidDel="00BB1FF6">
            <w:rPr>
              <w:rFonts w:eastAsia="Arial" w:cs="Arial"/>
              <w:color w:val="000000"/>
              <w:spacing w:val="6"/>
              <w:szCs w:val="20"/>
            </w:rPr>
            <w:delText>Dangers may be marked with a</w:delText>
          </w:r>
          <w:r w:rsidRPr="001E0A0C" w:rsidDel="00BB1FF6">
            <w:rPr>
              <w:rFonts w:eastAsia="Arial" w:cs="Arial"/>
              <w:color w:val="000000"/>
              <w:spacing w:val="4"/>
              <w:szCs w:val="20"/>
            </w:rPr>
            <w:delText>n</w:delText>
          </w:r>
          <w:r w:rsidRPr="001E0A0C" w:rsidDel="00BB1FF6">
            <w:rPr>
              <w:rFonts w:eastAsia="Arial" w:cs="Arial"/>
              <w:color w:val="000000"/>
              <w:szCs w:val="20"/>
            </w:rPr>
            <w:delText xml:space="preserve"> </w:delText>
          </w:r>
          <w:r w:rsidRPr="001E0A0C" w:rsidDel="00BB1FF6">
            <w:rPr>
              <w:rFonts w:eastAsia="Arial" w:cs="Arial"/>
              <w:color w:val="000000"/>
              <w:spacing w:val="21"/>
              <w:szCs w:val="20"/>
            </w:rPr>
            <w:delText xml:space="preserve"> </w:delText>
          </w:r>
          <w:r w:rsidRPr="001E0A0C" w:rsidDel="00BB1FF6">
            <w:rPr>
              <w:rFonts w:eastAsia="Arial" w:cs="Arial"/>
              <w:color w:val="000000"/>
              <w:spacing w:val="4"/>
              <w:szCs w:val="20"/>
            </w:rPr>
            <w:delText>Emergenc</w:delText>
          </w:r>
          <w:r w:rsidRPr="001E0A0C" w:rsidDel="00BB1FF6">
            <w:rPr>
              <w:rFonts w:eastAsia="Arial" w:cs="Arial"/>
              <w:color w:val="000000"/>
              <w:szCs w:val="20"/>
            </w:rPr>
            <w:delText xml:space="preserve">y </w:delText>
          </w:r>
          <w:r w:rsidRPr="001E0A0C" w:rsidDel="00BB1FF6">
            <w:rPr>
              <w:rFonts w:eastAsia="Arial" w:cs="Arial"/>
              <w:color w:val="000000"/>
              <w:spacing w:val="12"/>
              <w:szCs w:val="20"/>
            </w:rPr>
            <w:delText xml:space="preserve"> </w:delText>
          </w:r>
          <w:r w:rsidRPr="001E0A0C" w:rsidDel="00BB1FF6">
            <w:rPr>
              <w:rFonts w:eastAsia="Arial" w:cs="Arial"/>
              <w:color w:val="000000"/>
              <w:spacing w:val="4"/>
              <w:szCs w:val="20"/>
            </w:rPr>
            <w:delText>Wrec</w:delText>
          </w:r>
          <w:r w:rsidRPr="001E0A0C" w:rsidDel="00BB1FF6">
            <w:rPr>
              <w:rFonts w:eastAsia="Arial" w:cs="Arial"/>
              <w:color w:val="000000"/>
              <w:szCs w:val="20"/>
            </w:rPr>
            <w:delText xml:space="preserve">k </w:delText>
          </w:r>
          <w:r w:rsidRPr="001E0A0C" w:rsidDel="00BB1FF6">
            <w:rPr>
              <w:rFonts w:eastAsia="Arial" w:cs="Arial"/>
              <w:color w:val="000000"/>
              <w:spacing w:val="30"/>
              <w:szCs w:val="20"/>
            </w:rPr>
            <w:delText xml:space="preserve"> </w:delText>
          </w:r>
          <w:r w:rsidRPr="001E0A0C" w:rsidDel="00BB1FF6">
            <w:rPr>
              <w:rFonts w:eastAsia="Arial" w:cs="Arial"/>
              <w:color w:val="000000"/>
              <w:spacing w:val="4"/>
              <w:szCs w:val="20"/>
            </w:rPr>
            <w:delText>Mark</w:delText>
          </w:r>
          <w:r w:rsidRPr="001E0A0C" w:rsidDel="00BB1FF6">
            <w:rPr>
              <w:rFonts w:eastAsia="Arial" w:cs="Arial"/>
              <w:color w:val="000000"/>
              <w:szCs w:val="20"/>
            </w:rPr>
            <w:delText xml:space="preserve">.  </w:delText>
          </w:r>
        </w:del>
      </w:moveFrom>
    </w:p>
    <w:moveFromRangeEnd w:id="290"/>
    <w:p w14:paraId="7A48A7D8" w14:textId="2BAB015A" w:rsidR="001E0A0C" w:rsidRPr="001E0A0C" w:rsidDel="00BB1FF6" w:rsidRDefault="001E0A0C" w:rsidP="001E0A0C">
      <w:pPr>
        <w:widowControl w:val="0"/>
        <w:ind w:right="53"/>
        <w:rPr>
          <w:del w:id="293" w:author="Peter Douglas" w:date="2020-03-11T17:33:00Z"/>
          <w:rFonts w:eastAsia="Arial" w:cs="Arial"/>
          <w:color w:val="000000"/>
          <w:szCs w:val="20"/>
        </w:rPr>
      </w:pPr>
      <w:del w:id="294" w:author="Peter Douglas" w:date="2020-03-11T17:33:00Z">
        <w:r w:rsidRPr="001E0A0C" w:rsidDel="00BB1FF6">
          <w:rPr>
            <w:rFonts w:eastAsia="Calibri" w:cs="Arial"/>
            <w:color w:val="000000"/>
            <w:szCs w:val="20"/>
          </w:rPr>
          <w:delText>Marking of a new danger may include the use of a Racon coded Morse “D”  (- ●●) or  other  radio transmitting device, such as automatic identification systems as an Aid to Navigation (AIS AtoN).</w:delText>
        </w:r>
      </w:del>
    </w:p>
    <w:p w14:paraId="505C06AC"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Rules</w:t>
      </w:r>
    </w:p>
    <w:p w14:paraId="7578E267" w14:textId="1E6A59E8" w:rsidR="001E0A0C" w:rsidRPr="001E0A0C" w:rsidRDefault="001E0A0C" w:rsidP="001E0A0C">
      <w:pPr>
        <w:widowControl w:val="0"/>
        <w:ind w:right="55"/>
        <w:rPr>
          <w:rFonts w:eastAsia="Arial" w:cs="Arial"/>
          <w:color w:val="000000"/>
          <w:w w:val="105"/>
          <w:szCs w:val="20"/>
        </w:rPr>
      </w:pPr>
      <w:r w:rsidRPr="001E0A0C">
        <w:rPr>
          <w:rFonts w:eastAsia="Arial" w:cs="Arial"/>
          <w:color w:val="000000"/>
          <w:spacing w:val="4"/>
          <w:szCs w:val="20"/>
        </w:rPr>
        <w:t>An Emergenc</w:t>
      </w:r>
      <w:r w:rsidRPr="001E0A0C">
        <w:rPr>
          <w:rFonts w:eastAsia="Arial" w:cs="Arial"/>
          <w:color w:val="000000"/>
          <w:szCs w:val="20"/>
        </w:rPr>
        <w:t>y</w:t>
      </w:r>
      <w:r w:rsidRPr="001E0A0C">
        <w:rPr>
          <w:rFonts w:eastAsia="Arial" w:cs="Arial"/>
          <w:color w:val="000000"/>
          <w:spacing w:val="12"/>
          <w:szCs w:val="20"/>
        </w:rPr>
        <w:t xml:space="preserve"> </w:t>
      </w:r>
      <w:r w:rsidRPr="001E0A0C">
        <w:rPr>
          <w:rFonts w:eastAsia="Arial" w:cs="Arial"/>
          <w:color w:val="000000"/>
          <w:spacing w:val="4"/>
          <w:szCs w:val="20"/>
        </w:rPr>
        <w:t>Wrec</w:t>
      </w:r>
      <w:r w:rsidRPr="001E0A0C">
        <w:rPr>
          <w:rFonts w:eastAsia="Arial" w:cs="Arial"/>
          <w:color w:val="000000"/>
          <w:szCs w:val="20"/>
        </w:rPr>
        <w:t xml:space="preserve">k </w:t>
      </w:r>
      <w:r w:rsidRPr="001E0A0C">
        <w:rPr>
          <w:rFonts w:eastAsia="Arial" w:cs="Arial"/>
          <w:color w:val="000000"/>
          <w:spacing w:val="4"/>
          <w:szCs w:val="20"/>
        </w:rPr>
        <w:t>Mark</w:t>
      </w:r>
      <w:r w:rsidRPr="001E0A0C">
        <w:rPr>
          <w:rFonts w:eastAsia="Arial" w:cs="Arial"/>
          <w:color w:val="000000"/>
          <w:szCs w:val="20"/>
        </w:rPr>
        <w:t xml:space="preserve"> </w:t>
      </w:r>
      <w:r w:rsidRPr="001E0A0C">
        <w:rPr>
          <w:rFonts w:eastAsia="Arial" w:cs="Arial"/>
          <w:color w:val="000000"/>
          <w:spacing w:val="4"/>
          <w:szCs w:val="20"/>
        </w:rPr>
        <w:t>ha</w:t>
      </w:r>
      <w:r w:rsidRPr="001E0A0C">
        <w:rPr>
          <w:rFonts w:eastAsia="Arial" w:cs="Arial"/>
          <w:color w:val="000000"/>
          <w:szCs w:val="20"/>
        </w:rPr>
        <w:t xml:space="preserve">s </w:t>
      </w:r>
      <w:r w:rsidRPr="001E0A0C">
        <w:rPr>
          <w:rFonts w:eastAsia="Arial" w:cs="Arial"/>
          <w:color w:val="000000"/>
          <w:spacing w:val="4"/>
          <w:w w:val="101"/>
          <w:szCs w:val="20"/>
        </w:rPr>
        <w:t xml:space="preserve">blue </w:t>
      </w:r>
      <w:r w:rsidRPr="001E0A0C">
        <w:rPr>
          <w:rFonts w:eastAsia="Arial" w:cs="Arial"/>
          <w:color w:val="000000"/>
          <w:szCs w:val="20"/>
        </w:rPr>
        <w:t>and yellow</w:t>
      </w:r>
      <w:r w:rsidRPr="001E0A0C">
        <w:rPr>
          <w:rFonts w:eastAsia="Arial" w:cs="Arial"/>
          <w:color w:val="000000"/>
          <w:spacing w:val="4"/>
          <w:szCs w:val="20"/>
        </w:rPr>
        <w:t xml:space="preserve"> </w:t>
      </w:r>
      <w:r w:rsidRPr="001E0A0C">
        <w:rPr>
          <w:rFonts w:eastAsia="Arial" w:cs="Arial"/>
          <w:color w:val="000000"/>
          <w:szCs w:val="20"/>
        </w:rPr>
        <w:t>vertical</w:t>
      </w:r>
      <w:r w:rsidRPr="001E0A0C">
        <w:rPr>
          <w:rFonts w:eastAsia="Arial" w:cs="Arial"/>
          <w:color w:val="000000"/>
          <w:spacing w:val="22"/>
          <w:szCs w:val="20"/>
        </w:rPr>
        <w:t xml:space="preserve"> </w:t>
      </w:r>
      <w:r w:rsidRPr="001E0A0C">
        <w:rPr>
          <w:rFonts w:eastAsia="Arial" w:cs="Arial"/>
          <w:color w:val="000000"/>
          <w:szCs w:val="20"/>
        </w:rPr>
        <w:t>stripes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14"/>
          <w:szCs w:val="20"/>
        </w:rPr>
        <w:t xml:space="preserve"> </w:t>
      </w:r>
      <w:r w:rsidRPr="001E0A0C">
        <w:rPr>
          <w:rFonts w:eastAsia="Arial" w:cs="Arial"/>
          <w:color w:val="000000"/>
          <w:szCs w:val="20"/>
        </w:rPr>
        <w:t>equal</w:t>
      </w:r>
      <w:r w:rsidRPr="001E0A0C">
        <w:rPr>
          <w:rFonts w:eastAsia="Arial" w:cs="Arial"/>
          <w:color w:val="000000"/>
          <w:spacing w:val="5"/>
          <w:szCs w:val="20"/>
        </w:rPr>
        <w:t xml:space="preserve"> </w:t>
      </w:r>
      <w:r w:rsidRPr="001E0A0C">
        <w:rPr>
          <w:rFonts w:eastAsia="Arial" w:cs="Arial"/>
          <w:color w:val="000000"/>
          <w:szCs w:val="20"/>
        </w:rPr>
        <w:t>number,</w:t>
      </w:r>
      <w:r w:rsidRPr="001E0A0C">
        <w:rPr>
          <w:rFonts w:eastAsia="Arial" w:cs="Arial"/>
          <w:color w:val="000000"/>
          <w:spacing w:val="16"/>
          <w:szCs w:val="20"/>
        </w:rPr>
        <w:t xml:space="preserve"> </w:t>
      </w:r>
      <w:r w:rsidRPr="001E0A0C">
        <w:rPr>
          <w:rFonts w:eastAsia="Arial" w:cs="Arial"/>
          <w:color w:val="000000"/>
          <w:szCs w:val="20"/>
        </w:rPr>
        <w:t>with</w:t>
      </w:r>
      <w:r w:rsidRPr="001E0A0C">
        <w:rPr>
          <w:rFonts w:eastAsia="Arial" w:cs="Arial"/>
          <w:color w:val="000000"/>
          <w:spacing w:val="20"/>
          <w:szCs w:val="20"/>
        </w:rPr>
        <w:t xml:space="preserve"> </w:t>
      </w:r>
      <w:r w:rsidRPr="001E0A0C">
        <w:rPr>
          <w:rFonts w:eastAsia="Arial" w:cs="Arial"/>
          <w:color w:val="000000"/>
          <w:szCs w:val="20"/>
        </w:rPr>
        <w:t xml:space="preserve">a </w:t>
      </w:r>
      <w:r w:rsidRPr="001E0A0C">
        <w:rPr>
          <w:rFonts w:eastAsia="Arial" w:cs="Arial"/>
          <w:color w:val="000000"/>
          <w:spacing w:val="2"/>
          <w:szCs w:val="20"/>
        </w:rPr>
        <w:t>vertical/perpendicula</w:t>
      </w:r>
      <w:r w:rsidRPr="001E0A0C">
        <w:rPr>
          <w:rFonts w:eastAsia="Arial" w:cs="Arial"/>
          <w:color w:val="000000"/>
          <w:szCs w:val="20"/>
        </w:rPr>
        <w:t>r</w:t>
      </w:r>
      <w:r w:rsidRPr="001E0A0C">
        <w:rPr>
          <w:rFonts w:eastAsia="Arial" w:cs="Arial"/>
          <w:color w:val="000000"/>
          <w:spacing w:val="41"/>
          <w:szCs w:val="20"/>
        </w:rPr>
        <w:t xml:space="preserve"> </w:t>
      </w:r>
      <w:r w:rsidRPr="001E0A0C">
        <w:rPr>
          <w:rFonts w:eastAsia="Arial" w:cs="Arial"/>
          <w:color w:val="000000"/>
          <w:spacing w:val="2"/>
          <w:szCs w:val="20"/>
        </w:rPr>
        <w:t>yello</w:t>
      </w:r>
      <w:r w:rsidRPr="001E0A0C">
        <w:rPr>
          <w:rFonts w:eastAsia="Arial" w:cs="Arial"/>
          <w:color w:val="000000"/>
          <w:szCs w:val="20"/>
        </w:rPr>
        <w:t xml:space="preserve">w </w:t>
      </w:r>
      <w:r w:rsidRPr="001E0A0C">
        <w:rPr>
          <w:rFonts w:eastAsia="Arial" w:cs="Arial"/>
          <w:color w:val="000000"/>
          <w:spacing w:val="2"/>
          <w:szCs w:val="20"/>
        </w:rPr>
        <w:t>cros</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2"/>
          <w:szCs w:val="20"/>
        </w:rPr>
        <w:t>top-mark</w:t>
      </w:r>
      <w:r w:rsidRPr="001E0A0C">
        <w:rPr>
          <w:rFonts w:eastAsia="Arial" w:cs="Arial"/>
          <w:color w:val="000000"/>
          <w:szCs w:val="20"/>
        </w:rPr>
        <w:t>,</w:t>
      </w:r>
      <w:r w:rsidRPr="001E0A0C">
        <w:rPr>
          <w:rFonts w:eastAsia="Arial" w:cs="Arial"/>
          <w:color w:val="000000"/>
          <w:spacing w:val="37"/>
          <w:szCs w:val="20"/>
        </w:rPr>
        <w:t xml:space="preserve"> </w:t>
      </w:r>
      <w:r w:rsidRPr="001E0A0C">
        <w:rPr>
          <w:rFonts w:eastAsia="Calibri" w:cs="Arial"/>
          <w:color w:val="000000"/>
        </w:rPr>
        <w:t xml:space="preserve">preferably </w:t>
      </w:r>
      <w:r w:rsidR="00321E10">
        <w:rPr>
          <w:rFonts w:eastAsia="Calibri" w:cs="Arial"/>
          <w:color w:val="000000"/>
        </w:rPr>
        <w:t>three-</w:t>
      </w:r>
      <w:r w:rsidRPr="001E0A0C">
        <w:rPr>
          <w:rFonts w:eastAsia="Calibri" w:cs="Arial"/>
          <w:color w:val="000000"/>
        </w:rPr>
        <w:t xml:space="preserve">dimensional so as to be visible from all directions, </w:t>
      </w:r>
      <w:r w:rsidRPr="001E0A0C">
        <w:rPr>
          <w:rFonts w:eastAsia="Arial" w:cs="Arial"/>
          <w:color w:val="000000"/>
          <w:spacing w:val="2"/>
          <w:szCs w:val="20"/>
        </w:rPr>
        <w:t xml:space="preserve">and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blue</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alternating</w:t>
      </w:r>
      <w:r w:rsidRPr="001E0A0C">
        <w:rPr>
          <w:rFonts w:eastAsia="Arial" w:cs="Arial"/>
          <w:color w:val="000000"/>
          <w:spacing w:val="27"/>
          <w:szCs w:val="20"/>
        </w:rPr>
        <w:t xml:space="preserve"> </w:t>
      </w:r>
      <w:r w:rsidRPr="001E0A0C">
        <w:rPr>
          <w:rFonts w:eastAsia="Arial" w:cs="Arial"/>
          <w:color w:val="000000"/>
          <w:w w:val="105"/>
          <w:szCs w:val="20"/>
        </w:rPr>
        <w:t>light.</w:t>
      </w:r>
    </w:p>
    <w:p w14:paraId="3992752A"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position w:val="-1"/>
          <w:szCs w:val="20"/>
        </w:rPr>
        <w:br w:type="page"/>
      </w:r>
      <w:r w:rsidRPr="001E0A0C">
        <w:rPr>
          <w:rFonts w:eastAsia="Arial" w:cs="Arial"/>
          <w:b/>
          <w:bCs/>
          <w:color w:val="000000"/>
          <w:position w:val="-1"/>
          <w:szCs w:val="20"/>
        </w:rPr>
        <w:lastRenderedPageBreak/>
        <w:t>Description</w:t>
      </w:r>
      <w:r w:rsidRPr="001E0A0C">
        <w:rPr>
          <w:rFonts w:eastAsia="Arial" w:cs="Arial"/>
          <w:b/>
          <w:bCs/>
          <w:color w:val="000000"/>
          <w:spacing w:val="34"/>
          <w:position w:val="-1"/>
          <w:szCs w:val="20"/>
        </w:rPr>
        <w:t xml:space="preserve"> </w:t>
      </w:r>
      <w:r w:rsidRPr="001E0A0C">
        <w:rPr>
          <w:rFonts w:eastAsia="Arial" w:cs="Arial"/>
          <w:b/>
          <w:bCs/>
          <w:color w:val="000000"/>
          <w:position w:val="-1"/>
          <w:szCs w:val="20"/>
        </w:rPr>
        <w:t>of</w:t>
      </w:r>
      <w:r w:rsidRPr="001E0A0C">
        <w:rPr>
          <w:rFonts w:eastAsia="Arial" w:cs="Arial"/>
          <w:b/>
          <w:bCs/>
          <w:color w:val="000000"/>
          <w:spacing w:val="6"/>
          <w:position w:val="-1"/>
          <w:szCs w:val="20"/>
        </w:rPr>
        <w:t xml:space="preserve"> </w:t>
      </w:r>
      <w:r w:rsidRPr="001E0A0C">
        <w:rPr>
          <w:rFonts w:eastAsia="Arial" w:cs="Arial"/>
          <w:b/>
          <w:bCs/>
          <w:color w:val="000000"/>
          <w:spacing w:val="4"/>
          <w:szCs w:val="20"/>
        </w:rPr>
        <w:t>Emergenc</w:t>
      </w:r>
      <w:r w:rsidRPr="001E0A0C">
        <w:rPr>
          <w:rFonts w:eastAsia="Arial" w:cs="Arial"/>
          <w:b/>
          <w:bCs/>
          <w:color w:val="000000"/>
          <w:szCs w:val="20"/>
        </w:rPr>
        <w:t xml:space="preserve">y </w:t>
      </w:r>
      <w:r w:rsidRPr="001E0A0C">
        <w:rPr>
          <w:rFonts w:eastAsia="Arial" w:cs="Arial"/>
          <w:b/>
          <w:bCs/>
          <w:color w:val="000000"/>
          <w:spacing w:val="4"/>
          <w:szCs w:val="20"/>
        </w:rPr>
        <w:t>Wrec</w:t>
      </w:r>
      <w:r w:rsidRPr="001E0A0C">
        <w:rPr>
          <w:rFonts w:eastAsia="Arial" w:cs="Arial"/>
          <w:b/>
          <w:bCs/>
          <w:color w:val="000000"/>
          <w:szCs w:val="20"/>
        </w:rPr>
        <w:t>k</w:t>
      </w:r>
      <w:r w:rsidRPr="001E0A0C">
        <w:rPr>
          <w:rFonts w:eastAsia="Arial" w:cs="Arial"/>
          <w:b/>
          <w:bCs/>
          <w:color w:val="000000"/>
          <w:spacing w:val="30"/>
          <w:szCs w:val="20"/>
        </w:rPr>
        <w:t xml:space="preserve"> </w:t>
      </w:r>
      <w:r w:rsidRPr="001E0A0C">
        <w:rPr>
          <w:rFonts w:eastAsia="Arial" w:cs="Arial"/>
          <w:b/>
          <w:bCs/>
          <w:color w:val="000000"/>
          <w:spacing w:val="4"/>
          <w:szCs w:val="20"/>
        </w:rPr>
        <w:t>Mark</w:t>
      </w:r>
    </w:p>
    <w:p w14:paraId="42A5ADE4" w14:textId="77777777" w:rsidR="001E0A0C" w:rsidRPr="001E0A0C" w:rsidRDefault="001E0A0C" w:rsidP="001E0A0C">
      <w:pPr>
        <w:widowControl w:val="0"/>
        <w:ind w:right="53"/>
        <w:rPr>
          <w:rFonts w:eastAsia="Arial" w:cs="Arial"/>
          <w:color w:val="231F20"/>
          <w:szCs w:val="20"/>
        </w:rPr>
      </w:pPr>
      <w:r w:rsidRPr="001E0A0C">
        <w:rPr>
          <w:rFonts w:eastAsia="Calibri" w:cs="Arial"/>
          <w:noProof/>
          <w:lang w:eastAsia="ja-JP"/>
        </w:rPr>
        <w:drawing>
          <wp:inline distT="0" distB="0" distL="0" distR="0" wp14:anchorId="06295699" wp14:editId="7F6B1DB7">
            <wp:extent cx="2898393" cy="2466975"/>
            <wp:effectExtent l="0" t="0" r="0" b="0"/>
            <wp:docPr id="5631" name="Picture 5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911384" cy="2478032"/>
                    </a:xfrm>
                    <a:prstGeom prst="rect">
                      <a:avLst/>
                    </a:prstGeom>
                  </pic:spPr>
                </pic:pic>
              </a:graphicData>
            </a:graphic>
          </wp:inline>
        </w:drawing>
      </w:r>
    </w:p>
    <w:p w14:paraId="690CD14D"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Visual depiction</w:t>
      </w:r>
    </w:p>
    <w:tbl>
      <w:tblPr>
        <w:tblW w:w="0" w:type="auto"/>
        <w:tblLook w:val="04A0" w:firstRow="1" w:lastRow="0" w:firstColumn="1" w:lastColumn="0" w:noHBand="0" w:noVBand="1"/>
      </w:tblPr>
      <w:tblGrid>
        <w:gridCol w:w="4754"/>
        <w:gridCol w:w="4754"/>
      </w:tblGrid>
      <w:tr w:rsidR="001E0A0C" w:rsidRPr="001E0A0C" w14:paraId="085C767D" w14:textId="77777777" w:rsidTr="001E0A0C">
        <w:tc>
          <w:tcPr>
            <w:tcW w:w="4754" w:type="dxa"/>
          </w:tcPr>
          <w:p w14:paraId="2BC67022" w14:textId="77777777" w:rsidR="001E0A0C" w:rsidRPr="001E0A0C" w:rsidRDefault="001E0A0C" w:rsidP="001E0A0C">
            <w:pPr>
              <w:rPr>
                <w:rFonts w:eastAsia="Calibri" w:cs="Arial"/>
                <w:b/>
                <w:color w:val="000000"/>
              </w:rPr>
            </w:pPr>
            <w:r w:rsidRPr="001E0A0C">
              <w:rPr>
                <w:rFonts w:eastAsia="Calibri" w:cs="Arial"/>
                <w:noProof/>
                <w:lang w:eastAsia="ja-JP"/>
              </w:rPr>
              <w:drawing>
                <wp:inline distT="0" distB="0" distL="0" distR="0" wp14:anchorId="47E9FC53" wp14:editId="7681DEAE">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648670" cy="2455538"/>
                          </a:xfrm>
                          <a:prstGeom prst="rect">
                            <a:avLst/>
                          </a:prstGeom>
                        </pic:spPr>
                      </pic:pic>
                    </a:graphicData>
                  </a:graphic>
                </wp:inline>
              </w:drawing>
            </w:r>
          </w:p>
        </w:tc>
        <w:tc>
          <w:tcPr>
            <w:tcW w:w="4754" w:type="dxa"/>
          </w:tcPr>
          <w:p w14:paraId="76C8972C" w14:textId="1BBC467F" w:rsidR="001E0A0C" w:rsidRPr="001E0A0C" w:rsidRDefault="001E0A0C" w:rsidP="001E0A0C">
            <w:pPr>
              <w:rPr>
                <w:rFonts w:eastAsia="Calibri" w:cs="Arial"/>
                <w:b/>
                <w:color w:val="000000"/>
              </w:rPr>
            </w:pPr>
          </w:p>
        </w:tc>
      </w:tr>
    </w:tbl>
    <w:p w14:paraId="5E3A447E" w14:textId="77777777" w:rsidR="001E0A0C" w:rsidRPr="001E0A0C" w:rsidRDefault="001E0A0C" w:rsidP="001E0A0C">
      <w:pPr>
        <w:numPr>
          <w:ilvl w:val="0"/>
          <w:numId w:val="11"/>
        </w:numPr>
        <w:ind w:left="567" w:hanging="567"/>
        <w:rPr>
          <w:rFonts w:eastAsia="Arial" w:cs="Arial"/>
          <w:b/>
          <w:bCs/>
          <w:sz w:val="22"/>
        </w:rPr>
      </w:pPr>
      <w:r w:rsidRPr="001E0A0C">
        <w:rPr>
          <w:rFonts w:eastAsia="Arial" w:cs="Arial"/>
          <w:b/>
          <w:bCs/>
          <w:color w:val="ED1C24"/>
          <w:spacing w:val="12"/>
          <w:w w:val="90"/>
          <w:position w:val="-1"/>
          <w:sz w:val="22"/>
        </w:rPr>
        <w:t>OTHE</w:t>
      </w:r>
      <w:r w:rsidRPr="001E0A0C">
        <w:rPr>
          <w:rFonts w:eastAsia="Arial" w:cs="Arial"/>
          <w:b/>
          <w:bCs/>
          <w:color w:val="ED1C24"/>
          <w:w w:val="90"/>
          <w:position w:val="-1"/>
          <w:sz w:val="22"/>
        </w:rPr>
        <w:t>R</w:t>
      </w:r>
      <w:r w:rsidRPr="001E0A0C">
        <w:rPr>
          <w:rFonts w:eastAsia="Arial" w:cs="Arial"/>
          <w:b/>
          <w:bCs/>
          <w:color w:val="ED1C24"/>
          <w:spacing w:val="31"/>
          <w:w w:val="90"/>
          <w:position w:val="-1"/>
          <w:sz w:val="22"/>
        </w:rPr>
        <w:t xml:space="preserve"> </w:t>
      </w:r>
      <w:r w:rsidRPr="001E0A0C">
        <w:rPr>
          <w:rFonts w:eastAsia="Arial" w:cs="Arial"/>
          <w:b/>
          <w:bCs/>
          <w:color w:val="ED1C24"/>
          <w:spacing w:val="13"/>
          <w:position w:val="-1"/>
          <w:sz w:val="22"/>
        </w:rPr>
        <w:t>MARKS</w:t>
      </w:r>
    </w:p>
    <w:p w14:paraId="7C62809E" w14:textId="77777777" w:rsidR="001E0A0C" w:rsidRPr="001E0A0C" w:rsidRDefault="001E0A0C" w:rsidP="001E0A0C">
      <w:pPr>
        <w:numPr>
          <w:ilvl w:val="1"/>
          <w:numId w:val="11"/>
        </w:numPr>
        <w:ind w:left="567" w:hanging="567"/>
        <w:rPr>
          <w:rFonts w:eastAsia="Arial" w:cs="Arial"/>
          <w:b/>
          <w:bCs/>
          <w:color w:val="ED1C24"/>
          <w:position w:val="-1"/>
          <w:szCs w:val="20"/>
        </w:rPr>
      </w:pPr>
      <w:r w:rsidRPr="001E0A0C">
        <w:rPr>
          <w:rFonts w:eastAsia="Arial" w:cs="Arial"/>
          <w:b/>
          <w:bCs/>
          <w:color w:val="ED1C24"/>
          <w:position w:val="-1"/>
          <w:szCs w:val="20"/>
        </w:rPr>
        <w:t>Lighthouses</w:t>
      </w:r>
    </w:p>
    <w:p w14:paraId="69ED2E59"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4B17FD66" w14:textId="77777777" w:rsidR="001E0A0C" w:rsidRPr="001E0A0C" w:rsidRDefault="001E0A0C" w:rsidP="001E0A0C">
      <w:pPr>
        <w:ind w:right="-53"/>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lighthouse</w:t>
      </w:r>
      <w:r w:rsidRPr="001E0A0C">
        <w:rPr>
          <w:rFonts w:eastAsia="Arial" w:cs="Arial"/>
          <w:color w:val="000000"/>
          <w:spacing w:val="9"/>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t</w:t>
      </w:r>
      <w:r w:rsidRPr="001E0A0C">
        <w:rPr>
          <w:rFonts w:eastAsia="Arial" w:cs="Arial"/>
          <w:color w:val="000000"/>
          <w:szCs w:val="20"/>
        </w:rPr>
        <w:t>ower,</w:t>
      </w:r>
      <w:r w:rsidRPr="001E0A0C">
        <w:rPr>
          <w:rFonts w:eastAsia="Arial" w:cs="Arial"/>
          <w:color w:val="000000"/>
          <w:spacing w:val="4"/>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8"/>
          <w:szCs w:val="20"/>
        </w:rPr>
        <w:t>sub</w:t>
      </w:r>
      <w:r w:rsidRPr="001E0A0C">
        <w:rPr>
          <w:rFonts w:eastAsia="Arial" w:cs="Arial"/>
          <w:color w:val="000000"/>
          <w:spacing w:val="-2"/>
          <w:w w:val="98"/>
          <w:szCs w:val="20"/>
        </w:rPr>
        <w:t>s</w:t>
      </w:r>
      <w:r w:rsidRPr="001E0A0C">
        <w:rPr>
          <w:rFonts w:eastAsia="Arial" w:cs="Arial"/>
          <w:color w:val="000000"/>
          <w:spacing w:val="-2"/>
          <w:w w:val="116"/>
          <w:szCs w:val="20"/>
        </w:rPr>
        <w:t>t</w:t>
      </w:r>
      <w:r w:rsidRPr="001E0A0C">
        <w:rPr>
          <w:rFonts w:eastAsia="Arial" w:cs="Arial"/>
          <w:color w:val="000000"/>
          <w:w w:val="103"/>
          <w:szCs w:val="20"/>
        </w:rPr>
        <w:t xml:space="preserve">antial </w:t>
      </w:r>
      <w:r w:rsidRPr="001E0A0C">
        <w:rPr>
          <w:rFonts w:eastAsia="Arial" w:cs="Arial"/>
          <w:color w:val="000000"/>
          <w:spacing w:val="-3"/>
          <w:szCs w:val="20"/>
        </w:rPr>
        <w:t>buildin</w:t>
      </w:r>
      <w:r w:rsidRPr="001E0A0C">
        <w:rPr>
          <w:rFonts w:eastAsia="Arial" w:cs="Arial"/>
          <w:color w:val="000000"/>
          <w:szCs w:val="20"/>
        </w:rPr>
        <w:t>g</w:t>
      </w:r>
      <w:r w:rsidRPr="001E0A0C">
        <w:rPr>
          <w:rFonts w:eastAsia="Arial" w:cs="Arial"/>
          <w:color w:val="000000"/>
          <w:spacing w:val="7"/>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3"/>
          <w:szCs w:val="20"/>
        </w:rPr>
        <w:t xml:space="preserve"> </w:t>
      </w:r>
      <w:r w:rsidRPr="001E0A0C">
        <w:rPr>
          <w:rFonts w:eastAsia="Arial" w:cs="Arial"/>
          <w:color w:val="000000"/>
          <w:spacing w:val="-5"/>
          <w:szCs w:val="20"/>
        </w:rPr>
        <w:t>s</w:t>
      </w:r>
      <w:r w:rsidRPr="001E0A0C">
        <w:rPr>
          <w:rFonts w:eastAsia="Arial" w:cs="Arial"/>
          <w:color w:val="000000"/>
          <w:spacing w:val="-3"/>
          <w:szCs w:val="20"/>
        </w:rPr>
        <w:t>tructu</w:t>
      </w:r>
      <w:r w:rsidRPr="001E0A0C">
        <w:rPr>
          <w:rFonts w:eastAsia="Arial" w:cs="Arial"/>
          <w:color w:val="000000"/>
          <w:spacing w:val="-10"/>
          <w:szCs w:val="20"/>
        </w:rPr>
        <w:t>r</w:t>
      </w:r>
      <w:r w:rsidRPr="001E0A0C">
        <w:rPr>
          <w:rFonts w:eastAsia="Arial" w:cs="Arial"/>
          <w:color w:val="000000"/>
          <w:spacing w:val="-3"/>
          <w:szCs w:val="20"/>
        </w:rPr>
        <w:t>e</w:t>
      </w:r>
      <w:r w:rsidRPr="001E0A0C">
        <w:rPr>
          <w:rFonts w:eastAsia="Arial" w:cs="Arial"/>
          <w:color w:val="000000"/>
          <w:szCs w:val="20"/>
        </w:rPr>
        <w:t>,</w:t>
      </w:r>
      <w:r w:rsidRPr="001E0A0C">
        <w:rPr>
          <w:rFonts w:eastAsia="Arial" w:cs="Arial"/>
          <w:color w:val="000000"/>
          <w:spacing w:val="25"/>
          <w:szCs w:val="20"/>
        </w:rPr>
        <w:t xml:space="preserve"> </w:t>
      </w:r>
      <w:r w:rsidRPr="001E0A0C">
        <w:rPr>
          <w:rFonts w:eastAsia="Arial" w:cs="Arial"/>
          <w:color w:val="000000"/>
          <w:spacing w:val="-3"/>
          <w:szCs w:val="20"/>
        </w:rPr>
        <w:t>e</w:t>
      </w:r>
      <w:r w:rsidRPr="001E0A0C">
        <w:rPr>
          <w:rFonts w:eastAsia="Arial" w:cs="Arial"/>
          <w:color w:val="000000"/>
          <w:spacing w:val="-10"/>
          <w:szCs w:val="20"/>
        </w:rPr>
        <w:t>r</w:t>
      </w:r>
      <w:r w:rsidRPr="001E0A0C">
        <w:rPr>
          <w:rFonts w:eastAsia="Arial" w:cs="Arial"/>
          <w:color w:val="000000"/>
          <w:spacing w:val="-3"/>
          <w:szCs w:val="20"/>
        </w:rPr>
        <w:t>ec</w:t>
      </w:r>
      <w:r w:rsidRPr="001E0A0C">
        <w:rPr>
          <w:rFonts w:eastAsia="Arial" w:cs="Arial"/>
          <w:color w:val="000000"/>
          <w:spacing w:val="-5"/>
          <w:szCs w:val="20"/>
        </w:rPr>
        <w:t>t</w:t>
      </w:r>
      <w:r w:rsidRPr="001E0A0C">
        <w:rPr>
          <w:rFonts w:eastAsia="Arial" w:cs="Arial"/>
          <w:color w:val="000000"/>
          <w:spacing w:val="-3"/>
          <w:szCs w:val="20"/>
        </w:rPr>
        <w:t>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a</w:t>
      </w:r>
      <w:r w:rsidRPr="001E0A0C">
        <w:rPr>
          <w:rFonts w:eastAsia="Arial" w:cs="Arial"/>
          <w:color w:val="000000"/>
          <w:szCs w:val="20"/>
        </w:rPr>
        <w:t>t</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designa</w:t>
      </w:r>
      <w:r w:rsidRPr="001E0A0C">
        <w:rPr>
          <w:rFonts w:eastAsia="Arial" w:cs="Arial"/>
          <w:color w:val="000000"/>
          <w:spacing w:val="-5"/>
          <w:szCs w:val="20"/>
        </w:rPr>
        <w:t>t</w:t>
      </w:r>
      <w:r w:rsidRPr="001E0A0C">
        <w:rPr>
          <w:rFonts w:eastAsia="Arial" w:cs="Arial"/>
          <w:color w:val="000000"/>
          <w:spacing w:val="-3"/>
          <w:szCs w:val="20"/>
        </w:rPr>
        <w:t xml:space="preserve">ed </w:t>
      </w:r>
      <w:r w:rsidRPr="001E0A0C">
        <w:rPr>
          <w:rFonts w:eastAsia="Arial" w:cs="Arial"/>
          <w:color w:val="000000"/>
          <w:szCs w:val="20"/>
        </w:rPr>
        <w:t>geog</w:t>
      </w:r>
      <w:r w:rsidRPr="001E0A0C">
        <w:rPr>
          <w:rFonts w:eastAsia="Arial" w:cs="Arial"/>
          <w:color w:val="000000"/>
          <w:spacing w:val="-2"/>
          <w:szCs w:val="20"/>
        </w:rPr>
        <w:t>r</w:t>
      </w:r>
      <w:r w:rsidRPr="001E0A0C">
        <w:rPr>
          <w:rFonts w:eastAsia="Arial" w:cs="Arial"/>
          <w:color w:val="000000"/>
          <w:szCs w:val="20"/>
        </w:rPr>
        <w:t>aphi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8"/>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szCs w:val="20"/>
        </w:rPr>
        <w:t xml:space="preserve">ation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pacing w:val="-3"/>
          <w:szCs w:val="20"/>
        </w:rPr>
        <w:t>c</w:t>
      </w:r>
      <w:r w:rsidRPr="001E0A0C">
        <w:rPr>
          <w:rFonts w:eastAsia="Arial" w:cs="Arial"/>
          <w:color w:val="000000"/>
          <w:szCs w:val="20"/>
        </w:rPr>
        <w:t>arry</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signal</w:t>
      </w:r>
      <w:r w:rsidRPr="001E0A0C">
        <w:rPr>
          <w:rFonts w:eastAsia="Arial" w:cs="Arial"/>
          <w:color w:val="000000"/>
          <w:spacing w:val="5"/>
          <w:szCs w:val="20"/>
        </w:rPr>
        <w:t xml:space="preserve"> </w:t>
      </w:r>
      <w:r w:rsidRPr="001E0A0C">
        <w:rPr>
          <w:rFonts w:eastAsia="Arial" w:cs="Arial"/>
          <w:color w:val="000000"/>
          <w:w w:val="106"/>
          <w:szCs w:val="20"/>
        </w:rPr>
        <w:t xml:space="preserve">light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signifi</w:t>
      </w:r>
      <w:r w:rsidRPr="001E0A0C">
        <w:rPr>
          <w:rFonts w:eastAsia="Arial" w:cs="Arial"/>
          <w:color w:val="000000"/>
          <w:spacing w:val="-3"/>
          <w:szCs w:val="20"/>
        </w:rPr>
        <w:t>c</w:t>
      </w:r>
      <w:r w:rsidRPr="001E0A0C">
        <w:rPr>
          <w:rFonts w:eastAsia="Arial" w:cs="Arial"/>
          <w:color w:val="000000"/>
          <w:szCs w:val="20"/>
        </w:rPr>
        <w:t>ant</w:t>
      </w:r>
      <w:r w:rsidRPr="001E0A0C">
        <w:rPr>
          <w:rFonts w:eastAsia="Arial" w:cs="Arial"/>
          <w:color w:val="000000"/>
          <w:spacing w:val="14"/>
          <w:szCs w:val="20"/>
        </w:rPr>
        <w:t xml:space="preserve"> </w:t>
      </w:r>
      <w:r w:rsidRPr="001E0A0C">
        <w:rPr>
          <w:rFonts w:eastAsia="Arial" w:cs="Arial"/>
          <w:color w:val="000000"/>
          <w:szCs w:val="20"/>
        </w:rPr>
        <w:t>daymark.</w:t>
      </w:r>
      <w:r w:rsidRPr="001E0A0C">
        <w:rPr>
          <w:rFonts w:eastAsia="Arial" w:cs="Arial"/>
          <w:color w:val="000000"/>
          <w:spacing w:val="-8"/>
          <w:szCs w:val="20"/>
        </w:rPr>
        <w:t xml:space="preserve"> </w:t>
      </w:r>
      <w:r w:rsidRPr="001E0A0C">
        <w:rPr>
          <w:rFonts w:eastAsia="Arial" w:cs="Arial"/>
          <w:color w:val="000000"/>
          <w:w w:val="107"/>
          <w:szCs w:val="20"/>
        </w:rPr>
        <w:t xml:space="preserve">It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4"/>
          <w:w w:val="129"/>
          <w:szCs w:val="20"/>
        </w:rPr>
        <w:t>l</w:t>
      </w:r>
      <w:r w:rsidRPr="001E0A0C">
        <w:rPr>
          <w:rFonts w:eastAsia="Arial" w:cs="Arial"/>
          <w:color w:val="000000"/>
          <w:w w:val="97"/>
          <w:szCs w:val="20"/>
        </w:rPr>
        <w:t>ong</w:t>
      </w:r>
      <w:r w:rsidRPr="001E0A0C">
        <w:rPr>
          <w:rFonts w:eastAsia="Arial" w:cs="Arial"/>
          <w:color w:val="000000"/>
          <w:szCs w:val="20"/>
        </w:rPr>
        <w:t xml:space="preserve"> or</w:t>
      </w:r>
      <w:r w:rsidRPr="001E0A0C">
        <w:rPr>
          <w:rFonts w:eastAsia="Arial" w:cs="Arial"/>
          <w:color w:val="000000"/>
          <w:spacing w:val="8"/>
          <w:szCs w:val="20"/>
        </w:rPr>
        <w:t xml:space="preserve"> </w:t>
      </w:r>
      <w:r w:rsidRPr="001E0A0C">
        <w:rPr>
          <w:rFonts w:eastAsia="Arial" w:cs="Arial"/>
          <w:color w:val="000000"/>
          <w:szCs w:val="20"/>
        </w:rPr>
        <w:t>medium</w:t>
      </w:r>
      <w:r w:rsidRPr="001E0A0C">
        <w:rPr>
          <w:rFonts w:eastAsia="Arial" w:cs="Arial"/>
          <w:color w:val="000000"/>
          <w:spacing w:val="7"/>
          <w:szCs w:val="20"/>
        </w:rPr>
        <w:t xml:space="preserve"> </w:t>
      </w:r>
      <w:r w:rsidRPr="001E0A0C">
        <w:rPr>
          <w:rFonts w:eastAsia="Arial" w:cs="Arial"/>
          <w:color w:val="000000"/>
          <w:spacing w:val="-2"/>
          <w:szCs w:val="20"/>
        </w:rPr>
        <w:t>r</w:t>
      </w:r>
      <w:r w:rsidRPr="001E0A0C">
        <w:rPr>
          <w:rFonts w:eastAsia="Arial" w:cs="Arial"/>
          <w:color w:val="000000"/>
          <w:szCs w:val="20"/>
        </w:rPr>
        <w:t>ange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pacing w:val="-4"/>
          <w:w w:val="109"/>
          <w:szCs w:val="20"/>
        </w:rPr>
        <w:t>f</w:t>
      </w:r>
      <w:r w:rsidRPr="001E0A0C">
        <w:rPr>
          <w:rFonts w:eastAsia="Arial" w:cs="Arial"/>
          <w:color w:val="000000"/>
          <w:w w:val="94"/>
          <w:szCs w:val="20"/>
        </w:rPr>
        <w:t>o</w:t>
      </w:r>
      <w:r w:rsidRPr="001E0A0C">
        <w:rPr>
          <w:rFonts w:eastAsia="Arial" w:cs="Arial"/>
          <w:color w:val="000000"/>
          <w:w w:val="122"/>
          <w:szCs w:val="20"/>
        </w:rPr>
        <w:t xml:space="preserve">r </w:t>
      </w:r>
      <w:r w:rsidRPr="001E0A0C">
        <w:rPr>
          <w:rFonts w:eastAsia="Arial" w:cs="Arial"/>
          <w:color w:val="000000"/>
          <w:szCs w:val="20"/>
        </w:rPr>
        <w:t>identifi</w:t>
      </w:r>
      <w:r w:rsidRPr="001E0A0C">
        <w:rPr>
          <w:rFonts w:eastAsia="Arial" w:cs="Arial"/>
          <w:color w:val="000000"/>
          <w:spacing w:val="-3"/>
          <w:szCs w:val="20"/>
        </w:rPr>
        <w:t>c</w:t>
      </w:r>
      <w:r w:rsidRPr="001E0A0C">
        <w:rPr>
          <w:rFonts w:eastAsia="Arial" w:cs="Arial"/>
          <w:color w:val="000000"/>
          <w:szCs w:val="20"/>
        </w:rPr>
        <w:t>ation</w:t>
      </w:r>
      <w:r w:rsidRPr="001E0A0C">
        <w:rPr>
          <w:rFonts w:eastAsia="Arial" w:cs="Arial"/>
          <w:color w:val="000000"/>
          <w:spacing w:val="13"/>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w w:val="101"/>
          <w:szCs w:val="20"/>
        </w:rPr>
        <w:t>night.</w:t>
      </w:r>
    </w:p>
    <w:p w14:paraId="72610F90"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109EFB88" w14:textId="07B34A09" w:rsidR="001E0A0C" w:rsidRPr="001E0A0C" w:rsidRDefault="00E92821" w:rsidP="001E0A0C">
      <w:pPr>
        <w:ind w:right="16"/>
        <w:rPr>
          <w:rFonts w:eastAsia="Arial" w:cs="Arial"/>
          <w:color w:val="000000"/>
          <w:szCs w:val="20"/>
        </w:rPr>
      </w:pPr>
      <w:moveToRangeStart w:id="295" w:author="James Collocott" w:date="2020-03-11T10:28:00Z" w:name="move34814954"/>
      <w:moveTo w:id="296" w:author="James Collocott" w:date="2020-03-11T10:28:00Z">
        <w:r w:rsidRPr="001456E0">
          <w:t>A lighthouse is a structure that may provide a daymark for identification by day</w:t>
        </w:r>
      </w:moveTo>
      <w:ins w:id="297" w:author="James Collocott" w:date="2020-03-11T10:29:00Z">
        <w:r w:rsidR="00886234" w:rsidRPr="001456E0">
          <w:t xml:space="preserve"> and a light at night</w:t>
        </w:r>
      </w:ins>
      <w:moveTo w:id="298" w:author="James Collocott" w:date="2020-03-11T10:28:00Z">
        <w:r w:rsidRPr="001456E0">
          <w:t>.</w:t>
        </w:r>
      </w:moveTo>
      <w:moveToRangeEnd w:id="295"/>
      <w:ins w:id="299" w:author="James Collocott" w:date="2020-03-11T10:29:00Z">
        <w:r>
          <w:rPr>
            <w:rFonts w:eastAsia="Arial" w:cs="Arial"/>
            <w:color w:val="000000"/>
            <w:szCs w:val="20"/>
          </w:rPr>
          <w:t xml:space="preserve">  </w:t>
        </w:r>
      </w:ins>
      <w:r w:rsidR="001E0A0C" w:rsidRPr="001E0A0C">
        <w:rPr>
          <w:rFonts w:eastAsia="Arial" w:cs="Arial"/>
          <w:color w:val="000000"/>
          <w:szCs w:val="20"/>
        </w:rPr>
        <w:t>It</w:t>
      </w:r>
      <w:r w:rsidR="001E0A0C" w:rsidRPr="001E0A0C">
        <w:rPr>
          <w:rFonts w:eastAsia="Arial" w:cs="Arial"/>
          <w:color w:val="000000"/>
          <w:spacing w:val="7"/>
          <w:szCs w:val="20"/>
        </w:rPr>
        <w:t xml:space="preserve"> </w:t>
      </w:r>
      <w:r w:rsidR="001E0A0C" w:rsidRPr="001E0A0C">
        <w:rPr>
          <w:rFonts w:eastAsia="Arial" w:cs="Arial"/>
          <w:color w:val="000000"/>
          <w:szCs w:val="20"/>
        </w:rPr>
        <w:t>may</w:t>
      </w:r>
      <w:r w:rsidR="001E0A0C" w:rsidRPr="001E0A0C">
        <w:rPr>
          <w:rFonts w:eastAsia="Arial" w:cs="Arial"/>
          <w:color w:val="000000"/>
          <w:spacing w:val="-14"/>
          <w:szCs w:val="20"/>
        </w:rPr>
        <w:t xml:space="preserve"> </w:t>
      </w:r>
      <w:r w:rsidR="001E0A0C" w:rsidRPr="001E0A0C">
        <w:rPr>
          <w:rFonts w:eastAsia="Arial" w:cs="Arial"/>
          <w:color w:val="000000"/>
          <w:szCs w:val="20"/>
        </w:rPr>
        <w:t>p</w:t>
      </w:r>
      <w:r w:rsidR="001E0A0C" w:rsidRPr="001E0A0C">
        <w:rPr>
          <w:rFonts w:eastAsia="Arial" w:cs="Arial"/>
          <w:color w:val="000000"/>
          <w:spacing w:val="-7"/>
          <w:szCs w:val="20"/>
        </w:rPr>
        <w:t>r</w:t>
      </w:r>
      <w:r w:rsidR="001E0A0C" w:rsidRPr="001E0A0C">
        <w:rPr>
          <w:rFonts w:eastAsia="Arial" w:cs="Arial"/>
          <w:color w:val="000000"/>
          <w:spacing w:val="-2"/>
          <w:szCs w:val="20"/>
        </w:rPr>
        <w:t>o</w:t>
      </w:r>
      <w:r w:rsidR="001E0A0C" w:rsidRPr="001E0A0C">
        <w:rPr>
          <w:rFonts w:eastAsia="Arial" w:cs="Arial"/>
          <w:color w:val="000000"/>
          <w:szCs w:val="20"/>
        </w:rPr>
        <w:t>vide</w:t>
      </w:r>
      <w:r w:rsidR="001E0A0C" w:rsidRPr="001E0A0C">
        <w:rPr>
          <w:rFonts w:eastAsia="Arial" w:cs="Arial"/>
          <w:color w:val="000000"/>
          <w:spacing w:val="-17"/>
          <w:szCs w:val="20"/>
        </w:rPr>
        <w:t xml:space="preserve"> </w:t>
      </w:r>
      <w:r w:rsidR="001E0A0C" w:rsidRPr="001E0A0C">
        <w:rPr>
          <w:rFonts w:eastAsia="Arial" w:cs="Arial"/>
          <w:color w:val="000000"/>
          <w:szCs w:val="20"/>
        </w:rPr>
        <w:t>a</w:t>
      </w:r>
      <w:r w:rsidR="001E0A0C" w:rsidRPr="001E0A0C">
        <w:rPr>
          <w:rFonts w:eastAsia="Arial" w:cs="Arial"/>
          <w:color w:val="000000"/>
          <w:spacing w:val="-6"/>
          <w:szCs w:val="20"/>
        </w:rPr>
        <w:t xml:space="preserve"> </w:t>
      </w:r>
      <w:r w:rsidR="001E0A0C" w:rsidRPr="001E0A0C">
        <w:rPr>
          <w:rFonts w:eastAsia="Arial" w:cs="Arial"/>
          <w:color w:val="000000"/>
          <w:szCs w:val="20"/>
        </w:rPr>
        <w:t>plat</w:t>
      </w:r>
      <w:r w:rsidR="001E0A0C" w:rsidRPr="001E0A0C">
        <w:rPr>
          <w:rFonts w:eastAsia="Arial" w:cs="Arial"/>
          <w:color w:val="000000"/>
          <w:spacing w:val="-4"/>
          <w:szCs w:val="20"/>
        </w:rPr>
        <w:t>f</w:t>
      </w:r>
      <w:r w:rsidR="001E0A0C" w:rsidRPr="001E0A0C">
        <w:rPr>
          <w:rFonts w:eastAsia="Arial" w:cs="Arial"/>
          <w:color w:val="000000"/>
          <w:szCs w:val="20"/>
        </w:rPr>
        <w:t>orm</w:t>
      </w:r>
      <w:r w:rsidR="001E0A0C" w:rsidRPr="001E0A0C">
        <w:rPr>
          <w:rFonts w:eastAsia="Arial" w:cs="Arial"/>
          <w:color w:val="000000"/>
          <w:spacing w:val="31"/>
          <w:szCs w:val="20"/>
        </w:rPr>
        <w:t xml:space="preserve"> </w:t>
      </w:r>
      <w:r w:rsidR="001E0A0C" w:rsidRPr="001E0A0C">
        <w:rPr>
          <w:rFonts w:eastAsia="Arial" w:cs="Arial"/>
          <w:color w:val="000000"/>
          <w:spacing w:val="-4"/>
          <w:szCs w:val="20"/>
        </w:rPr>
        <w:t>f</w:t>
      </w:r>
      <w:r w:rsidR="001E0A0C" w:rsidRPr="001E0A0C">
        <w:rPr>
          <w:rFonts w:eastAsia="Arial" w:cs="Arial"/>
          <w:color w:val="000000"/>
          <w:szCs w:val="20"/>
        </w:rPr>
        <w:t>or</w:t>
      </w:r>
      <w:r w:rsidR="001E0A0C" w:rsidRPr="001E0A0C">
        <w:rPr>
          <w:rFonts w:eastAsia="Arial" w:cs="Arial"/>
          <w:color w:val="000000"/>
          <w:spacing w:val="13"/>
          <w:szCs w:val="20"/>
        </w:rPr>
        <w:t xml:space="preserve"> </w:t>
      </w:r>
      <w:r w:rsidR="001E0A0C" w:rsidRPr="001E0A0C">
        <w:rPr>
          <w:rFonts w:eastAsia="Arial" w:cs="Arial"/>
          <w:color w:val="000000"/>
          <w:szCs w:val="20"/>
        </w:rPr>
        <w:t>other</w:t>
      </w:r>
      <w:r w:rsidR="001E0A0C" w:rsidRPr="001E0A0C">
        <w:rPr>
          <w:rFonts w:eastAsia="Arial" w:cs="Arial"/>
          <w:color w:val="000000"/>
          <w:spacing w:val="9"/>
          <w:szCs w:val="20"/>
        </w:rPr>
        <w:t xml:space="preserve"> </w:t>
      </w:r>
      <w:r w:rsidR="001E0A0C" w:rsidRPr="001E0A0C">
        <w:rPr>
          <w:rFonts w:eastAsia="Arial" w:cs="Arial"/>
          <w:color w:val="000000"/>
          <w:szCs w:val="20"/>
          <w:highlight w:val="yellow"/>
        </w:rPr>
        <w:t>A</w:t>
      </w:r>
      <w:r w:rsidR="001E0A0C" w:rsidRPr="001E0A0C">
        <w:rPr>
          <w:rFonts w:eastAsia="Arial" w:cs="Arial"/>
          <w:color w:val="000000"/>
          <w:spacing w:val="-2"/>
          <w:szCs w:val="20"/>
          <w:highlight w:val="yellow"/>
        </w:rPr>
        <w:t>t</w:t>
      </w:r>
      <w:r w:rsidR="001E0A0C" w:rsidRPr="001E0A0C">
        <w:rPr>
          <w:rFonts w:eastAsia="Arial" w:cs="Arial"/>
          <w:color w:val="000000"/>
          <w:szCs w:val="20"/>
          <w:highlight w:val="yellow"/>
        </w:rPr>
        <w:t>oN</w:t>
      </w:r>
      <w:r w:rsidR="001E0A0C" w:rsidRPr="001E0A0C">
        <w:rPr>
          <w:rFonts w:eastAsia="Arial" w:cs="Arial"/>
          <w:color w:val="000000"/>
          <w:szCs w:val="20"/>
        </w:rPr>
        <w:t xml:space="preserve"> </w:t>
      </w:r>
      <w:r w:rsidR="001E0A0C" w:rsidRPr="0084746A">
        <w:rPr>
          <w:rFonts w:eastAsia="Arial" w:cs="Arial"/>
          <w:color w:val="000000" w:themeColor="text1"/>
          <w:szCs w:val="20"/>
        </w:rPr>
        <w:t>such</w:t>
      </w:r>
      <w:r w:rsidR="001E0A0C" w:rsidRPr="0084746A">
        <w:rPr>
          <w:rFonts w:eastAsia="Arial" w:cs="Arial"/>
          <w:color w:val="000000" w:themeColor="text1"/>
          <w:spacing w:val="-4"/>
          <w:szCs w:val="20"/>
        </w:rPr>
        <w:t xml:space="preserve"> </w:t>
      </w:r>
      <w:r w:rsidR="001E0A0C" w:rsidRPr="0084746A">
        <w:rPr>
          <w:rFonts w:eastAsia="Arial" w:cs="Arial"/>
          <w:color w:val="000000" w:themeColor="text1"/>
          <w:szCs w:val="20"/>
        </w:rPr>
        <w:t>as</w:t>
      </w:r>
      <w:r w:rsidR="001E0A0C" w:rsidRPr="0084746A">
        <w:rPr>
          <w:rFonts w:eastAsia="Arial" w:cs="Arial"/>
          <w:color w:val="000000" w:themeColor="text1"/>
          <w:spacing w:val="-8"/>
          <w:szCs w:val="20"/>
        </w:rPr>
        <w:t xml:space="preserve"> </w:t>
      </w:r>
      <w:ins w:id="300" w:author="James Collocott" w:date="2020-03-11T10:37:00Z">
        <w:r w:rsidR="003878C5" w:rsidRPr="0084746A">
          <w:rPr>
            <w:rFonts w:eastAsia="Arial" w:cs="Arial"/>
            <w:color w:val="000000" w:themeColor="text1"/>
            <w:spacing w:val="-8"/>
            <w:szCs w:val="20"/>
          </w:rPr>
          <w:t xml:space="preserve">a </w:t>
        </w:r>
        <w:r w:rsidR="003878C5" w:rsidRPr="0084746A">
          <w:rPr>
            <w:rFonts w:cs="Arial"/>
            <w:color w:val="000000" w:themeColor="text1"/>
            <w:szCs w:val="20"/>
            <w:shd w:val="clear" w:color="auto" w:fill="FFFFFF"/>
          </w:rPr>
          <w:t>Differential Global Positioning System (</w:t>
        </w:r>
      </w:ins>
      <w:r w:rsidR="001E0A0C" w:rsidRPr="0084746A">
        <w:rPr>
          <w:rFonts w:eastAsia="Calibri" w:cs="Times New Roman"/>
          <w:color w:val="000000" w:themeColor="text1"/>
          <w:szCs w:val="20"/>
          <w:highlight w:val="yellow"/>
          <w:lang w:val="en-ZA"/>
        </w:rPr>
        <w:t>DGNSS</w:t>
      </w:r>
      <w:ins w:id="301" w:author="James Collocott" w:date="2020-03-11T10:37:00Z">
        <w:r w:rsidR="003878C5" w:rsidRPr="0084746A">
          <w:rPr>
            <w:rFonts w:eastAsia="Calibri" w:cs="Times New Roman"/>
            <w:color w:val="000000" w:themeColor="text1"/>
            <w:szCs w:val="20"/>
            <w:lang w:val="en-ZA"/>
          </w:rPr>
          <w:t>)</w:t>
        </w:r>
      </w:ins>
      <w:r w:rsidR="001E0A0C" w:rsidRPr="0084746A">
        <w:rPr>
          <w:rFonts w:eastAsia="Arial" w:cs="Arial"/>
          <w:color w:val="000000" w:themeColor="text1"/>
          <w:w w:val="90"/>
          <w:szCs w:val="20"/>
        </w:rPr>
        <w:t>,</w:t>
      </w:r>
      <w:r w:rsidR="001E0A0C" w:rsidRPr="0084746A">
        <w:rPr>
          <w:rFonts w:eastAsia="Arial" w:cs="Arial"/>
          <w:color w:val="000000" w:themeColor="text1"/>
          <w:spacing w:val="9"/>
          <w:w w:val="90"/>
          <w:szCs w:val="20"/>
        </w:rPr>
        <w:t xml:space="preserve"> </w:t>
      </w:r>
      <w:r w:rsidR="001E0A0C" w:rsidRPr="001E0A0C">
        <w:rPr>
          <w:rFonts w:eastAsia="Arial" w:cs="Arial"/>
          <w:color w:val="000000"/>
          <w:spacing w:val="-2"/>
          <w:szCs w:val="20"/>
        </w:rPr>
        <w:t>r</w:t>
      </w:r>
      <w:r w:rsidR="001E0A0C" w:rsidRPr="001E0A0C">
        <w:rPr>
          <w:rFonts w:eastAsia="Arial" w:cs="Arial"/>
          <w:color w:val="000000"/>
          <w:szCs w:val="20"/>
        </w:rPr>
        <w:t>a</w:t>
      </w:r>
      <w:r w:rsidR="001E0A0C" w:rsidRPr="001E0A0C">
        <w:rPr>
          <w:rFonts w:eastAsia="Arial" w:cs="Arial"/>
          <w:color w:val="000000"/>
          <w:spacing w:val="-3"/>
          <w:szCs w:val="20"/>
        </w:rPr>
        <w:t>c</w:t>
      </w:r>
      <w:r w:rsidR="001E0A0C" w:rsidRPr="001E0A0C">
        <w:rPr>
          <w:rFonts w:eastAsia="Arial" w:cs="Arial"/>
          <w:color w:val="000000"/>
          <w:szCs w:val="20"/>
        </w:rPr>
        <w:t>on</w:t>
      </w:r>
      <w:r w:rsidR="001E0A0C" w:rsidRPr="001E0A0C">
        <w:rPr>
          <w:rFonts w:eastAsia="Arial" w:cs="Arial"/>
          <w:color w:val="000000"/>
          <w:spacing w:val="-1"/>
          <w:szCs w:val="20"/>
        </w:rPr>
        <w:t xml:space="preserve"> </w:t>
      </w:r>
      <w:r w:rsidR="001E0A0C" w:rsidRPr="001E0A0C">
        <w:rPr>
          <w:rFonts w:eastAsia="Arial" w:cs="Arial"/>
          <w:color w:val="000000"/>
          <w:szCs w:val="20"/>
        </w:rPr>
        <w:t>or</w:t>
      </w:r>
      <w:r w:rsidR="001E0A0C" w:rsidRPr="001E0A0C">
        <w:rPr>
          <w:rFonts w:eastAsia="Arial" w:cs="Arial"/>
          <w:color w:val="000000"/>
          <w:spacing w:val="8"/>
          <w:szCs w:val="20"/>
        </w:rPr>
        <w:t xml:space="preserve"> </w:t>
      </w:r>
      <w:r w:rsidR="001E0A0C" w:rsidRPr="001E0A0C">
        <w:rPr>
          <w:rFonts w:eastAsia="Arial" w:cs="Arial"/>
          <w:color w:val="000000"/>
          <w:w w:val="90"/>
          <w:szCs w:val="20"/>
        </w:rPr>
        <w:t>AIS</w:t>
      </w:r>
      <w:r w:rsidR="001E0A0C" w:rsidRPr="001E0A0C">
        <w:rPr>
          <w:rFonts w:eastAsia="Arial" w:cs="Arial"/>
          <w:color w:val="000000"/>
          <w:spacing w:val="5"/>
          <w:w w:val="90"/>
          <w:szCs w:val="20"/>
        </w:rPr>
        <w:t xml:space="preserve"> </w:t>
      </w:r>
      <w:r w:rsidR="001E0A0C" w:rsidRPr="001E0A0C">
        <w:rPr>
          <w:rFonts w:eastAsia="Arial" w:cs="Arial"/>
          <w:color w:val="000000"/>
          <w:szCs w:val="20"/>
        </w:rPr>
        <w:t>as</w:t>
      </w:r>
      <w:r w:rsidR="001E0A0C" w:rsidRPr="001E0A0C">
        <w:rPr>
          <w:rFonts w:eastAsia="Arial" w:cs="Arial"/>
          <w:color w:val="000000"/>
          <w:spacing w:val="-8"/>
          <w:szCs w:val="20"/>
        </w:rPr>
        <w:t xml:space="preserve"> </w:t>
      </w:r>
      <w:r w:rsidR="001E0A0C" w:rsidRPr="001E0A0C">
        <w:rPr>
          <w:rFonts w:eastAsia="Arial" w:cs="Arial"/>
          <w:color w:val="000000"/>
          <w:szCs w:val="20"/>
        </w:rPr>
        <w:t>an</w:t>
      </w:r>
      <w:r w:rsidR="001E0A0C" w:rsidRPr="001E0A0C">
        <w:rPr>
          <w:rFonts w:eastAsia="Arial" w:cs="Arial"/>
          <w:color w:val="000000"/>
          <w:spacing w:val="-6"/>
          <w:szCs w:val="20"/>
        </w:rPr>
        <w:t xml:space="preserve"> </w:t>
      </w:r>
      <w:r w:rsidR="001E0A0C" w:rsidRPr="001E0A0C">
        <w:rPr>
          <w:rFonts w:eastAsia="Arial" w:cs="Arial"/>
          <w:color w:val="000000"/>
          <w:szCs w:val="20"/>
        </w:rPr>
        <w:t>Aids</w:t>
      </w:r>
      <w:r w:rsidR="001E0A0C" w:rsidRPr="001E0A0C">
        <w:rPr>
          <w:rFonts w:eastAsia="Arial" w:cs="Arial"/>
          <w:color w:val="000000"/>
          <w:spacing w:val="-15"/>
          <w:szCs w:val="20"/>
        </w:rPr>
        <w:t xml:space="preserve"> </w:t>
      </w:r>
      <w:r w:rsidR="001E0A0C" w:rsidRPr="001E0A0C">
        <w:rPr>
          <w:rFonts w:eastAsia="Arial" w:cs="Arial"/>
          <w:color w:val="000000"/>
          <w:spacing w:val="-2"/>
          <w:w w:val="116"/>
          <w:szCs w:val="20"/>
        </w:rPr>
        <w:t>t</w:t>
      </w:r>
      <w:r w:rsidR="001E0A0C" w:rsidRPr="001E0A0C">
        <w:rPr>
          <w:rFonts w:eastAsia="Arial" w:cs="Arial"/>
          <w:color w:val="000000"/>
          <w:w w:val="94"/>
          <w:szCs w:val="20"/>
        </w:rPr>
        <w:t xml:space="preserve">o </w:t>
      </w:r>
      <w:r w:rsidR="001E0A0C" w:rsidRPr="001E0A0C">
        <w:rPr>
          <w:rFonts w:eastAsia="Arial" w:cs="Arial"/>
          <w:color w:val="000000"/>
          <w:szCs w:val="20"/>
        </w:rPr>
        <w:t>Navigation</w:t>
      </w:r>
      <w:r w:rsidR="001E0A0C" w:rsidRPr="001E0A0C">
        <w:rPr>
          <w:rFonts w:eastAsia="Arial" w:cs="Arial"/>
          <w:color w:val="000000"/>
          <w:spacing w:val="-18"/>
          <w:szCs w:val="20"/>
        </w:rPr>
        <w:t xml:space="preserve"> </w:t>
      </w:r>
      <w:r w:rsidR="001E0A0C" w:rsidRPr="001E0A0C">
        <w:rPr>
          <w:rFonts w:eastAsia="Arial" w:cs="Arial"/>
          <w:color w:val="000000"/>
          <w:spacing w:val="-2"/>
          <w:szCs w:val="20"/>
        </w:rPr>
        <w:t>t</w:t>
      </w:r>
      <w:r w:rsidR="001E0A0C" w:rsidRPr="001E0A0C">
        <w:rPr>
          <w:rFonts w:eastAsia="Arial" w:cs="Arial"/>
          <w:color w:val="000000"/>
          <w:szCs w:val="20"/>
        </w:rPr>
        <w:t>o</w:t>
      </w:r>
      <w:r w:rsidR="001E0A0C" w:rsidRPr="001E0A0C">
        <w:rPr>
          <w:rFonts w:eastAsia="Arial" w:cs="Arial"/>
          <w:color w:val="000000"/>
          <w:spacing w:val="2"/>
          <w:szCs w:val="20"/>
        </w:rPr>
        <w:t xml:space="preserve"> </w:t>
      </w:r>
      <w:r w:rsidR="001E0A0C" w:rsidRPr="001E0A0C">
        <w:rPr>
          <w:rFonts w:eastAsia="Arial" w:cs="Arial"/>
          <w:color w:val="000000"/>
          <w:szCs w:val="20"/>
        </w:rPr>
        <w:t>a</w:t>
      </w:r>
      <w:r w:rsidR="001E0A0C" w:rsidRPr="001E0A0C">
        <w:rPr>
          <w:rFonts w:eastAsia="Arial" w:cs="Arial"/>
          <w:color w:val="000000"/>
          <w:spacing w:val="-4"/>
          <w:szCs w:val="20"/>
        </w:rPr>
        <w:t>s</w:t>
      </w:r>
      <w:r w:rsidR="001E0A0C" w:rsidRPr="001E0A0C">
        <w:rPr>
          <w:rFonts w:eastAsia="Arial" w:cs="Arial"/>
          <w:color w:val="000000"/>
          <w:szCs w:val="20"/>
        </w:rPr>
        <w:t>si</w:t>
      </w:r>
      <w:r w:rsidR="001E0A0C" w:rsidRPr="001E0A0C">
        <w:rPr>
          <w:rFonts w:eastAsia="Arial" w:cs="Arial"/>
          <w:color w:val="000000"/>
          <w:spacing w:val="-2"/>
          <w:szCs w:val="20"/>
        </w:rPr>
        <w:t>s</w:t>
      </w:r>
      <w:r w:rsidR="001E0A0C" w:rsidRPr="001E0A0C">
        <w:rPr>
          <w:rFonts w:eastAsia="Arial" w:cs="Arial"/>
          <w:color w:val="000000"/>
          <w:szCs w:val="20"/>
        </w:rPr>
        <w:t>t marine</w:t>
      </w:r>
      <w:r w:rsidR="001E0A0C" w:rsidRPr="001E0A0C">
        <w:rPr>
          <w:rFonts w:eastAsia="Arial" w:cs="Arial"/>
          <w:color w:val="000000"/>
          <w:spacing w:val="12"/>
          <w:szCs w:val="20"/>
        </w:rPr>
        <w:t xml:space="preserve"> </w:t>
      </w:r>
      <w:r w:rsidR="001E0A0C" w:rsidRPr="001E0A0C">
        <w:rPr>
          <w:rFonts w:eastAsia="Arial" w:cs="Arial"/>
          <w:color w:val="000000"/>
          <w:szCs w:val="20"/>
        </w:rPr>
        <w:t>navigation.</w:t>
      </w:r>
      <w:r w:rsidR="001E0A0C" w:rsidRPr="001E0A0C">
        <w:rPr>
          <w:rFonts w:eastAsia="Arial" w:cs="Arial"/>
          <w:color w:val="000000"/>
          <w:spacing w:val="35"/>
          <w:szCs w:val="20"/>
        </w:rPr>
        <w:t xml:space="preserve">  </w:t>
      </w:r>
      <w:moveFromRangeStart w:id="302" w:author="James Collocott" w:date="2020-03-11T10:28:00Z" w:name="move34814954"/>
      <w:moveFrom w:id="303" w:author="James Collocott" w:date="2020-03-11T10:28:00Z">
        <w:r w:rsidR="001E0A0C" w:rsidRPr="001E0A0C" w:rsidDel="00E92821">
          <w:rPr>
            <w:rFonts w:eastAsia="Arial" w:cs="Arial"/>
            <w:color w:val="000000"/>
            <w:szCs w:val="20"/>
          </w:rPr>
          <w:t>A lighthouse</w:t>
        </w:r>
        <w:r w:rsidR="001E0A0C" w:rsidRPr="001E0A0C" w:rsidDel="00E92821">
          <w:rPr>
            <w:rFonts w:eastAsia="Arial" w:cs="Arial"/>
            <w:color w:val="000000"/>
            <w:spacing w:val="9"/>
            <w:szCs w:val="20"/>
          </w:rPr>
          <w:t xml:space="preserve"> </w:t>
        </w:r>
        <w:r w:rsidR="001E0A0C" w:rsidRPr="001E0A0C" w:rsidDel="00E92821">
          <w:rPr>
            <w:rFonts w:eastAsia="Arial" w:cs="Arial"/>
            <w:color w:val="000000"/>
            <w:szCs w:val="20"/>
          </w:rPr>
          <w:t>is</w:t>
        </w:r>
        <w:r w:rsidR="001E0A0C" w:rsidRPr="001E0A0C" w:rsidDel="00E92821">
          <w:rPr>
            <w:rFonts w:eastAsia="Arial" w:cs="Arial"/>
            <w:color w:val="000000"/>
            <w:spacing w:val="3"/>
            <w:szCs w:val="20"/>
          </w:rPr>
          <w:t xml:space="preserve"> </w:t>
        </w:r>
        <w:r w:rsidR="001E0A0C" w:rsidRPr="001E0A0C" w:rsidDel="00E92821">
          <w:rPr>
            <w:rFonts w:eastAsia="Arial" w:cs="Arial"/>
            <w:color w:val="000000"/>
            <w:szCs w:val="20"/>
          </w:rPr>
          <w:t>a</w:t>
        </w:r>
        <w:r w:rsidR="001E0A0C" w:rsidRPr="001E0A0C" w:rsidDel="00E92821">
          <w:rPr>
            <w:rFonts w:eastAsia="Arial" w:cs="Arial"/>
            <w:color w:val="000000"/>
            <w:spacing w:val="-6"/>
            <w:szCs w:val="20"/>
          </w:rPr>
          <w:t xml:space="preserve"> </w:t>
        </w:r>
        <w:r w:rsidR="001E0A0C" w:rsidRPr="001E0A0C" w:rsidDel="00E92821">
          <w:rPr>
            <w:rFonts w:eastAsia="Arial" w:cs="Arial"/>
            <w:color w:val="000000"/>
            <w:spacing w:val="-2"/>
            <w:szCs w:val="20"/>
          </w:rPr>
          <w:t>s</w:t>
        </w:r>
        <w:r w:rsidR="001E0A0C" w:rsidRPr="001E0A0C" w:rsidDel="00E92821">
          <w:rPr>
            <w:rFonts w:eastAsia="Arial" w:cs="Arial"/>
            <w:color w:val="000000"/>
            <w:szCs w:val="20"/>
          </w:rPr>
          <w:t>tructu</w:t>
        </w:r>
        <w:r w:rsidR="001E0A0C" w:rsidRPr="001E0A0C" w:rsidDel="00E92821">
          <w:rPr>
            <w:rFonts w:eastAsia="Arial" w:cs="Arial"/>
            <w:color w:val="000000"/>
            <w:spacing w:val="-7"/>
            <w:szCs w:val="20"/>
          </w:rPr>
          <w:t>r</w:t>
        </w:r>
        <w:r w:rsidR="001E0A0C" w:rsidRPr="001E0A0C" w:rsidDel="00E92821">
          <w:rPr>
            <w:rFonts w:eastAsia="Arial" w:cs="Arial"/>
            <w:color w:val="000000"/>
            <w:szCs w:val="20"/>
          </w:rPr>
          <w:t>e</w:t>
        </w:r>
        <w:r w:rsidR="001E0A0C" w:rsidRPr="001E0A0C" w:rsidDel="00E92821">
          <w:rPr>
            <w:rFonts w:eastAsia="Arial" w:cs="Arial"/>
            <w:color w:val="000000"/>
            <w:spacing w:val="35"/>
            <w:szCs w:val="20"/>
          </w:rPr>
          <w:t xml:space="preserve"> </w:t>
        </w:r>
        <w:r w:rsidR="001E0A0C" w:rsidRPr="001E0A0C" w:rsidDel="00E92821">
          <w:rPr>
            <w:rFonts w:eastAsia="Arial" w:cs="Arial"/>
            <w:color w:val="000000"/>
            <w:szCs w:val="20"/>
          </w:rPr>
          <w:t>that</w:t>
        </w:r>
        <w:r w:rsidR="001E0A0C" w:rsidRPr="001E0A0C" w:rsidDel="00E92821">
          <w:rPr>
            <w:rFonts w:eastAsia="Arial" w:cs="Arial"/>
            <w:color w:val="000000"/>
            <w:spacing w:val="9"/>
            <w:szCs w:val="20"/>
          </w:rPr>
          <w:t xml:space="preserve"> </w:t>
        </w:r>
        <w:r w:rsidR="001E0A0C" w:rsidRPr="001E0A0C" w:rsidDel="00E92821">
          <w:rPr>
            <w:rFonts w:eastAsia="Arial" w:cs="Arial"/>
            <w:color w:val="000000"/>
            <w:szCs w:val="20"/>
          </w:rPr>
          <w:t>may</w:t>
        </w:r>
        <w:r w:rsidR="001E0A0C" w:rsidRPr="001E0A0C" w:rsidDel="00E92821">
          <w:rPr>
            <w:rFonts w:eastAsia="Arial" w:cs="Arial"/>
            <w:color w:val="000000"/>
            <w:spacing w:val="-14"/>
            <w:szCs w:val="20"/>
          </w:rPr>
          <w:t xml:space="preserve"> </w:t>
        </w:r>
        <w:r w:rsidR="001E0A0C" w:rsidRPr="001E0A0C" w:rsidDel="00E92821">
          <w:rPr>
            <w:rFonts w:eastAsia="Arial" w:cs="Arial"/>
            <w:color w:val="000000"/>
            <w:szCs w:val="20"/>
          </w:rPr>
          <w:t>p</w:t>
        </w:r>
        <w:r w:rsidR="001E0A0C" w:rsidRPr="001E0A0C" w:rsidDel="00E92821">
          <w:rPr>
            <w:rFonts w:eastAsia="Arial" w:cs="Arial"/>
            <w:color w:val="000000"/>
            <w:spacing w:val="-7"/>
            <w:szCs w:val="20"/>
          </w:rPr>
          <w:t>r</w:t>
        </w:r>
        <w:r w:rsidR="001E0A0C" w:rsidRPr="001E0A0C" w:rsidDel="00E92821">
          <w:rPr>
            <w:rFonts w:eastAsia="Arial" w:cs="Arial"/>
            <w:color w:val="000000"/>
            <w:spacing w:val="-2"/>
            <w:szCs w:val="20"/>
          </w:rPr>
          <w:t>o</w:t>
        </w:r>
        <w:r w:rsidR="001E0A0C" w:rsidRPr="001E0A0C" w:rsidDel="00E92821">
          <w:rPr>
            <w:rFonts w:eastAsia="Arial" w:cs="Arial"/>
            <w:color w:val="000000"/>
            <w:szCs w:val="20"/>
          </w:rPr>
          <w:t>vide a</w:t>
        </w:r>
        <w:r w:rsidR="001E0A0C" w:rsidRPr="001E0A0C" w:rsidDel="00E92821">
          <w:rPr>
            <w:rFonts w:eastAsia="Arial" w:cs="Arial"/>
            <w:color w:val="000000"/>
            <w:spacing w:val="-6"/>
            <w:szCs w:val="20"/>
          </w:rPr>
          <w:t xml:space="preserve"> </w:t>
        </w:r>
        <w:r w:rsidR="001E0A0C" w:rsidRPr="001E0A0C" w:rsidDel="00E92821">
          <w:rPr>
            <w:rFonts w:eastAsia="Arial" w:cs="Arial"/>
            <w:color w:val="000000"/>
            <w:szCs w:val="20"/>
          </w:rPr>
          <w:t>daymark</w:t>
        </w:r>
        <w:r w:rsidR="001E0A0C" w:rsidRPr="001E0A0C" w:rsidDel="00E92821">
          <w:rPr>
            <w:rFonts w:eastAsia="Arial" w:cs="Arial"/>
            <w:color w:val="000000"/>
            <w:spacing w:val="-7"/>
            <w:szCs w:val="20"/>
          </w:rPr>
          <w:t xml:space="preserve"> </w:t>
        </w:r>
        <w:r w:rsidR="001E0A0C" w:rsidRPr="001E0A0C" w:rsidDel="00E92821">
          <w:rPr>
            <w:rFonts w:eastAsia="Arial" w:cs="Arial"/>
            <w:color w:val="000000"/>
            <w:spacing w:val="-4"/>
            <w:szCs w:val="20"/>
          </w:rPr>
          <w:t>f</w:t>
        </w:r>
        <w:r w:rsidR="001E0A0C" w:rsidRPr="001E0A0C" w:rsidDel="00E92821">
          <w:rPr>
            <w:rFonts w:eastAsia="Arial" w:cs="Arial"/>
            <w:color w:val="000000"/>
            <w:szCs w:val="20"/>
          </w:rPr>
          <w:t>or</w:t>
        </w:r>
        <w:r w:rsidR="001E0A0C" w:rsidRPr="001E0A0C" w:rsidDel="00E92821">
          <w:rPr>
            <w:rFonts w:eastAsia="Arial" w:cs="Arial"/>
            <w:color w:val="000000"/>
            <w:spacing w:val="13"/>
            <w:szCs w:val="20"/>
          </w:rPr>
          <w:t xml:space="preserve"> </w:t>
        </w:r>
        <w:r w:rsidR="001E0A0C" w:rsidRPr="001E0A0C" w:rsidDel="00E92821">
          <w:rPr>
            <w:rFonts w:eastAsia="Arial" w:cs="Arial"/>
            <w:color w:val="000000"/>
            <w:szCs w:val="20"/>
          </w:rPr>
          <w:t>identifi</w:t>
        </w:r>
        <w:r w:rsidR="001E0A0C" w:rsidRPr="001E0A0C" w:rsidDel="00E92821">
          <w:rPr>
            <w:rFonts w:eastAsia="Arial" w:cs="Arial"/>
            <w:color w:val="000000"/>
            <w:spacing w:val="-3"/>
            <w:szCs w:val="20"/>
          </w:rPr>
          <w:t>c</w:t>
        </w:r>
        <w:r w:rsidR="001E0A0C" w:rsidRPr="001E0A0C" w:rsidDel="00E92821">
          <w:rPr>
            <w:rFonts w:eastAsia="Arial" w:cs="Arial"/>
            <w:color w:val="000000"/>
            <w:szCs w:val="20"/>
          </w:rPr>
          <w:t>ation</w:t>
        </w:r>
        <w:r w:rsidR="001E0A0C" w:rsidRPr="001E0A0C" w:rsidDel="00E92821">
          <w:rPr>
            <w:rFonts w:eastAsia="Arial" w:cs="Arial"/>
            <w:color w:val="000000"/>
            <w:spacing w:val="13"/>
            <w:szCs w:val="20"/>
          </w:rPr>
          <w:t xml:space="preserve"> </w:t>
        </w:r>
        <w:r w:rsidR="001E0A0C" w:rsidRPr="001E0A0C" w:rsidDel="00E92821">
          <w:rPr>
            <w:rFonts w:eastAsia="Arial" w:cs="Arial"/>
            <w:color w:val="000000"/>
            <w:szCs w:val="20"/>
          </w:rPr>
          <w:t>by</w:t>
        </w:r>
        <w:r w:rsidR="001E0A0C" w:rsidRPr="001E0A0C" w:rsidDel="00E92821">
          <w:rPr>
            <w:rFonts w:eastAsia="Arial" w:cs="Arial"/>
            <w:color w:val="000000"/>
            <w:spacing w:val="-18"/>
            <w:szCs w:val="20"/>
          </w:rPr>
          <w:t xml:space="preserve"> </w:t>
        </w:r>
        <w:r w:rsidR="001E0A0C" w:rsidRPr="001E0A0C" w:rsidDel="00E92821">
          <w:rPr>
            <w:rFonts w:eastAsia="Arial" w:cs="Arial"/>
            <w:color w:val="000000"/>
            <w:szCs w:val="20"/>
          </w:rPr>
          <w:t>da</w:t>
        </w:r>
        <w:r w:rsidR="001E0A0C" w:rsidRPr="001E0A0C" w:rsidDel="00E92821">
          <w:rPr>
            <w:rFonts w:eastAsia="Arial" w:cs="Arial"/>
            <w:color w:val="000000"/>
            <w:spacing w:val="-13"/>
            <w:szCs w:val="20"/>
          </w:rPr>
          <w:t>y</w:t>
        </w:r>
        <w:r w:rsidR="001E0A0C" w:rsidRPr="001E0A0C" w:rsidDel="00E92821">
          <w:rPr>
            <w:rFonts w:eastAsia="Arial" w:cs="Arial"/>
            <w:color w:val="000000"/>
            <w:szCs w:val="20"/>
          </w:rPr>
          <w:t>.</w:t>
        </w:r>
      </w:moveFrom>
      <w:moveFromRangeEnd w:id="302"/>
    </w:p>
    <w:p w14:paraId="3E243964" w14:textId="3C89EF63" w:rsidR="001E0A0C" w:rsidRDefault="001E0A0C" w:rsidP="001E0A0C">
      <w:pPr>
        <w:rPr>
          <w:ins w:id="304" w:author="James Collocott" w:date="2020-03-11T10:30:00Z"/>
          <w:rFonts w:eastAsia="Arial" w:cs="Arial"/>
          <w:color w:val="000000"/>
          <w:w w:val="94"/>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also</w:t>
      </w:r>
      <w:r w:rsidRPr="001E0A0C">
        <w:rPr>
          <w:rFonts w:eastAsia="Arial" w:cs="Arial"/>
          <w:color w:val="000000"/>
          <w:spacing w:val="-3"/>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w w:val="101"/>
          <w:szCs w:val="20"/>
        </w:rPr>
        <w:t>in</w:t>
      </w:r>
      <w:r w:rsidRPr="001E0A0C">
        <w:rPr>
          <w:rFonts w:eastAsia="Arial" w:cs="Arial"/>
          <w:color w:val="000000"/>
          <w:spacing w:val="-3"/>
          <w:w w:val="101"/>
          <w:szCs w:val="20"/>
        </w:rPr>
        <w:t>c</w:t>
      </w:r>
      <w:r w:rsidRPr="001E0A0C">
        <w:rPr>
          <w:rFonts w:eastAsia="Arial" w:cs="Arial"/>
          <w:color w:val="000000"/>
          <w:w w:val="103"/>
          <w:szCs w:val="20"/>
        </w:rPr>
        <w:t>orpo</w:t>
      </w:r>
      <w:r w:rsidRPr="001E0A0C">
        <w:rPr>
          <w:rFonts w:eastAsia="Arial" w:cs="Arial"/>
          <w:color w:val="000000"/>
          <w:spacing w:val="-2"/>
          <w:w w:val="103"/>
          <w:szCs w:val="20"/>
        </w:rPr>
        <w:t>r</w:t>
      </w:r>
      <w:r w:rsidRPr="001E0A0C">
        <w:rPr>
          <w:rFonts w:eastAsia="Arial" w:cs="Arial"/>
          <w:color w:val="000000"/>
          <w:w w:val="101"/>
          <w:szCs w:val="20"/>
        </w:rPr>
        <w:t>a</w:t>
      </w:r>
      <w:r w:rsidRPr="001E0A0C">
        <w:rPr>
          <w:rFonts w:eastAsia="Arial" w:cs="Arial"/>
          <w:color w:val="000000"/>
          <w:spacing w:val="-2"/>
          <w:w w:val="101"/>
          <w:szCs w:val="20"/>
        </w:rPr>
        <w:t>t</w:t>
      </w:r>
      <w:r w:rsidRPr="001E0A0C">
        <w:rPr>
          <w:rFonts w:eastAsia="Arial" w:cs="Arial"/>
          <w:color w:val="000000"/>
          <w:w w:val="95"/>
          <w:szCs w:val="20"/>
        </w:rPr>
        <w:t xml:space="preserve">ed </w:t>
      </w:r>
      <w:r w:rsidRPr="001E0A0C">
        <w:rPr>
          <w:rFonts w:eastAsia="Arial" w:cs="Arial"/>
          <w:color w:val="000000"/>
          <w:szCs w:val="20"/>
        </w:rPr>
        <w:t>in</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6"/>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w w:val="98"/>
          <w:szCs w:val="20"/>
        </w:rPr>
        <w:t>s</w:t>
      </w:r>
      <w:r w:rsidRPr="001E0A0C">
        <w:rPr>
          <w:rFonts w:eastAsia="Arial" w:cs="Arial"/>
          <w:color w:val="000000"/>
          <w:w w:val="108"/>
          <w:szCs w:val="20"/>
        </w:rPr>
        <w:t>tructu</w:t>
      </w:r>
      <w:r w:rsidRPr="001E0A0C">
        <w:rPr>
          <w:rFonts w:eastAsia="Arial" w:cs="Arial"/>
          <w:color w:val="000000"/>
          <w:spacing w:val="-7"/>
          <w:w w:val="108"/>
          <w:szCs w:val="20"/>
        </w:rPr>
        <w:t>r</w:t>
      </w:r>
      <w:r w:rsidRPr="001E0A0C">
        <w:rPr>
          <w:rFonts w:eastAsia="Arial" w:cs="Arial"/>
          <w:color w:val="000000"/>
          <w:w w:val="94"/>
          <w:szCs w:val="20"/>
        </w:rPr>
        <w:t>e.</w:t>
      </w:r>
    </w:p>
    <w:p w14:paraId="7B9CDBEF" w14:textId="6F18D99C" w:rsidR="00603715" w:rsidRPr="00BE4729" w:rsidRDefault="000C395F" w:rsidP="00603715">
      <w:pPr>
        <w:rPr>
          <w:ins w:id="305" w:author="James Collocott" w:date="2020-03-11T10:33:00Z"/>
          <w:rFonts w:eastAsia="Calibri" w:cs="Arial"/>
          <w:szCs w:val="20"/>
        </w:rPr>
      </w:pPr>
      <w:ins w:id="306" w:author="James Collocott" w:date="2020-03-11T10:31:00Z">
        <w:r w:rsidRPr="0084746A">
          <w:t>The structure may be illuminated at night to assist identification</w:t>
        </w:r>
      </w:ins>
      <w:ins w:id="307" w:author="James Collocott" w:date="2020-03-11T10:33:00Z">
        <w:r w:rsidR="00603715" w:rsidRPr="0084746A">
          <w:t>, IALA Guideline 1061</w:t>
        </w:r>
      </w:ins>
      <w:ins w:id="308" w:author="James Collocott" w:date="2020-03-11T10:34:00Z">
        <w:r w:rsidR="00A10917" w:rsidRPr="0084746A">
          <w:t xml:space="preserve"> refers</w:t>
        </w:r>
      </w:ins>
      <w:ins w:id="309" w:author="James Collocott" w:date="2020-03-11T10:33:00Z">
        <w:r w:rsidR="00603715" w:rsidRPr="00BE4729">
          <w:rPr>
            <w:rFonts w:eastAsia="Calibri" w:cs="Arial"/>
            <w:szCs w:val="20"/>
          </w:rPr>
          <w:t xml:space="preserve">. </w:t>
        </w:r>
      </w:ins>
    </w:p>
    <w:p w14:paraId="12B18F52" w14:textId="0BDF1467" w:rsidR="000C395F" w:rsidRPr="001E0A0C" w:rsidDel="003878C5" w:rsidRDefault="000C395F" w:rsidP="001E0A0C">
      <w:pPr>
        <w:rPr>
          <w:del w:id="310" w:author="James Collocott" w:date="2020-03-11T10:36:00Z"/>
          <w:rFonts w:eastAsia="Arial" w:cs="Arial"/>
          <w:color w:val="000000"/>
          <w:w w:val="94"/>
          <w:szCs w:val="20"/>
        </w:rPr>
      </w:pPr>
    </w:p>
    <w:p w14:paraId="0EBA98E2" w14:textId="77777777" w:rsidR="001E0A0C" w:rsidRPr="001E0A0C" w:rsidRDefault="001E0A0C" w:rsidP="001E0A0C">
      <w:pPr>
        <w:ind w:right="-20"/>
        <w:rPr>
          <w:rFonts w:eastAsia="Arial" w:cs="Arial"/>
          <w:color w:val="231F20"/>
          <w:sz w:val="22"/>
        </w:rPr>
      </w:pPr>
      <w:r w:rsidRPr="001E0A0C">
        <w:rPr>
          <w:rFonts w:eastAsia="Calibri" w:cs="Arial"/>
          <w:noProof/>
          <w:lang w:eastAsia="ja-JP"/>
        </w:rPr>
        <w:lastRenderedPageBreak/>
        <w:drawing>
          <wp:inline distT="0" distB="0" distL="0" distR="0" wp14:anchorId="5CD8F0E6" wp14:editId="099E7F86">
            <wp:extent cx="3056246" cy="1911808"/>
            <wp:effectExtent l="0" t="0" r="0" b="0"/>
            <wp:docPr id="7220" name="Picture 7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0490" cy="1920718"/>
                    </a:xfrm>
                    <a:prstGeom prst="rect">
                      <a:avLst/>
                    </a:prstGeom>
                  </pic:spPr>
                </pic:pic>
              </a:graphicData>
            </a:graphic>
          </wp:inline>
        </w:drawing>
      </w:r>
    </w:p>
    <w:p w14:paraId="2787CAA1"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1F7542A1" w14:textId="77777777" w:rsidR="001E0A0C" w:rsidRPr="001E0A0C" w:rsidRDefault="001E0A0C" w:rsidP="001E0A0C">
      <w:pPr>
        <w:rPr>
          <w:rFonts w:eastAsia="Arial" w:cs="Arial"/>
          <w:b/>
          <w:bCs/>
          <w:color w:val="ED1C24"/>
          <w:position w:val="-1"/>
          <w:sz w:val="19"/>
          <w:szCs w:val="19"/>
        </w:rPr>
      </w:pPr>
      <w:r w:rsidRPr="001E0A0C">
        <w:rPr>
          <w:rFonts w:eastAsia="Calibri" w:cs="Arial"/>
          <w:noProof/>
          <w:lang w:eastAsia="ja-JP"/>
        </w:rPr>
        <w:drawing>
          <wp:inline distT="0" distB="0" distL="0" distR="0" wp14:anchorId="208EF499" wp14:editId="274A5E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459432" cy="2828059"/>
                    </a:xfrm>
                    <a:prstGeom prst="rect">
                      <a:avLst/>
                    </a:prstGeom>
                  </pic:spPr>
                </pic:pic>
              </a:graphicData>
            </a:graphic>
          </wp:inline>
        </w:drawing>
      </w:r>
    </w:p>
    <w:p w14:paraId="7089E08B" w14:textId="77777777" w:rsidR="001E0A0C" w:rsidRPr="001E0A0C" w:rsidRDefault="001E0A0C" w:rsidP="001E0A0C">
      <w:pPr>
        <w:numPr>
          <w:ilvl w:val="1"/>
          <w:numId w:val="11"/>
        </w:numPr>
        <w:ind w:left="567" w:hanging="567"/>
        <w:rPr>
          <w:rFonts w:eastAsia="Arial" w:cs="Arial"/>
          <w:b/>
          <w:bCs/>
          <w:color w:val="ED1C24"/>
          <w:position w:val="-1"/>
          <w:sz w:val="19"/>
          <w:szCs w:val="19"/>
        </w:rPr>
      </w:pPr>
      <w:r w:rsidRPr="001E0A0C">
        <w:rPr>
          <w:rFonts w:eastAsia="Arial" w:cs="Arial"/>
          <w:b/>
          <w:bCs/>
          <w:color w:val="ED1C24"/>
          <w:position w:val="-1"/>
          <w:sz w:val="19"/>
          <w:szCs w:val="19"/>
        </w:rPr>
        <w:t xml:space="preserve">Leading Lines/Ranges </w:t>
      </w:r>
    </w:p>
    <w:p w14:paraId="74782E5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Definition</w:t>
      </w:r>
      <w:r w:rsidRPr="001E0A0C">
        <w:rPr>
          <w:rFonts w:eastAsia="Arial" w:cs="Arial"/>
          <w:b/>
          <w:bCs/>
          <w:color w:val="231F20"/>
          <w:spacing w:val="36"/>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2"/>
          <w:sz w:val="19"/>
          <w:szCs w:val="19"/>
        </w:rPr>
        <w:t>Lines/Ranges</w:t>
      </w:r>
    </w:p>
    <w:p w14:paraId="419633D8" w14:textId="77777777" w:rsidR="001E0A0C" w:rsidRPr="001E0A0C" w:rsidRDefault="001E0A0C" w:rsidP="001E0A0C">
      <w:pPr>
        <w:ind w:right="-53"/>
        <w:rPr>
          <w:rFonts w:eastAsia="Arial" w:cs="Arial"/>
          <w:sz w:val="19"/>
          <w:szCs w:val="19"/>
        </w:rPr>
      </w:pPr>
      <w:r w:rsidRPr="001E0A0C">
        <w:rPr>
          <w:rFonts w:eastAsia="Arial" w:cs="Arial"/>
          <w:color w:val="231F20"/>
          <w:sz w:val="19"/>
          <w:szCs w:val="19"/>
        </w:rPr>
        <w:t>A</w:t>
      </w:r>
      <w:r w:rsidRPr="001E0A0C">
        <w:rPr>
          <w:rFonts w:eastAsia="Arial" w:cs="Arial"/>
          <w:color w:val="231F20"/>
          <w:spacing w:val="-13"/>
          <w:sz w:val="19"/>
          <w:szCs w:val="19"/>
        </w:rPr>
        <w:t xml:space="preserve"> </w:t>
      </w:r>
      <w:r w:rsidRPr="001E0A0C">
        <w:rPr>
          <w:rFonts w:eastAsia="Arial" w:cs="Arial"/>
          <w:color w:val="231F20"/>
          <w:sz w:val="19"/>
          <w:szCs w:val="19"/>
        </w:rPr>
        <w:t>group of</w:t>
      </w:r>
      <w:r w:rsidRPr="001E0A0C">
        <w:rPr>
          <w:rFonts w:eastAsia="Arial" w:cs="Arial"/>
          <w:color w:val="231F20"/>
          <w:spacing w:val="-2"/>
          <w:sz w:val="19"/>
          <w:szCs w:val="19"/>
        </w:rPr>
        <w:t xml:space="preserve"> </w:t>
      </w:r>
      <w:r w:rsidRPr="001E0A0C">
        <w:rPr>
          <w:rFonts w:eastAsia="Arial" w:cs="Arial"/>
          <w:color w:val="231F20"/>
          <w:sz w:val="19"/>
          <w:szCs w:val="19"/>
        </w:rPr>
        <w:t>two or</w:t>
      </w:r>
      <w:r w:rsidRPr="001E0A0C">
        <w:rPr>
          <w:rFonts w:eastAsia="Arial" w:cs="Arial"/>
          <w:color w:val="231F20"/>
          <w:spacing w:val="8"/>
          <w:sz w:val="19"/>
          <w:szCs w:val="19"/>
        </w:rPr>
        <w:t xml:space="preserve"> </w:t>
      </w:r>
      <w:r w:rsidRPr="001E0A0C">
        <w:rPr>
          <w:rFonts w:eastAsia="Arial" w:cs="Arial"/>
          <w:color w:val="231F20"/>
          <w:sz w:val="19"/>
          <w:szCs w:val="19"/>
        </w:rPr>
        <w:t>more</w:t>
      </w:r>
      <w:r w:rsidRPr="001E0A0C">
        <w:rPr>
          <w:rFonts w:eastAsia="Arial" w:cs="Arial"/>
          <w:color w:val="231F20"/>
          <w:spacing w:val="9"/>
          <w:sz w:val="19"/>
          <w:szCs w:val="19"/>
        </w:rPr>
        <w:t xml:space="preserve"> </w:t>
      </w:r>
      <w:r w:rsidRPr="001E0A0C">
        <w:rPr>
          <w:rFonts w:eastAsia="Arial" w:cs="Arial"/>
          <w:color w:val="231F20"/>
          <w:sz w:val="19"/>
          <w:szCs w:val="19"/>
        </w:rPr>
        <w:t>marks</w:t>
      </w:r>
      <w:r w:rsidRPr="001E0A0C">
        <w:rPr>
          <w:rFonts w:eastAsia="Arial" w:cs="Arial"/>
          <w:color w:val="231F20"/>
          <w:spacing w:val="21"/>
          <w:sz w:val="19"/>
          <w:szCs w:val="19"/>
        </w:rPr>
        <w:t xml:space="preserve">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lights,</w:t>
      </w:r>
      <w:r w:rsidRPr="001E0A0C">
        <w:rPr>
          <w:rFonts w:eastAsia="Arial" w:cs="Arial"/>
          <w:color w:val="231F20"/>
          <w:spacing w:val="16"/>
          <w:sz w:val="19"/>
          <w:szCs w:val="19"/>
        </w:rPr>
        <w:t xml:space="preserve"> </w:t>
      </w:r>
      <w:r w:rsidRPr="001E0A0C">
        <w:rPr>
          <w:rFonts w:eastAsia="Arial" w:cs="Arial"/>
          <w:color w:val="231F20"/>
          <w:w w:val="103"/>
          <w:sz w:val="19"/>
          <w:szCs w:val="19"/>
        </w:rPr>
        <w:t>in</w:t>
      </w:r>
      <w:r w:rsidRPr="001E0A0C">
        <w:rPr>
          <w:rFonts w:eastAsia="Arial" w:cs="Arial"/>
          <w:color w:val="231F20"/>
          <w:sz w:val="19"/>
          <w:szCs w:val="19"/>
        </w:rPr>
        <w:t xml:space="preserve"> the</w:t>
      </w:r>
      <w:r w:rsidRPr="001E0A0C">
        <w:rPr>
          <w:rFonts w:eastAsia="Arial" w:cs="Arial"/>
          <w:color w:val="231F20"/>
          <w:spacing w:val="3"/>
          <w:sz w:val="19"/>
          <w:szCs w:val="19"/>
        </w:rPr>
        <w:t xml:space="preserv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vertical</w:t>
      </w:r>
      <w:r w:rsidRPr="001E0A0C">
        <w:rPr>
          <w:rFonts w:eastAsia="Arial" w:cs="Arial"/>
          <w:color w:val="231F20"/>
          <w:spacing w:val="12"/>
          <w:sz w:val="19"/>
          <w:szCs w:val="19"/>
        </w:rPr>
        <w:t xml:space="preserve"> </w:t>
      </w:r>
      <w:r w:rsidRPr="001E0A0C">
        <w:rPr>
          <w:rFonts w:eastAsia="Arial" w:cs="Arial"/>
          <w:color w:val="231F20"/>
          <w:sz w:val="19"/>
          <w:szCs w:val="19"/>
        </w:rPr>
        <w:t>plane</w:t>
      </w:r>
      <w:r w:rsidRPr="001E0A0C">
        <w:rPr>
          <w:rFonts w:eastAsia="Arial" w:cs="Arial"/>
          <w:color w:val="231F20"/>
          <w:spacing w:val="-5"/>
          <w:sz w:val="19"/>
          <w:szCs w:val="19"/>
        </w:rPr>
        <w:t xml:space="preserve"> </w:t>
      </w:r>
      <w:r w:rsidRPr="001E0A0C">
        <w:rPr>
          <w:rFonts w:eastAsia="Arial" w:cs="Arial"/>
          <w:color w:val="231F20"/>
          <w:sz w:val="19"/>
          <w:szCs w:val="19"/>
        </w:rPr>
        <w:t>such</w:t>
      </w:r>
      <w:r w:rsidRPr="001E0A0C">
        <w:rPr>
          <w:rFonts w:eastAsia="Arial" w:cs="Arial"/>
          <w:color w:val="231F20"/>
          <w:spacing w:val="-4"/>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navigator</w:t>
      </w:r>
      <w:r w:rsidRPr="001E0A0C">
        <w:rPr>
          <w:rFonts w:eastAsia="Arial" w:cs="Arial"/>
          <w:color w:val="231F20"/>
          <w:spacing w:val="-8"/>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follow</w:t>
      </w:r>
      <w:r w:rsidRPr="001E0A0C">
        <w:rPr>
          <w:rFonts w:eastAsia="Arial" w:cs="Arial"/>
          <w:color w:val="231F20"/>
          <w:spacing w:val="15"/>
          <w:sz w:val="19"/>
          <w:szCs w:val="19"/>
        </w:rPr>
        <w:t xml:space="preserve"> </w:t>
      </w:r>
      <w:r w:rsidRPr="001E0A0C">
        <w:rPr>
          <w:rFonts w:eastAsia="Arial" w:cs="Arial"/>
          <w:color w:val="231F20"/>
          <w:sz w:val="19"/>
          <w:szCs w:val="19"/>
        </w:rPr>
        <w:t>the</w:t>
      </w:r>
      <w:r w:rsidRPr="001E0A0C">
        <w:rPr>
          <w:rFonts w:eastAsia="Arial" w:cs="Arial"/>
          <w:color w:val="231F20"/>
          <w:spacing w:val="3"/>
          <w:sz w:val="19"/>
          <w:szCs w:val="19"/>
        </w:rPr>
        <w:t xml:space="preserve"> </w:t>
      </w:r>
      <w:r w:rsidRPr="001E0A0C">
        <w:rPr>
          <w:rFonts w:eastAsia="Arial" w:cs="Arial"/>
          <w:color w:val="231F20"/>
          <w:sz w:val="19"/>
          <w:szCs w:val="19"/>
        </w:rPr>
        <w:t>leading</w:t>
      </w:r>
      <w:r w:rsidRPr="001E0A0C">
        <w:rPr>
          <w:rFonts w:eastAsia="Arial" w:cs="Arial"/>
          <w:color w:val="231F20"/>
          <w:spacing w:val="-6"/>
          <w:sz w:val="19"/>
          <w:szCs w:val="19"/>
        </w:rPr>
        <w:t xml:space="preserve"> </w:t>
      </w:r>
      <w:r w:rsidRPr="001E0A0C">
        <w:rPr>
          <w:rFonts w:eastAsia="Arial" w:cs="Arial"/>
          <w:color w:val="231F20"/>
          <w:sz w:val="19"/>
          <w:szCs w:val="19"/>
        </w:rPr>
        <w:t>line</w:t>
      </w:r>
      <w:r w:rsidRPr="001E0A0C">
        <w:rPr>
          <w:rFonts w:eastAsia="Arial" w:cs="Arial"/>
          <w:color w:val="231F20"/>
          <w:spacing w:val="9"/>
          <w:sz w:val="19"/>
          <w:szCs w:val="19"/>
        </w:rPr>
        <w:t xml:space="preserve"> </w:t>
      </w:r>
      <w:r w:rsidRPr="001E0A0C">
        <w:rPr>
          <w:rFonts w:eastAsia="Arial" w:cs="Arial"/>
          <w:color w:val="231F20"/>
          <w:sz w:val="19"/>
          <w:szCs w:val="19"/>
        </w:rPr>
        <w:t>on</w:t>
      </w:r>
      <w:r w:rsidRPr="001E0A0C">
        <w:rPr>
          <w:rFonts w:eastAsia="Arial" w:cs="Arial"/>
          <w:color w:val="231F20"/>
          <w:spacing w:val="-6"/>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bearing.</w:t>
      </w:r>
    </w:p>
    <w:p w14:paraId="3A4FAB87"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Description</w:t>
      </w:r>
      <w:r w:rsidRPr="001E0A0C">
        <w:rPr>
          <w:rFonts w:eastAsia="Arial" w:cs="Arial"/>
          <w:b/>
          <w:bCs/>
          <w:color w:val="231F20"/>
          <w:spacing w:val="34"/>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3"/>
          <w:sz w:val="19"/>
          <w:szCs w:val="19"/>
        </w:rPr>
        <w:t>Lines</w:t>
      </w:r>
    </w:p>
    <w:p w14:paraId="1D742D84" w14:textId="77777777" w:rsidR="001E0A0C" w:rsidRPr="001E0A0C" w:rsidRDefault="001E0A0C" w:rsidP="001E0A0C">
      <w:pPr>
        <w:ind w:right="17"/>
        <w:rPr>
          <w:rFonts w:eastAsia="Arial" w:cs="Arial"/>
          <w:sz w:val="19"/>
          <w:szCs w:val="19"/>
        </w:rPr>
      </w:pPr>
      <w:r w:rsidRPr="001E0A0C">
        <w:rPr>
          <w:rFonts w:eastAsia="Arial" w:cs="Arial"/>
          <w:color w:val="231F20"/>
          <w:sz w:val="19"/>
          <w:szCs w:val="19"/>
        </w:rPr>
        <w:t>Leading</w:t>
      </w:r>
      <w:r w:rsidRPr="001E0A0C">
        <w:rPr>
          <w:rFonts w:eastAsia="Arial" w:cs="Arial"/>
          <w:color w:val="231F20"/>
          <w:spacing w:val="-14"/>
          <w:sz w:val="19"/>
          <w:szCs w:val="19"/>
        </w:rPr>
        <w:t xml:space="preserve"> </w:t>
      </w:r>
      <w:r w:rsidRPr="001E0A0C">
        <w:rPr>
          <w:rFonts w:eastAsia="Arial" w:cs="Arial"/>
          <w:color w:val="231F20"/>
          <w:sz w:val="19"/>
          <w:szCs w:val="19"/>
        </w:rPr>
        <w:t>Line structures</w:t>
      </w:r>
      <w:r w:rsidRPr="001E0A0C">
        <w:rPr>
          <w:rFonts w:eastAsia="Arial" w:cs="Arial"/>
          <w:color w:val="231F20"/>
          <w:spacing w:val="33"/>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w w:val="93"/>
          <w:sz w:val="19"/>
          <w:szCs w:val="19"/>
        </w:rPr>
        <w:t>any</w:t>
      </w:r>
      <w:r w:rsidRPr="001E0A0C">
        <w:rPr>
          <w:rFonts w:eastAsia="Arial" w:cs="Arial"/>
          <w:color w:val="231F20"/>
          <w:spacing w:val="4"/>
          <w:w w:val="93"/>
          <w:sz w:val="19"/>
          <w:szCs w:val="19"/>
        </w:rPr>
        <w:t xml:space="preserve"> </w:t>
      </w:r>
      <w:r w:rsidRPr="001E0A0C">
        <w:rPr>
          <w:rFonts w:eastAsia="Arial" w:cs="Arial"/>
          <w:color w:val="231F20"/>
          <w:w w:val="102"/>
          <w:sz w:val="19"/>
          <w:szCs w:val="19"/>
        </w:rPr>
        <w:t xml:space="preserve">colour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shape</w:t>
      </w:r>
      <w:r w:rsidRPr="001E0A0C">
        <w:rPr>
          <w:rFonts w:eastAsia="Arial" w:cs="Arial"/>
          <w:color w:val="231F20"/>
          <w:spacing w:val="-21"/>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provides</w:t>
      </w:r>
      <w:r w:rsidRPr="001E0A0C">
        <w:rPr>
          <w:rFonts w:eastAsia="Arial" w:cs="Arial"/>
          <w:color w:val="231F20"/>
          <w:spacing w:val="-14"/>
          <w:sz w:val="19"/>
          <w:szCs w:val="19"/>
        </w:rPr>
        <w:t xml:space="preserve"> </w:t>
      </w:r>
      <w:r w:rsidRPr="001E0A0C">
        <w:rPr>
          <w:rFonts w:eastAsia="Arial" w:cs="Arial"/>
          <w:color w:val="231F20"/>
          <w:sz w:val="19"/>
          <w:szCs w:val="19"/>
        </w:rPr>
        <w:t>a</w:t>
      </w:r>
      <w:r w:rsidRPr="001E0A0C">
        <w:rPr>
          <w:rFonts w:eastAsia="Arial" w:cs="Arial"/>
          <w:color w:val="231F20"/>
          <w:spacing w:val="-6"/>
          <w:sz w:val="19"/>
          <w:szCs w:val="19"/>
        </w:rPr>
        <w:t xml:space="preserve"> </w:t>
      </w:r>
      <w:r w:rsidRPr="001E0A0C">
        <w:rPr>
          <w:rFonts w:eastAsia="Arial" w:cs="Arial"/>
          <w:color w:val="231F20"/>
          <w:sz w:val="19"/>
          <w:szCs w:val="19"/>
        </w:rPr>
        <w:t xml:space="preserve">distinctive </w:t>
      </w:r>
      <w:r w:rsidRPr="001E0A0C">
        <w:rPr>
          <w:rFonts w:eastAsia="Arial" w:cs="Arial"/>
          <w:color w:val="231F20"/>
          <w:w w:val="105"/>
          <w:sz w:val="19"/>
          <w:szCs w:val="19"/>
        </w:rPr>
        <w:t xml:space="preserve">mark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cannot</w:t>
      </w:r>
      <w:r w:rsidRPr="001E0A0C">
        <w:rPr>
          <w:rFonts w:eastAsia="Arial" w:cs="Arial"/>
          <w:color w:val="231F20"/>
          <w:spacing w:val="-6"/>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sz w:val="19"/>
          <w:szCs w:val="19"/>
        </w:rPr>
        <w:t>confused</w:t>
      </w:r>
      <w:r w:rsidRPr="001E0A0C">
        <w:rPr>
          <w:rFonts w:eastAsia="Arial" w:cs="Arial"/>
          <w:color w:val="231F20"/>
          <w:spacing w:val="-15"/>
          <w:sz w:val="19"/>
          <w:szCs w:val="19"/>
        </w:rPr>
        <w:t xml:space="preserve"> </w:t>
      </w:r>
      <w:r w:rsidRPr="001E0A0C">
        <w:rPr>
          <w:rFonts w:eastAsia="Arial" w:cs="Arial"/>
          <w:color w:val="231F20"/>
          <w:sz w:val="19"/>
          <w:szCs w:val="19"/>
        </w:rPr>
        <w:t>with</w:t>
      </w:r>
      <w:r w:rsidRPr="001E0A0C">
        <w:rPr>
          <w:rFonts w:eastAsia="Arial" w:cs="Arial"/>
          <w:color w:val="231F20"/>
          <w:spacing w:val="10"/>
          <w:sz w:val="19"/>
          <w:szCs w:val="19"/>
        </w:rPr>
        <w:t xml:space="preserve"> </w:t>
      </w:r>
      <w:r w:rsidRPr="001E0A0C">
        <w:rPr>
          <w:rFonts w:eastAsia="Arial" w:cs="Arial"/>
          <w:color w:val="231F20"/>
          <w:sz w:val="19"/>
          <w:szCs w:val="19"/>
        </w:rPr>
        <w:t xml:space="preserve">adjacent </w:t>
      </w:r>
      <w:r w:rsidRPr="001E0A0C">
        <w:rPr>
          <w:rFonts w:eastAsia="Arial" w:cs="Arial"/>
          <w:color w:val="231F20"/>
          <w:w w:val="104"/>
          <w:sz w:val="19"/>
          <w:szCs w:val="19"/>
        </w:rPr>
        <w:t>structures.</w:t>
      </w:r>
    </w:p>
    <w:p w14:paraId="0D02E1C5" w14:textId="77777777" w:rsidR="001E0A0C" w:rsidRPr="001E0A0C" w:rsidRDefault="001E0A0C" w:rsidP="001E0A0C">
      <w:pPr>
        <w:rPr>
          <w:rFonts w:eastAsia="Calibri" w:cs="Arial"/>
          <w:sz w:val="28"/>
          <w:szCs w:val="28"/>
        </w:rPr>
      </w:pPr>
      <w:r w:rsidRPr="001E0A0C">
        <w:rPr>
          <w:rFonts w:eastAsia="Calibri" w:cs="Arial"/>
          <w:noProof/>
          <w:lang w:eastAsia="ja-JP"/>
        </w:rPr>
        <w:drawing>
          <wp:anchor distT="0" distB="0" distL="114300" distR="114300" simplePos="0" relativeHeight="251668480" behindDoc="1" locked="0" layoutInCell="1" allowOverlap="1" wp14:anchorId="6B27D580" wp14:editId="72368CED">
            <wp:simplePos x="0" y="0"/>
            <wp:positionH relativeFrom="column">
              <wp:posOffset>123825</wp:posOffset>
            </wp:positionH>
            <wp:positionV relativeFrom="paragraph">
              <wp:posOffset>73660</wp:posOffset>
            </wp:positionV>
            <wp:extent cx="2286635" cy="2388235"/>
            <wp:effectExtent l="0" t="0" r="0" b="0"/>
            <wp:wrapTight wrapText="bothSides">
              <wp:wrapPolygon edited="0">
                <wp:start x="0" y="0"/>
                <wp:lineTo x="0" y="21365"/>
                <wp:lineTo x="21414" y="21365"/>
                <wp:lineTo x="21414" y="0"/>
                <wp:lineTo x="0" y="0"/>
              </wp:wrapPolygon>
            </wp:wrapTight>
            <wp:docPr id="7217" name="Picture 7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286635" cy="2388235"/>
                    </a:xfrm>
                    <a:prstGeom prst="rect">
                      <a:avLst/>
                    </a:prstGeom>
                  </pic:spPr>
                </pic:pic>
              </a:graphicData>
            </a:graphic>
            <wp14:sizeRelH relativeFrom="page">
              <wp14:pctWidth>0</wp14:pctWidth>
            </wp14:sizeRelH>
            <wp14:sizeRelV relativeFrom="page">
              <wp14:pctHeight>0</wp14:pctHeight>
            </wp14:sizeRelV>
          </wp:anchor>
        </w:drawing>
      </w:r>
    </w:p>
    <w:p w14:paraId="429BFA9D" w14:textId="77777777" w:rsidR="001E0A0C" w:rsidRPr="001E0A0C" w:rsidRDefault="001E0A0C" w:rsidP="001E0A0C">
      <w:pPr>
        <w:rPr>
          <w:rFonts w:eastAsia="Calibri" w:cs="Arial"/>
          <w:sz w:val="28"/>
          <w:szCs w:val="28"/>
        </w:rPr>
      </w:pPr>
    </w:p>
    <w:p w14:paraId="74EA2DC7" w14:textId="77777777" w:rsidR="001E0A0C" w:rsidRPr="001E0A0C" w:rsidRDefault="001E0A0C" w:rsidP="001E0A0C">
      <w:pPr>
        <w:rPr>
          <w:rFonts w:eastAsia="Calibri" w:cs="Arial"/>
          <w:sz w:val="28"/>
          <w:szCs w:val="28"/>
        </w:rPr>
      </w:pPr>
    </w:p>
    <w:p w14:paraId="56EB15D7" w14:textId="77777777" w:rsidR="001E0A0C" w:rsidRPr="001E0A0C" w:rsidRDefault="001E0A0C" w:rsidP="001E0A0C">
      <w:pPr>
        <w:rPr>
          <w:rFonts w:eastAsia="Calibri" w:cs="Arial"/>
          <w:sz w:val="28"/>
          <w:szCs w:val="28"/>
        </w:rPr>
      </w:pPr>
    </w:p>
    <w:p w14:paraId="13B1BE56" w14:textId="77777777" w:rsidR="001E0A0C" w:rsidRPr="001E0A0C" w:rsidRDefault="001E0A0C" w:rsidP="001E0A0C">
      <w:pPr>
        <w:rPr>
          <w:rFonts w:eastAsia="Calibri" w:cs="Arial"/>
          <w:sz w:val="28"/>
          <w:szCs w:val="28"/>
        </w:rPr>
      </w:pPr>
    </w:p>
    <w:p w14:paraId="24DFABEE" w14:textId="77777777" w:rsidR="001E0A0C" w:rsidRPr="001E0A0C" w:rsidRDefault="001E0A0C" w:rsidP="001E0A0C">
      <w:pPr>
        <w:rPr>
          <w:rFonts w:eastAsia="Calibri" w:cs="Arial"/>
          <w:sz w:val="28"/>
          <w:szCs w:val="28"/>
        </w:rPr>
      </w:pPr>
    </w:p>
    <w:p w14:paraId="33D39643" w14:textId="77777777" w:rsidR="001E0A0C" w:rsidRPr="001E0A0C" w:rsidRDefault="001E0A0C" w:rsidP="001E0A0C">
      <w:pPr>
        <w:rPr>
          <w:rFonts w:eastAsia="Calibri" w:cs="Arial"/>
          <w:sz w:val="28"/>
          <w:szCs w:val="28"/>
        </w:rPr>
      </w:pPr>
    </w:p>
    <w:p w14:paraId="57386925" w14:textId="77777777" w:rsidR="001E0A0C" w:rsidRPr="001E0A0C" w:rsidRDefault="001E0A0C" w:rsidP="001E0A0C">
      <w:pPr>
        <w:rPr>
          <w:rFonts w:eastAsia="Calibri" w:cs="Arial"/>
          <w:sz w:val="28"/>
          <w:szCs w:val="28"/>
        </w:rPr>
      </w:pPr>
    </w:p>
    <w:p w14:paraId="2A26A45B" w14:textId="77777777" w:rsidR="001E0A0C" w:rsidRPr="001E0A0C" w:rsidRDefault="001E0A0C" w:rsidP="001E0A0C">
      <w:pPr>
        <w:rPr>
          <w:rFonts w:eastAsia="Calibri" w:cs="Arial"/>
          <w:sz w:val="28"/>
          <w:szCs w:val="28"/>
        </w:rPr>
      </w:pPr>
    </w:p>
    <w:p w14:paraId="277C10D3"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 w:val="22"/>
        </w:rPr>
        <w:br w:type="page"/>
      </w:r>
      <w:r w:rsidRPr="001E0A0C">
        <w:rPr>
          <w:rFonts w:eastAsia="Arial" w:cs="Arial"/>
          <w:b/>
          <w:bCs/>
          <w:color w:val="000000"/>
          <w:szCs w:val="20"/>
        </w:rPr>
        <w:lastRenderedPageBreak/>
        <w:t>Visual depiction</w:t>
      </w:r>
    </w:p>
    <w:p w14:paraId="5D9E395B" w14:textId="77777777" w:rsidR="001E0A0C" w:rsidRPr="001E0A0C" w:rsidRDefault="001E0A0C" w:rsidP="001E0A0C">
      <w:pPr>
        <w:rPr>
          <w:rFonts w:eastAsia="Calibri" w:cs="Arial"/>
          <w:szCs w:val="20"/>
        </w:rPr>
      </w:pPr>
      <w:r w:rsidRPr="001E0A0C">
        <w:rPr>
          <w:rFonts w:eastAsia="Calibri" w:cs="Arial"/>
          <w:noProof/>
          <w:szCs w:val="20"/>
          <w:lang w:eastAsia="ja-JP"/>
        </w:rPr>
        <w:drawing>
          <wp:inline distT="0" distB="0" distL="0" distR="0" wp14:anchorId="31C96300" wp14:editId="15E7B711">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1A0B3592" w14:textId="77777777" w:rsidR="001E0A0C" w:rsidRPr="001E0A0C" w:rsidRDefault="001E0A0C" w:rsidP="001E0A0C">
      <w:pPr>
        <w:numPr>
          <w:ilvl w:val="1"/>
          <w:numId w:val="11"/>
        </w:numPr>
        <w:ind w:left="567" w:hanging="567"/>
        <w:rPr>
          <w:rFonts w:eastAsia="Calibri" w:cs="Arial"/>
          <w:b/>
          <w:bCs/>
          <w:color w:val="FF0000"/>
          <w:szCs w:val="20"/>
        </w:rPr>
      </w:pPr>
      <w:r w:rsidRPr="001E0A0C">
        <w:rPr>
          <w:rFonts w:eastAsia="Arial" w:cs="Arial"/>
          <w:b/>
          <w:bCs/>
          <w:color w:val="FF0000"/>
          <w:position w:val="-1"/>
          <w:szCs w:val="20"/>
        </w:rPr>
        <w:t>Sector</w:t>
      </w:r>
      <w:r w:rsidRPr="001E0A0C">
        <w:rPr>
          <w:rFonts w:eastAsia="Arial" w:cs="Arial"/>
          <w:b/>
          <w:bCs/>
          <w:color w:val="FF0000"/>
          <w:spacing w:val="7"/>
          <w:position w:val="-1"/>
          <w:szCs w:val="20"/>
        </w:rPr>
        <w:t xml:space="preserve"> </w:t>
      </w:r>
      <w:r w:rsidRPr="001E0A0C">
        <w:rPr>
          <w:rFonts w:eastAsia="Arial" w:cs="Arial"/>
          <w:b/>
          <w:bCs/>
          <w:color w:val="FF0000"/>
          <w:w w:val="105"/>
          <w:position w:val="-1"/>
          <w:szCs w:val="20"/>
        </w:rPr>
        <w:t>Lights</w:t>
      </w:r>
    </w:p>
    <w:p w14:paraId="3B12EFE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pacing w:val="-6"/>
          <w:sz w:val="19"/>
          <w:szCs w:val="19"/>
        </w:rPr>
        <w:t>Definitio</w:t>
      </w:r>
      <w:r w:rsidRPr="001E0A0C">
        <w:rPr>
          <w:rFonts w:eastAsia="Arial" w:cs="Arial"/>
          <w:b/>
          <w:bCs/>
          <w:color w:val="231F20"/>
          <w:sz w:val="19"/>
          <w:szCs w:val="19"/>
        </w:rPr>
        <w:t>n</w:t>
      </w:r>
      <w:r w:rsidRPr="001E0A0C">
        <w:rPr>
          <w:rFonts w:eastAsia="Arial" w:cs="Arial"/>
          <w:b/>
          <w:bCs/>
          <w:color w:val="231F20"/>
          <w:spacing w:val="23"/>
          <w:sz w:val="19"/>
          <w:szCs w:val="19"/>
        </w:rPr>
        <w:t xml:space="preserve"> </w:t>
      </w:r>
      <w:r w:rsidRPr="001E0A0C">
        <w:rPr>
          <w:rFonts w:eastAsia="Arial" w:cs="Arial"/>
          <w:b/>
          <w:bCs/>
          <w:color w:val="231F20"/>
          <w:spacing w:val="-6"/>
          <w:sz w:val="19"/>
          <w:szCs w:val="19"/>
        </w:rPr>
        <w:t>o</w:t>
      </w:r>
      <w:r w:rsidRPr="001E0A0C">
        <w:rPr>
          <w:rFonts w:eastAsia="Arial" w:cs="Arial"/>
          <w:b/>
          <w:bCs/>
          <w:color w:val="231F20"/>
          <w:sz w:val="19"/>
          <w:szCs w:val="19"/>
        </w:rPr>
        <w:t>f</w:t>
      </w:r>
      <w:r w:rsidRPr="001E0A0C">
        <w:rPr>
          <w:rFonts w:eastAsia="Arial" w:cs="Arial"/>
          <w:b/>
          <w:bCs/>
          <w:color w:val="231F20"/>
          <w:spacing w:val="-7"/>
          <w:sz w:val="19"/>
          <w:szCs w:val="19"/>
        </w:rPr>
        <w:t xml:space="preserve"> </w:t>
      </w:r>
      <w:r w:rsidRPr="001E0A0C">
        <w:rPr>
          <w:rFonts w:eastAsia="Arial" w:cs="Arial"/>
          <w:b/>
          <w:bCs/>
          <w:color w:val="231F20"/>
          <w:spacing w:val="-6"/>
          <w:sz w:val="19"/>
          <w:szCs w:val="19"/>
        </w:rPr>
        <w:t>Secto</w:t>
      </w:r>
      <w:r w:rsidRPr="001E0A0C">
        <w:rPr>
          <w:rFonts w:eastAsia="Arial" w:cs="Arial"/>
          <w:b/>
          <w:bCs/>
          <w:color w:val="231F20"/>
          <w:sz w:val="19"/>
          <w:szCs w:val="19"/>
        </w:rPr>
        <w:t>r</w:t>
      </w:r>
      <w:r w:rsidRPr="001E0A0C">
        <w:rPr>
          <w:rFonts w:eastAsia="Arial" w:cs="Arial"/>
          <w:b/>
          <w:bCs/>
          <w:color w:val="231F20"/>
          <w:spacing w:val="-6"/>
          <w:sz w:val="19"/>
          <w:szCs w:val="19"/>
        </w:rPr>
        <w:t xml:space="preserve"> </w:t>
      </w:r>
      <w:r w:rsidRPr="001E0A0C">
        <w:rPr>
          <w:rFonts w:eastAsia="Arial" w:cs="Arial"/>
          <w:b/>
          <w:bCs/>
          <w:color w:val="231F20"/>
          <w:spacing w:val="-6"/>
          <w:w w:val="105"/>
          <w:sz w:val="19"/>
          <w:szCs w:val="19"/>
        </w:rPr>
        <w:t>Lights</w:t>
      </w:r>
    </w:p>
    <w:p w14:paraId="6089CD1A" w14:textId="77777777" w:rsidR="001E0A0C" w:rsidRPr="001E0A0C" w:rsidRDefault="001E0A0C" w:rsidP="001E0A0C">
      <w:pPr>
        <w:ind w:right="12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fi</w:t>
      </w:r>
      <w:r w:rsidRPr="001E0A0C">
        <w:rPr>
          <w:rFonts w:eastAsia="Arial" w:cs="Arial"/>
          <w:color w:val="000000"/>
          <w:spacing w:val="-4"/>
          <w:szCs w:val="20"/>
        </w:rPr>
        <w:t>x</w:t>
      </w:r>
      <w:r w:rsidRPr="001E0A0C">
        <w:rPr>
          <w:rFonts w:eastAsia="Arial" w:cs="Arial"/>
          <w:color w:val="000000"/>
          <w:szCs w:val="20"/>
        </w:rPr>
        <w:t>ed</w:t>
      </w:r>
      <w:r w:rsidRPr="001E0A0C">
        <w:rPr>
          <w:rFonts w:eastAsia="Arial" w:cs="Arial"/>
          <w:color w:val="000000"/>
          <w:spacing w:val="-11"/>
          <w:szCs w:val="20"/>
        </w:rPr>
        <w:t xml:space="preserve"> </w:t>
      </w:r>
      <w:r w:rsidRPr="001E0A0C">
        <w:rPr>
          <w:rFonts w:eastAsia="Arial" w:cs="Arial"/>
          <w:color w:val="000000"/>
          <w:szCs w:val="20"/>
        </w:rPr>
        <w:t>aid</w:t>
      </w:r>
      <w:r w:rsidRPr="001E0A0C">
        <w:rPr>
          <w:rFonts w:eastAsia="Arial" w:cs="Arial"/>
          <w:color w:val="000000"/>
          <w:spacing w:val="-5"/>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navigation that</w:t>
      </w:r>
      <w:r w:rsidRPr="001E0A0C">
        <w:rPr>
          <w:rFonts w:eastAsia="Arial" w:cs="Arial"/>
          <w:color w:val="000000"/>
          <w:spacing w:val="9"/>
          <w:szCs w:val="20"/>
        </w:rPr>
        <w:t xml:space="preserve">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dif</w:t>
      </w:r>
      <w:r w:rsidRPr="001E0A0C">
        <w:rPr>
          <w:rFonts w:eastAsia="Arial" w:cs="Arial"/>
          <w:color w:val="000000"/>
          <w:spacing w:val="-4"/>
          <w:szCs w:val="20"/>
        </w:rPr>
        <w:t>f</w:t>
      </w:r>
      <w:r w:rsidRPr="001E0A0C">
        <w:rPr>
          <w:rFonts w:eastAsia="Arial" w:cs="Arial"/>
          <w:color w:val="000000"/>
          <w:szCs w:val="20"/>
        </w:rPr>
        <w:t>e</w:t>
      </w:r>
      <w:r w:rsidRPr="001E0A0C">
        <w:rPr>
          <w:rFonts w:eastAsia="Arial" w:cs="Arial"/>
          <w:color w:val="000000"/>
          <w:spacing w:val="-7"/>
          <w:szCs w:val="20"/>
        </w:rPr>
        <w:t>r</w:t>
      </w:r>
      <w:r w:rsidRPr="001E0A0C">
        <w:rPr>
          <w:rFonts w:eastAsia="Arial" w:cs="Arial"/>
          <w:color w:val="000000"/>
          <w:szCs w:val="20"/>
        </w:rPr>
        <w:t>ent</w:t>
      </w:r>
      <w:r w:rsidRPr="001E0A0C">
        <w:rPr>
          <w:rFonts w:eastAsia="Arial" w:cs="Arial"/>
          <w:color w:val="000000"/>
          <w:spacing w:val="20"/>
          <w:szCs w:val="20"/>
        </w:rPr>
        <w:t xml:space="preserv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w:t>
      </w:r>
      <w:r w:rsidRPr="001E0A0C">
        <w:rPr>
          <w:rFonts w:eastAsia="Arial" w:cs="Arial"/>
          <w:color w:val="000000"/>
          <w:spacing w:val="-2"/>
          <w:w w:val="103"/>
          <w:szCs w:val="20"/>
        </w:rPr>
        <w:t>r</w:t>
      </w:r>
      <w:r w:rsidRPr="001E0A0C">
        <w:rPr>
          <w:rFonts w:eastAsia="Arial" w:cs="Arial"/>
          <w:color w:val="000000"/>
          <w:w w:val="98"/>
          <w:szCs w:val="20"/>
        </w:rPr>
        <w:t xml:space="preserve">s </w:t>
      </w:r>
      <w:r w:rsidRPr="001E0A0C">
        <w:rPr>
          <w:rFonts w:eastAsia="Arial" w:cs="Arial"/>
          <w:color w:val="000000"/>
          <w:szCs w:val="20"/>
        </w:rPr>
        <w:t>and/or</w:t>
      </w:r>
      <w:r w:rsidRPr="001E0A0C">
        <w:rPr>
          <w:rFonts w:eastAsia="Arial" w:cs="Arial"/>
          <w:color w:val="000000"/>
          <w:spacing w:val="11"/>
          <w:szCs w:val="20"/>
        </w:rPr>
        <w:t xml:space="preserve"> </w:t>
      </w:r>
      <w:r w:rsidRPr="001E0A0C">
        <w:rPr>
          <w:rFonts w:eastAsia="Arial" w:cs="Arial"/>
          <w:color w:val="000000"/>
          <w:szCs w:val="20"/>
        </w:rPr>
        <w:t>rhythms</w:t>
      </w:r>
      <w:r w:rsidRPr="001E0A0C">
        <w:rPr>
          <w:rFonts w:eastAsia="Arial" w:cs="Arial"/>
          <w:color w:val="000000"/>
          <w:spacing w:val="13"/>
          <w:szCs w:val="20"/>
        </w:rPr>
        <w:t xml:space="preserve"> </w:t>
      </w:r>
      <w:r w:rsidRPr="001E0A0C">
        <w:rPr>
          <w:rFonts w:eastAsia="Arial" w:cs="Arial"/>
          <w:color w:val="000000"/>
          <w:spacing w:val="-2"/>
          <w:szCs w:val="20"/>
        </w:rPr>
        <w:t>ov</w:t>
      </w:r>
      <w:r w:rsidRPr="001E0A0C">
        <w:rPr>
          <w:rFonts w:eastAsia="Arial" w:cs="Arial"/>
          <w:color w:val="000000"/>
          <w:szCs w:val="20"/>
        </w:rPr>
        <w:t>er</w:t>
      </w:r>
      <w:r w:rsidRPr="001E0A0C">
        <w:rPr>
          <w:rFonts w:eastAsia="Arial" w:cs="Arial"/>
          <w:color w:val="000000"/>
          <w:spacing w:val="-13"/>
          <w:szCs w:val="20"/>
        </w:rPr>
        <w:t xml:space="preserve"> </w:t>
      </w:r>
      <w:r w:rsidRPr="001E0A0C">
        <w:rPr>
          <w:rFonts w:eastAsia="Arial" w:cs="Arial"/>
          <w:color w:val="000000"/>
          <w:szCs w:val="20"/>
        </w:rPr>
        <w:t>designa</w:t>
      </w:r>
      <w:r w:rsidRPr="001E0A0C">
        <w:rPr>
          <w:rFonts w:eastAsia="Arial" w:cs="Arial"/>
          <w:color w:val="000000"/>
          <w:spacing w:val="-2"/>
          <w:szCs w:val="20"/>
        </w:rPr>
        <w:t>t</w:t>
      </w:r>
      <w:r w:rsidRPr="001E0A0C">
        <w:rPr>
          <w:rFonts w:eastAsia="Arial" w:cs="Arial"/>
          <w:color w:val="000000"/>
          <w:szCs w:val="20"/>
        </w:rPr>
        <w:t>ed</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cs.</w:t>
      </w:r>
      <w:r w:rsidRPr="001E0A0C">
        <w:rPr>
          <w:rFonts w:eastAsia="Arial" w:cs="Arial"/>
          <w:color w:val="000000"/>
          <w:spacing w:val="-1"/>
          <w:szCs w:val="20"/>
        </w:rPr>
        <w:t xml:space="preserve"> </w:t>
      </w:r>
      <w:r w:rsidRPr="001E0A0C">
        <w:rPr>
          <w:rFonts w:eastAsia="Arial" w:cs="Arial"/>
          <w:color w:val="000000"/>
          <w:szCs w:val="20"/>
        </w:rPr>
        <w:t xml:space="preserve">The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our</w:t>
      </w:r>
      <w:r w:rsidRPr="001E0A0C">
        <w:rPr>
          <w:rFonts w:eastAsia="Arial" w:cs="Arial"/>
          <w:color w:val="000000"/>
          <w:szCs w:val="20"/>
        </w:rPr>
        <w:t xml:space="preserve"> of</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w w:val="107"/>
          <w:szCs w:val="20"/>
        </w:rPr>
        <w:t>di</w:t>
      </w:r>
      <w:r w:rsidRPr="001E0A0C">
        <w:rPr>
          <w:rFonts w:eastAsia="Arial" w:cs="Arial"/>
          <w:color w:val="000000"/>
          <w:spacing w:val="-7"/>
          <w:w w:val="107"/>
          <w:szCs w:val="20"/>
        </w:rPr>
        <w:t>r</w:t>
      </w:r>
      <w:r w:rsidRPr="001E0A0C">
        <w:rPr>
          <w:rFonts w:eastAsia="Arial" w:cs="Arial"/>
          <w:color w:val="000000"/>
          <w:w w:val="101"/>
          <w:szCs w:val="20"/>
        </w:rPr>
        <w:t xml:space="preserve">ectional </w:t>
      </w:r>
      <w:r w:rsidRPr="001E0A0C">
        <w:rPr>
          <w:rFonts w:eastAsia="Arial" w:cs="Arial"/>
          <w:color w:val="000000"/>
          <w:szCs w:val="20"/>
        </w:rPr>
        <w:t>in</w:t>
      </w:r>
      <w:r w:rsidRPr="001E0A0C">
        <w:rPr>
          <w:rFonts w:eastAsia="Arial" w:cs="Arial"/>
          <w:color w:val="000000"/>
          <w:spacing w:val="-4"/>
          <w:szCs w:val="20"/>
        </w:rPr>
        <w:t>f</w:t>
      </w:r>
      <w:r w:rsidRPr="001E0A0C">
        <w:rPr>
          <w:rFonts w:eastAsia="Arial" w:cs="Arial"/>
          <w:color w:val="000000"/>
          <w:szCs w:val="20"/>
        </w:rPr>
        <w:t>ormation</w:t>
      </w:r>
      <w:r w:rsidRPr="001E0A0C">
        <w:rPr>
          <w:rFonts w:eastAsia="Arial" w:cs="Arial"/>
          <w:color w:val="000000"/>
          <w:spacing w:val="23"/>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w w:val="102"/>
          <w:szCs w:val="20"/>
        </w:rPr>
        <w:t>marine</w:t>
      </w:r>
      <w:r w:rsidRPr="001E0A0C">
        <w:rPr>
          <w:rFonts w:eastAsia="Arial" w:cs="Arial"/>
          <w:color w:val="000000"/>
          <w:spacing w:val="-23"/>
          <w:w w:val="122"/>
          <w:szCs w:val="20"/>
        </w:rPr>
        <w:t>r</w:t>
      </w:r>
      <w:r w:rsidRPr="001E0A0C">
        <w:rPr>
          <w:rFonts w:eastAsia="Arial" w:cs="Arial"/>
          <w:color w:val="000000"/>
          <w:w w:val="95"/>
          <w:szCs w:val="20"/>
        </w:rPr>
        <w:t>.</w:t>
      </w:r>
    </w:p>
    <w:p w14:paraId="218E3F08"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Calibri" w:cs="Arial"/>
          <w:b/>
          <w:bCs/>
        </w:rPr>
        <w:t>Description of Sector Lights</w:t>
      </w:r>
    </w:p>
    <w:p w14:paraId="6914CE8D" w14:textId="77777777" w:rsidR="001E0A0C" w:rsidRPr="001E0A0C" w:rsidRDefault="001E0A0C" w:rsidP="001E0A0C">
      <w:pPr>
        <w:ind w:right="-20"/>
        <w:rPr>
          <w:rFonts w:eastAsia="Arial" w:cs="Arial"/>
          <w:color w:val="000000"/>
          <w:sz w:val="19"/>
          <w:szCs w:val="19"/>
        </w:rPr>
      </w:pPr>
      <w:r w:rsidRPr="001E0A0C">
        <w:rPr>
          <w:rFonts w:eastAsia="Arial" w:cs="Arial"/>
          <w:color w:val="000000"/>
          <w:sz w:val="19"/>
          <w:szCs w:val="19"/>
        </w:rPr>
        <w:t>A</w:t>
      </w:r>
      <w:r w:rsidRPr="001E0A0C">
        <w:rPr>
          <w:rFonts w:eastAsia="Arial" w:cs="Arial"/>
          <w:color w:val="000000"/>
          <w:spacing w:val="-13"/>
          <w:sz w:val="19"/>
          <w:szCs w:val="19"/>
        </w:rPr>
        <w:t xml:space="preserve"> </w:t>
      </w:r>
      <w:r w:rsidRPr="001E0A0C">
        <w:rPr>
          <w:rFonts w:eastAsia="Arial" w:cs="Arial"/>
          <w:color w:val="000000"/>
          <w:sz w:val="19"/>
          <w:szCs w:val="19"/>
        </w:rPr>
        <w:t>sec</w:t>
      </w:r>
      <w:r w:rsidRPr="001E0A0C">
        <w:rPr>
          <w:rFonts w:eastAsia="Arial" w:cs="Arial"/>
          <w:color w:val="000000"/>
          <w:spacing w:val="-2"/>
          <w:sz w:val="19"/>
          <w:szCs w:val="19"/>
        </w:rPr>
        <w:t>t</w:t>
      </w:r>
      <w:r w:rsidRPr="001E0A0C">
        <w:rPr>
          <w:rFonts w:eastAsia="Arial" w:cs="Arial"/>
          <w:color w:val="000000"/>
          <w:sz w:val="19"/>
          <w:szCs w:val="19"/>
        </w:rPr>
        <w:t>or</w:t>
      </w:r>
      <w:r w:rsidRPr="001E0A0C">
        <w:rPr>
          <w:rFonts w:eastAsia="Arial" w:cs="Arial"/>
          <w:color w:val="000000"/>
          <w:spacing w:val="8"/>
          <w:sz w:val="19"/>
          <w:szCs w:val="19"/>
        </w:rPr>
        <w:t xml:space="preserve"> </w:t>
      </w:r>
      <w:r w:rsidRPr="001E0A0C">
        <w:rPr>
          <w:rFonts w:eastAsia="Arial" w:cs="Arial"/>
          <w:color w:val="000000"/>
          <w:sz w:val="19"/>
          <w:szCs w:val="19"/>
        </w:rPr>
        <w:t>light</w:t>
      </w:r>
      <w:r w:rsidRPr="001E0A0C">
        <w:rPr>
          <w:rFonts w:eastAsia="Arial" w:cs="Arial"/>
          <w:color w:val="000000"/>
          <w:spacing w:val="21"/>
          <w:sz w:val="19"/>
          <w:szCs w:val="19"/>
        </w:rPr>
        <w:t xml:space="preserve"> </w:t>
      </w:r>
      <w:r w:rsidRPr="001E0A0C">
        <w:rPr>
          <w:rFonts w:eastAsia="Arial" w:cs="Arial"/>
          <w:color w:val="000000"/>
          <w:sz w:val="19"/>
          <w:szCs w:val="19"/>
        </w:rPr>
        <w:t>may</w:t>
      </w:r>
      <w:r w:rsidRPr="001E0A0C">
        <w:rPr>
          <w:rFonts w:eastAsia="Arial" w:cs="Arial"/>
          <w:color w:val="000000"/>
          <w:spacing w:val="-14"/>
          <w:sz w:val="19"/>
          <w:szCs w:val="19"/>
        </w:rPr>
        <w:t xml:space="preserve"> </w:t>
      </w:r>
      <w:r w:rsidRPr="001E0A0C">
        <w:rPr>
          <w:rFonts w:eastAsia="Arial" w:cs="Arial"/>
          <w:color w:val="000000"/>
          <w:sz w:val="19"/>
          <w:szCs w:val="19"/>
        </w:rPr>
        <w:t>be</w:t>
      </w:r>
      <w:r w:rsidRPr="001E0A0C">
        <w:rPr>
          <w:rFonts w:eastAsia="Arial" w:cs="Arial"/>
          <w:color w:val="000000"/>
          <w:spacing w:val="-11"/>
          <w:sz w:val="19"/>
          <w:szCs w:val="19"/>
        </w:rPr>
        <w:t xml:space="preserve"> </w:t>
      </w:r>
      <w:r w:rsidRPr="001E0A0C">
        <w:rPr>
          <w:rFonts w:eastAsia="Arial" w:cs="Arial"/>
          <w:color w:val="000000"/>
          <w:sz w:val="19"/>
          <w:szCs w:val="19"/>
        </w:rPr>
        <w:t>used:</w:t>
      </w:r>
    </w:p>
    <w:p w14:paraId="5E44DD59"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 xml:space="preserve">To provide directional information in a fairway; </w:t>
      </w:r>
    </w:p>
    <w:p w14:paraId="12EC8F47"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indicate a turning point, a junction with other channels, a hazard or other items of navigational importance;</w:t>
      </w:r>
    </w:p>
    <w:p w14:paraId="18415882"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provide information on hazard areas that should be avoided;</w:t>
      </w:r>
    </w:p>
    <w:p w14:paraId="1DED322B" w14:textId="18490074"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In some cases a single directional light may be used.</w:t>
      </w:r>
    </w:p>
    <w:p w14:paraId="2FAA6547" w14:textId="43A317CA" w:rsidR="001E0A0C" w:rsidRPr="001E0A0C" w:rsidRDefault="00B34102" w:rsidP="001E0A0C">
      <w:pPr>
        <w:rPr>
          <w:rFonts w:eastAsia="Calibri" w:cs="Arial"/>
          <w:color w:val="000000"/>
        </w:rPr>
      </w:pPr>
      <w:ins w:id="311" w:author="Peter Douglas" w:date="2020-03-11T17:46:00Z">
        <w:r w:rsidRPr="00392A7D">
          <w:rPr>
            <w:rFonts w:eastAsia="Calibri" w:cs="Arial"/>
            <w:noProof/>
            <w:szCs w:val="21"/>
            <w:lang w:eastAsia="ja-JP"/>
          </w:rPr>
          <mc:AlternateContent>
            <mc:Choice Requires="wps">
              <w:drawing>
                <wp:anchor distT="0" distB="0" distL="114300" distR="114300" simplePos="0" relativeHeight="251683840" behindDoc="0" locked="0" layoutInCell="1" allowOverlap="1" wp14:anchorId="2E8E9634" wp14:editId="588AE52C">
                  <wp:simplePos x="0" y="0"/>
                  <wp:positionH relativeFrom="column">
                    <wp:posOffset>4049016</wp:posOffset>
                  </wp:positionH>
                  <wp:positionV relativeFrom="paragraph">
                    <wp:posOffset>609202</wp:posOffset>
                  </wp:positionV>
                  <wp:extent cx="1198995" cy="2035071"/>
                  <wp:effectExtent l="20320" t="17780" r="21590" b="40640"/>
                  <wp:wrapNone/>
                  <wp:docPr id="12" name="Arrow: Down 5586"/>
                  <wp:cNvGraphicFramePr/>
                  <a:graphic xmlns:a="http://schemas.openxmlformats.org/drawingml/2006/main">
                    <a:graphicData uri="http://schemas.microsoft.com/office/word/2010/wordprocessingShape">
                      <wps:wsp>
                        <wps:cNvSpPr/>
                        <wps:spPr>
                          <a:xfrm rot="5400000">
                            <a:off x="0" y="0"/>
                            <a:ext cx="1198995" cy="2035071"/>
                          </a:xfrm>
                          <a:prstGeom prst="downArrow">
                            <a:avLst/>
                          </a:prstGeom>
                          <a:solidFill>
                            <a:srgbClr val="FFFF00"/>
                          </a:solidFill>
                          <a:ln w="12700" cap="flat" cmpd="sng" algn="ctr">
                            <a:solidFill>
                              <a:sysClr val="windowText" lastClr="000000"/>
                            </a:solidFill>
                            <a:prstDash val="solid"/>
                            <a:miter lim="800000"/>
                          </a:ln>
                          <a:effectLst/>
                        </wps:spPr>
                        <wps:txbx>
                          <w:txbxContent>
                            <w:p w14:paraId="75C46F09" w14:textId="1B9EAA99" w:rsidR="00981439" w:rsidRPr="0072012F" w:rsidRDefault="00981439" w:rsidP="00B34102">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Note: </w:t>
                              </w:r>
                              <w:ins w:id="312" w:author="Peter Douglas" w:date="2020-03-11T17:47:00Z">
                                <w: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check reference to correct section number</w:t>
                                </w:r>
                              </w:ins>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E9634" id="_x0000_s1033" type="#_x0000_t67" style="position:absolute;left:0;text-align:left;margin-left:318.8pt;margin-top:47.95pt;width:94.4pt;height:160.25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" adj="15237" fillcolor="yellow" strokecolor="windowText" strokeweight="1pt">
                  <v:textbox style="layout-flow:vertical;mso-layout-flow-alt:bottom-to-top">
                    <w:txbxContent>
                      <w:p w14:paraId="75C46F09" w14:textId="1B9EAA99" w:rsidR="00981439" w:rsidRPr="0072012F" w:rsidRDefault="00981439" w:rsidP="00B34102">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Note: </w:t>
                        </w:r>
                        <w:ins w:id="349" w:author="Peter Douglas" w:date="2020-03-11T17:47:00Z">
                          <w: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check reference to correct section number</w:t>
                          </w:r>
                        </w:ins>
                      </w:p>
                    </w:txbxContent>
                  </v:textbox>
                </v:shape>
              </w:pict>
            </mc:Fallback>
          </mc:AlternateContent>
        </w:r>
      </w:ins>
      <w:r w:rsidR="001E0A0C" w:rsidRPr="001E0A0C">
        <w:rPr>
          <w:rFonts w:eastAsia="Calibri" w:cs="Arial"/>
          <w:noProof/>
          <w:lang w:eastAsia="ja-JP"/>
        </w:rPr>
        <w:drawing>
          <wp:inline distT="0" distB="0" distL="0" distR="0" wp14:anchorId="7566C643" wp14:editId="10CC8B09">
            <wp:extent cx="3380796" cy="2396888"/>
            <wp:effectExtent l="0" t="0" r="0" b="3810"/>
            <wp:docPr id="7218" name="Picture 7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94020" cy="2406264"/>
                    </a:xfrm>
                    <a:prstGeom prst="rect">
                      <a:avLst/>
                    </a:prstGeom>
                  </pic:spPr>
                </pic:pic>
              </a:graphicData>
            </a:graphic>
          </wp:inline>
        </w:drawing>
      </w:r>
    </w:p>
    <w:p w14:paraId="36FC1D79"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01038C25" w14:textId="77777777" w:rsidR="001E0A0C" w:rsidRPr="001E0A0C" w:rsidRDefault="001E0A0C" w:rsidP="001E0A0C">
      <w:pPr>
        <w:rPr>
          <w:rFonts w:eastAsia="Calibri" w:cs="Arial"/>
          <w:color w:val="000000"/>
        </w:rPr>
      </w:pPr>
      <w:r w:rsidRPr="001E0A0C">
        <w:rPr>
          <w:rFonts w:eastAsia="Calibri" w:cs="Arial"/>
          <w:noProof/>
          <w:sz w:val="22"/>
          <w:lang w:eastAsia="ja-JP"/>
        </w:rPr>
        <w:lastRenderedPageBreak/>
        <w:drawing>
          <wp:inline distT="0" distB="0" distL="0" distR="0" wp14:anchorId="25858220" wp14:editId="0DDDC82B">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00240B1D" w14:textId="77777777" w:rsidR="001E0A0C" w:rsidRPr="001E0A0C" w:rsidRDefault="001E0A0C" w:rsidP="001E0A0C">
      <w:pPr>
        <w:numPr>
          <w:ilvl w:val="1"/>
          <w:numId w:val="11"/>
        </w:numPr>
        <w:ind w:left="567" w:hanging="567"/>
        <w:rPr>
          <w:rFonts w:eastAsia="Arial" w:cs="Arial"/>
          <w:b/>
          <w:bCs/>
          <w:color w:val="FF0000"/>
          <w:position w:val="-1"/>
          <w:szCs w:val="20"/>
        </w:rPr>
      </w:pPr>
      <w:r w:rsidRPr="001E0A0C">
        <w:rPr>
          <w:rFonts w:eastAsia="Arial" w:cs="Arial"/>
          <w:b/>
          <w:bCs/>
          <w:color w:val="FF0000"/>
          <w:position w:val="-1"/>
          <w:szCs w:val="20"/>
        </w:rPr>
        <w:t>Beacons</w:t>
      </w:r>
    </w:p>
    <w:p w14:paraId="01CAF656"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Definitio</w:t>
      </w:r>
      <w:r w:rsidRPr="001E0A0C">
        <w:rPr>
          <w:rFonts w:eastAsia="Arial" w:cs="Arial"/>
          <w:b/>
          <w:bCs/>
          <w:color w:val="000000"/>
          <w:szCs w:val="20"/>
        </w:rPr>
        <w:t>n</w:t>
      </w:r>
      <w:r w:rsidRPr="001E0A0C">
        <w:rPr>
          <w:rFonts w:eastAsia="Arial" w:cs="Arial"/>
          <w:b/>
          <w:bCs/>
          <w:color w:val="000000"/>
          <w:spacing w:val="23"/>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6258F2F4" w14:textId="77777777" w:rsidR="001E0A0C" w:rsidRPr="001E0A0C" w:rsidRDefault="001E0A0C" w:rsidP="001E0A0C">
      <w:pPr>
        <w:ind w:right="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fixed</w:t>
      </w:r>
      <w:r w:rsidRPr="001E0A0C">
        <w:rPr>
          <w:rFonts w:eastAsia="Arial" w:cs="Arial"/>
          <w:color w:val="000000"/>
          <w:spacing w:val="-8"/>
          <w:szCs w:val="20"/>
        </w:rPr>
        <w:t xml:space="preserve"> </w:t>
      </w:r>
      <w:r w:rsidRPr="001E0A0C">
        <w:rPr>
          <w:rFonts w:eastAsia="Arial" w:cs="Arial"/>
          <w:color w:val="000000"/>
          <w:szCs w:val="20"/>
        </w:rPr>
        <w:t>man-made</w:t>
      </w:r>
      <w:r w:rsidRPr="001E0A0C">
        <w:rPr>
          <w:rFonts w:eastAsia="Arial" w:cs="Arial"/>
          <w:color w:val="000000"/>
          <w:spacing w:val="10"/>
          <w:szCs w:val="20"/>
        </w:rPr>
        <w:t xml:space="preserve"> </w:t>
      </w:r>
      <w:r w:rsidRPr="001E0A0C">
        <w:rPr>
          <w:rFonts w:eastAsia="Arial" w:cs="Arial"/>
          <w:color w:val="000000"/>
          <w:szCs w:val="20"/>
        </w:rPr>
        <w:t>navigation</w:t>
      </w:r>
      <w:r w:rsidRPr="001E0A0C">
        <w:rPr>
          <w:rFonts w:eastAsia="Arial" w:cs="Arial"/>
          <w:color w:val="000000"/>
          <w:spacing w:val="-17"/>
          <w:szCs w:val="20"/>
        </w:rPr>
        <w:t xml:space="preserve"> </w:t>
      </w:r>
      <w:r w:rsidRPr="001E0A0C">
        <w:rPr>
          <w:rFonts w:eastAsia="Arial" w:cs="Arial"/>
          <w:color w:val="000000"/>
          <w:szCs w:val="20"/>
        </w:rPr>
        <w:t>mark</w:t>
      </w:r>
      <w:r w:rsidRPr="001E0A0C">
        <w:rPr>
          <w:rFonts w:eastAsia="Arial" w:cs="Arial"/>
          <w:color w:val="000000"/>
          <w:spacing w:val="21"/>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can be</w:t>
      </w:r>
      <w:r w:rsidRPr="001E0A0C">
        <w:rPr>
          <w:rFonts w:eastAsia="Arial" w:cs="Arial"/>
          <w:color w:val="000000"/>
          <w:spacing w:val="-11"/>
          <w:szCs w:val="20"/>
        </w:rPr>
        <w:t xml:space="preserve"> </w:t>
      </w:r>
      <w:r w:rsidRPr="001E0A0C">
        <w:rPr>
          <w:rFonts w:eastAsia="Arial" w:cs="Arial"/>
          <w:color w:val="000000"/>
          <w:szCs w:val="20"/>
        </w:rPr>
        <w:t>recognised</w:t>
      </w:r>
      <w:r w:rsidRPr="001E0A0C">
        <w:rPr>
          <w:rFonts w:eastAsia="Arial" w:cs="Arial"/>
          <w:color w:val="000000"/>
          <w:spacing w:val="-9"/>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szCs w:val="20"/>
        </w:rPr>
        <w:t>its</w:t>
      </w:r>
      <w:r w:rsidRPr="001E0A0C">
        <w:rPr>
          <w:rFonts w:eastAsia="Arial" w:cs="Arial"/>
          <w:color w:val="000000"/>
          <w:spacing w:val="11"/>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colour,</w:t>
      </w:r>
      <w:r w:rsidRPr="001E0A0C">
        <w:rPr>
          <w:rFonts w:eastAsia="Arial" w:cs="Arial"/>
          <w:color w:val="000000"/>
          <w:spacing w:val="6"/>
          <w:szCs w:val="20"/>
        </w:rPr>
        <w:t xml:space="preserve"> </w:t>
      </w:r>
      <w:r w:rsidRPr="001E0A0C">
        <w:rPr>
          <w:rFonts w:eastAsia="Arial" w:cs="Arial"/>
          <w:color w:val="000000"/>
          <w:w w:val="102"/>
          <w:szCs w:val="20"/>
        </w:rPr>
        <w:t xml:space="preserve">pattern, </w:t>
      </w:r>
      <w:r w:rsidRPr="001E0A0C">
        <w:rPr>
          <w:rFonts w:eastAsia="Arial" w:cs="Arial"/>
          <w:color w:val="000000"/>
          <w:szCs w:val="20"/>
        </w:rPr>
        <w:t>topmark,</w:t>
      </w:r>
      <w:r w:rsidRPr="001E0A0C">
        <w:rPr>
          <w:rFonts w:eastAsia="Arial" w:cs="Arial"/>
          <w:color w:val="000000"/>
          <w:spacing w:val="15"/>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character,</w:t>
      </w:r>
      <w:r w:rsidRPr="001E0A0C">
        <w:rPr>
          <w:rFonts w:eastAsia="Arial" w:cs="Arial"/>
          <w:color w:val="000000"/>
          <w:spacing w:val="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101"/>
          <w:szCs w:val="20"/>
        </w:rPr>
        <w:t>combina</w:t>
      </w:r>
      <w:r w:rsidRPr="001E0A0C">
        <w:rPr>
          <w:rFonts w:eastAsia="Arial" w:cs="Arial"/>
          <w:color w:val="000000"/>
          <w:szCs w:val="20"/>
        </w:rPr>
        <w:t>tion</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these.</w:t>
      </w:r>
    </w:p>
    <w:p w14:paraId="096D6771"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Descriptio</w:t>
      </w:r>
      <w:r w:rsidRPr="001E0A0C">
        <w:rPr>
          <w:rFonts w:eastAsia="Arial" w:cs="Arial"/>
          <w:b/>
          <w:bCs/>
          <w:color w:val="000000"/>
          <w:szCs w:val="20"/>
        </w:rPr>
        <w:t>n</w:t>
      </w:r>
      <w:r w:rsidRPr="001E0A0C">
        <w:rPr>
          <w:rFonts w:eastAsia="Arial" w:cs="Arial"/>
          <w:b/>
          <w:bCs/>
          <w:color w:val="000000"/>
          <w:spacing w:val="21"/>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452603A3" w14:textId="77777777" w:rsidR="001E0A0C" w:rsidRPr="001E0A0C" w:rsidRDefault="001E0A0C" w:rsidP="001E0A0C">
      <w:pPr>
        <w:numPr>
          <w:ilvl w:val="0"/>
          <w:numId w:val="24"/>
        </w:numPr>
        <w:ind w:left="567" w:right="51" w:hanging="567"/>
        <w:rPr>
          <w:rFonts w:eastAsia="Arial" w:cs="Arial"/>
          <w:color w:val="000000"/>
          <w:spacing w:val="3"/>
          <w:szCs w:val="20"/>
        </w:rPr>
      </w:pPr>
      <w:r w:rsidRPr="001E0A0C">
        <w:rPr>
          <w:rFonts w:eastAsia="Arial" w:cs="Arial"/>
          <w:color w:val="000000"/>
          <w:spacing w:val="3"/>
          <w:szCs w:val="20"/>
        </w:rPr>
        <w:t>Ca</w:t>
      </w:r>
      <w:r w:rsidRPr="001E0A0C">
        <w:rPr>
          <w:rFonts w:eastAsia="Arial" w:cs="Arial"/>
          <w:color w:val="000000"/>
          <w:szCs w:val="20"/>
        </w:rPr>
        <w:t>n</w:t>
      </w:r>
      <w:r w:rsidRPr="001E0A0C">
        <w:rPr>
          <w:rFonts w:eastAsia="Arial" w:cs="Arial"/>
          <w:color w:val="000000"/>
          <w:spacing w:val="-4"/>
          <w:szCs w:val="20"/>
        </w:rPr>
        <w:t xml:space="preserve"> </w:t>
      </w:r>
      <w:r w:rsidRPr="001E0A0C">
        <w:rPr>
          <w:rFonts w:eastAsia="Arial" w:cs="Arial"/>
          <w:color w:val="000000"/>
          <w:spacing w:val="3"/>
          <w:szCs w:val="20"/>
        </w:rPr>
        <w:t>carr</w:t>
      </w:r>
      <w:r w:rsidRPr="001E0A0C">
        <w:rPr>
          <w:rFonts w:eastAsia="Arial" w:cs="Arial"/>
          <w:color w:val="000000"/>
          <w:szCs w:val="20"/>
        </w:rPr>
        <w:t>y</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signa</w:t>
      </w:r>
      <w:r w:rsidRPr="001E0A0C">
        <w:rPr>
          <w:rFonts w:eastAsia="Arial" w:cs="Arial"/>
          <w:color w:val="000000"/>
          <w:szCs w:val="20"/>
        </w:rPr>
        <w:t>l</w:t>
      </w:r>
      <w:r w:rsidRPr="001E0A0C">
        <w:rPr>
          <w:rFonts w:eastAsia="Arial" w:cs="Arial"/>
          <w:color w:val="000000"/>
          <w:spacing w:val="22"/>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7"/>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1"/>
          <w:szCs w:val="20"/>
        </w:rPr>
        <w:t xml:space="preserve"> </w:t>
      </w:r>
      <w:r w:rsidRPr="001E0A0C">
        <w:rPr>
          <w:rFonts w:eastAsia="Arial" w:cs="Arial"/>
          <w:color w:val="000000"/>
          <w:spacing w:val="3"/>
          <w:szCs w:val="20"/>
        </w:rPr>
        <w:t>thi</w:t>
      </w:r>
      <w:r w:rsidRPr="001E0A0C">
        <w:rPr>
          <w:rFonts w:eastAsia="Arial" w:cs="Arial"/>
          <w:color w:val="000000"/>
          <w:szCs w:val="20"/>
        </w:rPr>
        <w:t>s</w:t>
      </w:r>
      <w:r w:rsidRPr="001E0A0C">
        <w:rPr>
          <w:rFonts w:eastAsia="Arial" w:cs="Arial"/>
          <w:color w:val="000000"/>
          <w:spacing w:val="28"/>
          <w:szCs w:val="20"/>
        </w:rPr>
        <w:t xml:space="preserve"> </w:t>
      </w:r>
      <w:r w:rsidRPr="001E0A0C">
        <w:rPr>
          <w:rFonts w:eastAsia="Arial" w:cs="Arial"/>
          <w:color w:val="000000"/>
          <w:spacing w:val="3"/>
          <w:szCs w:val="20"/>
        </w:rPr>
        <w:t xml:space="preserve">case </w:t>
      </w:r>
      <w:r w:rsidRPr="001E0A0C">
        <w:rPr>
          <w:rFonts w:eastAsia="Arial" w:cs="Arial"/>
          <w:color w:val="000000"/>
          <w:spacing w:val="7"/>
          <w:szCs w:val="20"/>
        </w:rPr>
        <w:t>i</w:t>
      </w:r>
      <w:r w:rsidRPr="001E0A0C">
        <w:rPr>
          <w:rFonts w:eastAsia="Arial" w:cs="Arial"/>
          <w:color w:val="000000"/>
          <w:szCs w:val="20"/>
        </w:rPr>
        <w:t>s</w:t>
      </w:r>
      <w:r w:rsidRPr="001E0A0C">
        <w:rPr>
          <w:rFonts w:eastAsia="Arial" w:cs="Arial"/>
          <w:color w:val="000000"/>
          <w:spacing w:val="27"/>
          <w:szCs w:val="20"/>
        </w:rPr>
        <w:t xml:space="preserve"> </w:t>
      </w:r>
      <w:r w:rsidRPr="001E0A0C">
        <w:rPr>
          <w:rFonts w:eastAsia="Arial" w:cs="Arial"/>
          <w:color w:val="000000"/>
          <w:spacing w:val="7"/>
          <w:szCs w:val="20"/>
        </w:rPr>
        <w:t>terme</w:t>
      </w:r>
      <w:r w:rsidRPr="001E0A0C">
        <w:rPr>
          <w:rFonts w:eastAsia="Arial" w:cs="Arial"/>
          <w:color w:val="000000"/>
          <w:szCs w:val="20"/>
        </w:rPr>
        <w:t>d</w:t>
      </w:r>
      <w:r w:rsidRPr="001E0A0C">
        <w:rPr>
          <w:rFonts w:eastAsia="Arial" w:cs="Arial"/>
          <w:color w:val="000000"/>
          <w:spacing w:val="36"/>
          <w:szCs w:val="20"/>
        </w:rPr>
        <w:t xml:space="preserve"> </w:t>
      </w:r>
      <w:r w:rsidRPr="001E0A0C">
        <w:rPr>
          <w:rFonts w:eastAsia="Arial" w:cs="Arial"/>
          <w:color w:val="000000"/>
          <w:szCs w:val="20"/>
        </w:rPr>
        <w:t>a</w:t>
      </w:r>
      <w:r w:rsidRPr="001E0A0C">
        <w:rPr>
          <w:rFonts w:eastAsia="Arial" w:cs="Arial"/>
          <w:color w:val="000000"/>
          <w:spacing w:val="19"/>
          <w:szCs w:val="20"/>
        </w:rPr>
        <w:t xml:space="preserve"> </w:t>
      </w:r>
      <w:r w:rsidRPr="001E0A0C">
        <w:rPr>
          <w:rFonts w:eastAsia="Arial" w:cs="Arial"/>
          <w:color w:val="000000"/>
          <w:spacing w:val="7"/>
          <w:szCs w:val="20"/>
        </w:rPr>
        <w:t>ligh</w:t>
      </w:r>
      <w:r w:rsidRPr="001E0A0C">
        <w:rPr>
          <w:rFonts w:eastAsia="Arial" w:cs="Arial"/>
          <w:color w:val="000000"/>
          <w:szCs w:val="20"/>
        </w:rPr>
        <w:t>t</w:t>
      </w:r>
      <w:r w:rsidRPr="001E0A0C">
        <w:rPr>
          <w:rFonts w:eastAsia="Arial" w:cs="Arial"/>
          <w:color w:val="000000"/>
          <w:spacing w:val="45"/>
          <w:szCs w:val="20"/>
        </w:rPr>
        <w:t xml:space="preserve"> </w:t>
      </w:r>
      <w:r w:rsidRPr="001E0A0C">
        <w:rPr>
          <w:rFonts w:eastAsia="Arial" w:cs="Arial"/>
          <w:color w:val="000000"/>
          <w:spacing w:val="7"/>
          <w:szCs w:val="20"/>
        </w:rPr>
        <w:t>beaco</w:t>
      </w:r>
      <w:r w:rsidRPr="001E0A0C">
        <w:rPr>
          <w:rFonts w:eastAsia="Arial" w:cs="Arial"/>
          <w:color w:val="000000"/>
          <w:szCs w:val="20"/>
        </w:rPr>
        <w:t xml:space="preserve">n </w:t>
      </w:r>
      <w:r w:rsidRPr="001E0A0C">
        <w:rPr>
          <w:rFonts w:eastAsia="Arial" w:cs="Arial"/>
          <w:color w:val="000000"/>
          <w:spacing w:val="7"/>
          <w:szCs w:val="20"/>
        </w:rPr>
        <w:t>o</w:t>
      </w:r>
      <w:r w:rsidRPr="001E0A0C">
        <w:rPr>
          <w:rFonts w:eastAsia="Arial" w:cs="Arial"/>
          <w:color w:val="000000"/>
          <w:szCs w:val="20"/>
        </w:rPr>
        <w:t>r</w:t>
      </w:r>
      <w:r w:rsidRPr="001E0A0C">
        <w:rPr>
          <w:rFonts w:eastAsia="Arial" w:cs="Arial"/>
          <w:color w:val="000000"/>
          <w:spacing w:val="33"/>
          <w:szCs w:val="20"/>
        </w:rPr>
        <w:t xml:space="preserve"> </w:t>
      </w:r>
      <w:r w:rsidRPr="001E0A0C">
        <w:rPr>
          <w:rFonts w:eastAsia="Arial" w:cs="Arial"/>
          <w:color w:val="000000"/>
          <w:spacing w:val="7"/>
          <w:w w:val="102"/>
          <w:szCs w:val="20"/>
        </w:rPr>
        <w:t xml:space="preserve">lighted </w:t>
      </w:r>
      <w:r w:rsidRPr="001E0A0C">
        <w:rPr>
          <w:rFonts w:eastAsia="Arial" w:cs="Arial"/>
          <w:color w:val="000000"/>
          <w:spacing w:val="3"/>
          <w:szCs w:val="20"/>
        </w:rPr>
        <w:t>beacon;</w:t>
      </w:r>
    </w:p>
    <w:p w14:paraId="5E6656C9"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If</w:t>
      </w:r>
      <w:r w:rsidRPr="001E0A0C">
        <w:rPr>
          <w:rFonts w:eastAsia="Arial" w:cs="Arial"/>
          <w:color w:val="000000"/>
          <w:spacing w:val="9"/>
          <w:szCs w:val="20"/>
        </w:rPr>
        <w:t xml:space="preserve"> </w:t>
      </w:r>
      <w:r w:rsidRPr="001E0A0C">
        <w:rPr>
          <w:rFonts w:eastAsia="Arial" w:cs="Arial"/>
          <w:color w:val="000000"/>
          <w:szCs w:val="20"/>
        </w:rPr>
        <w:t>not</w:t>
      </w:r>
      <w:r w:rsidRPr="001E0A0C">
        <w:rPr>
          <w:rFonts w:eastAsia="Arial" w:cs="Arial"/>
          <w:color w:val="000000"/>
          <w:spacing w:val="9"/>
          <w:szCs w:val="20"/>
        </w:rPr>
        <w:t xml:space="preserve"> </w:t>
      </w:r>
      <w:r w:rsidRPr="001E0A0C">
        <w:rPr>
          <w:rFonts w:eastAsia="Arial" w:cs="Arial"/>
          <w:color w:val="000000"/>
          <w:szCs w:val="20"/>
        </w:rPr>
        <w:t>fitted</w:t>
      </w:r>
      <w:r w:rsidRPr="001E0A0C">
        <w:rPr>
          <w:rFonts w:eastAsia="Arial" w:cs="Arial"/>
          <w:color w:val="000000"/>
          <w:spacing w:val="23"/>
          <w:szCs w:val="20"/>
        </w:rPr>
        <w:t xml:space="preserve"> </w:t>
      </w:r>
      <w:r w:rsidRPr="001E0A0C">
        <w:rPr>
          <w:rFonts w:eastAsia="Arial" w:cs="Arial"/>
          <w:color w:val="000000"/>
          <w:szCs w:val="20"/>
        </w:rPr>
        <w:t>with</w:t>
      </w:r>
      <w:r w:rsidRPr="001E0A0C">
        <w:rPr>
          <w:rFonts w:eastAsia="Arial" w:cs="Arial"/>
          <w:color w:val="000000"/>
          <w:spacing w:val="16"/>
          <w:szCs w:val="20"/>
        </w:rPr>
        <w:t xml:space="preserve"> </w:t>
      </w:r>
      <w:r w:rsidRPr="001E0A0C">
        <w:rPr>
          <w:rFonts w:eastAsia="Arial" w:cs="Arial"/>
          <w:color w:val="000000"/>
          <w:szCs w:val="20"/>
        </w:rPr>
        <w:t>a light</w:t>
      </w:r>
      <w:r w:rsidRPr="001E0A0C">
        <w:rPr>
          <w:rFonts w:eastAsia="Arial" w:cs="Arial"/>
          <w:color w:val="000000"/>
          <w:spacing w:val="27"/>
          <w:szCs w:val="20"/>
        </w:rPr>
        <w:t xml:space="preserve"> </w:t>
      </w:r>
      <w:r w:rsidRPr="001E0A0C">
        <w:rPr>
          <w:rFonts w:eastAsia="Arial" w:cs="Arial"/>
          <w:color w:val="000000"/>
          <w:szCs w:val="20"/>
        </w:rPr>
        <w:t>it</w:t>
      </w:r>
      <w:r w:rsidRPr="001E0A0C">
        <w:rPr>
          <w:rFonts w:eastAsia="Arial" w:cs="Arial"/>
          <w:color w:val="000000"/>
          <w:spacing w:val="20"/>
          <w:szCs w:val="20"/>
        </w:rPr>
        <w:t xml:space="preserve"> </w:t>
      </w:r>
      <w:r w:rsidRPr="001E0A0C">
        <w:rPr>
          <w:rFonts w:eastAsia="Arial" w:cs="Arial"/>
          <w:color w:val="000000"/>
          <w:szCs w:val="20"/>
        </w:rPr>
        <w:t>is</w:t>
      </w:r>
      <w:r w:rsidRPr="001E0A0C">
        <w:rPr>
          <w:rFonts w:eastAsia="Arial" w:cs="Arial"/>
          <w:color w:val="000000"/>
          <w:spacing w:val="9"/>
          <w:szCs w:val="20"/>
        </w:rPr>
        <w:t xml:space="preserve"> </w:t>
      </w:r>
      <w:r w:rsidRPr="001E0A0C">
        <w:rPr>
          <w:rFonts w:eastAsia="Arial" w:cs="Arial"/>
          <w:color w:val="000000"/>
          <w:szCs w:val="20"/>
        </w:rPr>
        <w:t>termed</w:t>
      </w:r>
      <w:r w:rsidRPr="001E0A0C">
        <w:rPr>
          <w:rFonts w:eastAsia="Arial" w:cs="Arial"/>
          <w:color w:val="000000"/>
          <w:spacing w:val="18"/>
          <w:szCs w:val="20"/>
        </w:rPr>
        <w:t xml:space="preserve"> </w:t>
      </w:r>
      <w:r w:rsidRPr="001E0A0C">
        <w:rPr>
          <w:rFonts w:eastAsia="Arial" w:cs="Arial"/>
          <w:color w:val="000000"/>
          <w:szCs w:val="20"/>
        </w:rPr>
        <w:t>an unlighted</w:t>
      </w:r>
      <w:r w:rsidRPr="001E0A0C">
        <w:rPr>
          <w:rFonts w:eastAsia="Arial" w:cs="Arial"/>
          <w:color w:val="000000"/>
          <w:spacing w:val="33"/>
          <w:szCs w:val="20"/>
        </w:rPr>
        <w:t xml:space="preserve"> </w:t>
      </w:r>
      <w:r w:rsidRPr="001E0A0C">
        <w:rPr>
          <w:rFonts w:eastAsia="Arial" w:cs="Arial"/>
          <w:color w:val="000000"/>
          <w:szCs w:val="20"/>
        </w:rPr>
        <w:t>or</w:t>
      </w:r>
      <w:r w:rsidRPr="001E0A0C">
        <w:rPr>
          <w:rFonts w:eastAsia="Arial" w:cs="Arial"/>
          <w:color w:val="000000"/>
          <w:spacing w:val="33"/>
          <w:szCs w:val="20"/>
        </w:rPr>
        <w:t xml:space="preserve"> </w:t>
      </w:r>
      <w:r w:rsidRPr="001E0A0C">
        <w:rPr>
          <w:rFonts w:eastAsia="Arial" w:cs="Arial"/>
          <w:color w:val="000000"/>
          <w:szCs w:val="20"/>
        </w:rPr>
        <w:t>unlit</w:t>
      </w:r>
      <w:r w:rsidRPr="001E0A0C">
        <w:rPr>
          <w:rFonts w:eastAsia="Arial" w:cs="Arial"/>
          <w:color w:val="000000"/>
          <w:spacing w:val="49"/>
          <w:szCs w:val="20"/>
        </w:rPr>
        <w:t xml:space="preserve"> </w:t>
      </w:r>
      <w:r w:rsidRPr="001E0A0C">
        <w:rPr>
          <w:rFonts w:eastAsia="Arial" w:cs="Arial"/>
          <w:color w:val="000000"/>
          <w:szCs w:val="20"/>
        </w:rPr>
        <w:t>beacon and</w:t>
      </w:r>
      <w:r w:rsidRPr="001E0A0C">
        <w:rPr>
          <w:rFonts w:eastAsia="Arial" w:cs="Arial"/>
          <w:color w:val="000000"/>
          <w:spacing w:val="15"/>
          <w:szCs w:val="20"/>
        </w:rPr>
        <w:t xml:space="preserve"> </w:t>
      </w:r>
      <w:r w:rsidRPr="001E0A0C">
        <w:rPr>
          <w:rFonts w:eastAsia="Arial" w:cs="Arial"/>
          <w:color w:val="000000"/>
          <w:szCs w:val="20"/>
        </w:rPr>
        <w:t>provides only</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92"/>
          <w:szCs w:val="20"/>
        </w:rPr>
        <w:t>day</w:t>
      </w:r>
      <w:r w:rsidRPr="001E0A0C">
        <w:rPr>
          <w:rFonts w:eastAsia="Arial" w:cs="Arial"/>
          <w:color w:val="000000"/>
          <w:spacing w:val="4"/>
          <w:w w:val="92"/>
          <w:szCs w:val="20"/>
        </w:rPr>
        <w:t xml:space="preserve"> </w:t>
      </w:r>
      <w:r w:rsidRPr="001E0A0C">
        <w:rPr>
          <w:rFonts w:eastAsia="Arial" w:cs="Arial"/>
          <w:color w:val="000000"/>
          <w:w w:val="105"/>
          <w:szCs w:val="20"/>
        </w:rPr>
        <w:t>mark;</w:t>
      </w:r>
    </w:p>
    <w:p w14:paraId="171C3D4E"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As a</w:t>
      </w:r>
      <w:r w:rsidRPr="001E0A0C">
        <w:rPr>
          <w:rFonts w:eastAsia="Arial" w:cs="Arial"/>
          <w:color w:val="000000"/>
          <w:spacing w:val="9"/>
          <w:szCs w:val="20"/>
        </w:rPr>
        <w:t xml:space="preserve"> </w:t>
      </w:r>
      <w:r w:rsidRPr="001E0A0C">
        <w:rPr>
          <w:rFonts w:eastAsia="Arial" w:cs="Arial"/>
          <w:color w:val="000000"/>
          <w:szCs w:val="20"/>
        </w:rPr>
        <w:t>leading</w:t>
      </w:r>
      <w:r w:rsidRPr="001E0A0C">
        <w:rPr>
          <w:rFonts w:eastAsia="Arial" w:cs="Arial"/>
          <w:color w:val="000000"/>
          <w:spacing w:val="9"/>
          <w:szCs w:val="20"/>
        </w:rPr>
        <w:t xml:space="preserve"> </w:t>
      </w:r>
      <w:r w:rsidRPr="001E0A0C">
        <w:rPr>
          <w:rFonts w:eastAsia="Arial" w:cs="Arial"/>
          <w:color w:val="000000"/>
          <w:szCs w:val="20"/>
        </w:rPr>
        <w:t>line/range</w:t>
      </w:r>
      <w:r w:rsidRPr="001E0A0C">
        <w:rPr>
          <w:rFonts w:eastAsia="Arial" w:cs="Arial"/>
          <w:color w:val="000000"/>
          <w:spacing w:val="32"/>
          <w:szCs w:val="20"/>
        </w:rPr>
        <w:t xml:space="preserve"> </w:t>
      </w:r>
      <w:r w:rsidRPr="001E0A0C">
        <w:rPr>
          <w:rFonts w:eastAsia="Arial" w:cs="Arial"/>
          <w:color w:val="000000"/>
          <w:szCs w:val="20"/>
        </w:rPr>
        <w:t>or</w:t>
      </w:r>
      <w:r w:rsidRPr="001E0A0C">
        <w:rPr>
          <w:rFonts w:eastAsia="Arial" w:cs="Arial"/>
          <w:color w:val="000000"/>
          <w:spacing w:val="24"/>
          <w:szCs w:val="20"/>
        </w:rPr>
        <w:t xml:space="preserve"> </w:t>
      </w:r>
      <w:r w:rsidRPr="001E0A0C">
        <w:rPr>
          <w:rFonts w:eastAsia="Arial" w:cs="Arial"/>
          <w:color w:val="000000"/>
          <w:szCs w:val="20"/>
        </w:rPr>
        <w:t>conspicuous radar</w:t>
      </w:r>
      <w:r w:rsidRPr="001E0A0C">
        <w:rPr>
          <w:rFonts w:eastAsia="Arial" w:cs="Arial"/>
          <w:color w:val="000000"/>
          <w:spacing w:val="13"/>
          <w:szCs w:val="20"/>
        </w:rPr>
        <w:t xml:space="preserve"> </w:t>
      </w:r>
      <w:r w:rsidRPr="001E0A0C">
        <w:rPr>
          <w:rFonts w:eastAsia="Arial" w:cs="Arial"/>
          <w:color w:val="000000"/>
          <w:w w:val="105"/>
          <w:szCs w:val="20"/>
        </w:rPr>
        <w:t>mark;</w:t>
      </w:r>
    </w:p>
    <w:p w14:paraId="31689C79" w14:textId="77777777" w:rsidR="001E0A0C" w:rsidRPr="001E0A0C" w:rsidRDefault="001E0A0C" w:rsidP="001E0A0C">
      <w:pPr>
        <w:rPr>
          <w:rFonts w:eastAsia="Calibri" w:cs="Arial"/>
          <w:color w:val="000000"/>
          <w:szCs w:val="20"/>
        </w:rPr>
      </w:pPr>
      <w:r w:rsidRPr="001E0A0C">
        <w:rPr>
          <w:rFonts w:eastAsia="Calibri" w:cs="Arial"/>
          <w:noProof/>
          <w:lang w:eastAsia="ja-JP"/>
        </w:rPr>
        <w:drawing>
          <wp:inline distT="0" distB="0" distL="0" distR="0" wp14:anchorId="1054C921" wp14:editId="1FB4B09C">
            <wp:extent cx="3561071" cy="2402007"/>
            <wp:effectExtent l="0" t="0" r="1905" b="0"/>
            <wp:docPr id="7236" name="Picture 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568482" cy="2407006"/>
                    </a:xfrm>
                    <a:prstGeom prst="rect">
                      <a:avLst/>
                    </a:prstGeom>
                  </pic:spPr>
                </pic:pic>
              </a:graphicData>
            </a:graphic>
          </wp:inline>
        </w:drawing>
      </w:r>
    </w:p>
    <w:p w14:paraId="15479E35" w14:textId="77777777" w:rsidR="001E0A0C" w:rsidRPr="001E0A0C" w:rsidRDefault="001E0A0C" w:rsidP="001E0A0C">
      <w:pPr>
        <w:numPr>
          <w:ilvl w:val="1"/>
          <w:numId w:val="11"/>
        </w:numPr>
        <w:ind w:left="567" w:hanging="567"/>
        <w:rPr>
          <w:rFonts w:eastAsia="Calibri" w:cs="Arial"/>
          <w:b/>
          <w:bCs/>
          <w:szCs w:val="20"/>
        </w:rPr>
      </w:pPr>
      <w:r w:rsidRPr="001E0A0C">
        <w:rPr>
          <w:rFonts w:eastAsia="Arial" w:cs="Arial"/>
          <w:b/>
          <w:bCs/>
          <w:color w:val="ED1C24"/>
          <w:position w:val="-1"/>
          <w:sz w:val="19"/>
          <w:szCs w:val="19"/>
        </w:rPr>
        <w:t>Major</w:t>
      </w:r>
      <w:r w:rsidRPr="001E0A0C">
        <w:rPr>
          <w:rFonts w:eastAsia="Arial" w:cs="Arial"/>
          <w:b/>
          <w:bCs/>
          <w:color w:val="ED1C24"/>
          <w:spacing w:val="15"/>
          <w:position w:val="-1"/>
          <w:sz w:val="19"/>
          <w:szCs w:val="19"/>
        </w:rPr>
        <w:t xml:space="preserve"> </w:t>
      </w:r>
      <w:r w:rsidRPr="001E0A0C">
        <w:rPr>
          <w:rFonts w:eastAsia="Arial" w:cs="Arial"/>
          <w:b/>
          <w:bCs/>
          <w:color w:val="ED1C24"/>
          <w:position w:val="-1"/>
          <w:sz w:val="19"/>
          <w:szCs w:val="19"/>
        </w:rPr>
        <w:t>F</w:t>
      </w:r>
      <w:r w:rsidRPr="001E0A0C">
        <w:rPr>
          <w:rFonts w:eastAsia="Arial" w:cs="Arial"/>
          <w:b/>
          <w:bCs/>
          <w:color w:val="ED1C24"/>
          <w:spacing w:val="-4"/>
          <w:position w:val="-1"/>
          <w:sz w:val="19"/>
          <w:szCs w:val="19"/>
        </w:rPr>
        <w:t>l</w:t>
      </w:r>
      <w:r w:rsidRPr="001E0A0C">
        <w:rPr>
          <w:rFonts w:eastAsia="Arial" w:cs="Arial"/>
          <w:b/>
          <w:bCs/>
          <w:color w:val="ED1C24"/>
          <w:position w:val="-1"/>
          <w:sz w:val="19"/>
          <w:szCs w:val="19"/>
        </w:rPr>
        <w:t>oating</w:t>
      </w:r>
      <w:r w:rsidRPr="001E0A0C">
        <w:rPr>
          <w:rFonts w:eastAsia="Arial" w:cs="Arial"/>
          <w:b/>
          <w:bCs/>
          <w:color w:val="ED1C24"/>
          <w:spacing w:val="26"/>
          <w:position w:val="-1"/>
          <w:sz w:val="19"/>
          <w:szCs w:val="19"/>
        </w:rPr>
        <w:t xml:space="preserve"> </w:t>
      </w:r>
      <w:r w:rsidRPr="001E0A0C">
        <w:rPr>
          <w:rFonts w:eastAsia="Arial" w:cs="Arial"/>
          <w:b/>
          <w:bCs/>
          <w:color w:val="ED1C24"/>
          <w:w w:val="101"/>
          <w:position w:val="-1"/>
          <w:sz w:val="19"/>
          <w:szCs w:val="19"/>
        </w:rPr>
        <w:t>Aids</w:t>
      </w:r>
    </w:p>
    <w:p w14:paraId="778D1F55"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7BF7F60A" w14:textId="77777777" w:rsidR="001E0A0C" w:rsidRPr="001E0A0C" w:rsidRDefault="001E0A0C" w:rsidP="001E0A0C">
      <w:pPr>
        <w:ind w:right="211"/>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include</w:t>
      </w:r>
      <w:r w:rsidRPr="001E0A0C">
        <w:rPr>
          <w:rFonts w:eastAsia="Arial" w:cs="Arial"/>
          <w:color w:val="000000"/>
          <w:spacing w:val="6"/>
          <w:szCs w:val="20"/>
        </w:rPr>
        <w:t xml:space="preserve"> </w:t>
      </w:r>
      <w:r w:rsidRPr="001E0A0C">
        <w:rPr>
          <w:rFonts w:eastAsia="Arial" w:cs="Arial"/>
          <w:color w:val="000000"/>
          <w:w w:val="102"/>
          <w:szCs w:val="20"/>
        </w:rPr>
        <w:t>light</w:t>
      </w:r>
      <w:r w:rsidRPr="001E0A0C">
        <w:rPr>
          <w:rFonts w:eastAsia="Arial" w:cs="Arial"/>
          <w:color w:val="000000"/>
          <w:spacing w:val="-2"/>
          <w:w w:val="102"/>
          <w:szCs w:val="20"/>
        </w:rPr>
        <w:t>v</w:t>
      </w:r>
      <w:r w:rsidRPr="001E0A0C">
        <w:rPr>
          <w:rFonts w:eastAsia="Arial" w:cs="Arial"/>
          <w:color w:val="000000"/>
          <w:w w:val="96"/>
          <w:szCs w:val="20"/>
        </w:rPr>
        <w:t>e</w:t>
      </w:r>
      <w:r w:rsidRPr="001E0A0C">
        <w:rPr>
          <w:rFonts w:eastAsia="Arial" w:cs="Arial"/>
          <w:color w:val="000000"/>
          <w:spacing w:val="-4"/>
          <w:w w:val="96"/>
          <w:szCs w:val="20"/>
        </w:rPr>
        <w:t>s</w:t>
      </w:r>
      <w:r w:rsidRPr="001E0A0C">
        <w:rPr>
          <w:rFonts w:eastAsia="Arial" w:cs="Arial"/>
          <w:color w:val="000000"/>
          <w:szCs w:val="20"/>
        </w:rPr>
        <w:t>sels, light</w:t>
      </w:r>
      <w:r w:rsidRPr="001E0A0C">
        <w:rPr>
          <w:rFonts w:eastAsia="Arial" w:cs="Arial"/>
          <w:color w:val="000000"/>
          <w:spacing w:val="21"/>
          <w:szCs w:val="20"/>
        </w:rPr>
        <w:t xml:space="preserve"> </w:t>
      </w:r>
      <w:r w:rsidRPr="001E0A0C">
        <w:rPr>
          <w:rFonts w:eastAsia="Arial" w:cs="Arial"/>
          <w:color w:val="000000"/>
          <w:szCs w:val="20"/>
        </w:rPr>
        <w:t>f</w:t>
      </w:r>
      <w:r w:rsidRPr="001E0A0C">
        <w:rPr>
          <w:rFonts w:eastAsia="Arial" w:cs="Arial"/>
          <w:color w:val="000000"/>
          <w:spacing w:val="-4"/>
          <w:szCs w:val="20"/>
        </w:rPr>
        <w:t>l</w:t>
      </w:r>
      <w:r w:rsidRPr="001E0A0C">
        <w:rPr>
          <w:rFonts w:eastAsia="Arial" w:cs="Arial"/>
          <w:color w:val="000000"/>
          <w:szCs w:val="20"/>
        </w:rPr>
        <w:t>oats</w:t>
      </w:r>
      <w:r w:rsidRPr="001E0A0C">
        <w:rPr>
          <w:rFonts w:eastAsia="Arial" w:cs="Arial"/>
          <w:color w:val="000000"/>
          <w:spacing w:val="10"/>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la</w:t>
      </w:r>
      <w:r w:rsidRPr="001E0A0C">
        <w:rPr>
          <w:rFonts w:eastAsia="Arial" w:cs="Arial"/>
          <w:color w:val="000000"/>
          <w:spacing w:val="-7"/>
          <w:szCs w:val="20"/>
        </w:rPr>
        <w:t>r</w:t>
      </w:r>
      <w:r w:rsidRPr="001E0A0C">
        <w:rPr>
          <w:rFonts w:eastAsia="Arial" w:cs="Arial"/>
          <w:color w:val="000000"/>
          <w:szCs w:val="20"/>
        </w:rPr>
        <w:t>ge</w:t>
      </w:r>
      <w:r w:rsidRPr="001E0A0C">
        <w:rPr>
          <w:rFonts w:eastAsia="Arial" w:cs="Arial"/>
          <w:color w:val="000000"/>
          <w:spacing w:val="8"/>
          <w:szCs w:val="20"/>
        </w:rPr>
        <w:t xml:space="preserve"> </w:t>
      </w:r>
      <w:r w:rsidRPr="001E0A0C">
        <w:rPr>
          <w:rFonts w:eastAsia="Arial" w:cs="Arial"/>
          <w:color w:val="000000"/>
          <w:szCs w:val="20"/>
        </w:rPr>
        <w:t>navigational</w:t>
      </w:r>
      <w:r w:rsidRPr="001E0A0C">
        <w:rPr>
          <w:rFonts w:eastAsia="Arial" w:cs="Arial"/>
          <w:color w:val="000000"/>
          <w:spacing w:val="-10"/>
          <w:szCs w:val="20"/>
        </w:rPr>
        <w:t xml:space="preserve"> </w:t>
      </w:r>
      <w:r w:rsidRPr="001E0A0C">
        <w:rPr>
          <w:rFonts w:eastAsia="Arial" w:cs="Arial"/>
          <w:color w:val="000000"/>
          <w:szCs w:val="20"/>
        </w:rPr>
        <w:t>bu</w:t>
      </w:r>
      <w:r w:rsidRPr="001E0A0C">
        <w:rPr>
          <w:rFonts w:eastAsia="Arial" w:cs="Arial"/>
          <w:color w:val="000000"/>
          <w:spacing w:val="-2"/>
          <w:szCs w:val="20"/>
        </w:rPr>
        <w:t>o</w:t>
      </w:r>
      <w:r w:rsidRPr="001E0A0C">
        <w:rPr>
          <w:rFonts w:eastAsia="Arial" w:cs="Arial"/>
          <w:color w:val="000000"/>
          <w:szCs w:val="20"/>
        </w:rPr>
        <w:t>ys.</w:t>
      </w:r>
    </w:p>
    <w:p w14:paraId="72A6C8B4"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036E90F6" w14:textId="11A23504" w:rsidR="001E0A0C" w:rsidRPr="001E0A0C" w:rsidRDefault="001E0A0C" w:rsidP="001E0A0C">
      <w:pPr>
        <w:ind w:right="-53"/>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gene</w:t>
      </w:r>
      <w:r w:rsidRPr="001E0A0C">
        <w:rPr>
          <w:rFonts w:eastAsia="Arial" w:cs="Arial"/>
          <w:color w:val="000000"/>
          <w:spacing w:val="-2"/>
          <w:szCs w:val="20"/>
        </w:rPr>
        <w:t>r</w:t>
      </w:r>
      <w:r w:rsidRPr="001E0A0C">
        <w:rPr>
          <w:rFonts w:eastAsia="Arial" w:cs="Arial"/>
          <w:color w:val="000000"/>
          <w:szCs w:val="20"/>
        </w:rPr>
        <w:t>al</w:t>
      </w:r>
      <w:r w:rsidRPr="001E0A0C">
        <w:rPr>
          <w:rFonts w:eastAsia="Arial" w:cs="Arial"/>
          <w:color w:val="000000"/>
          <w:spacing w:val="-4"/>
          <w:szCs w:val="20"/>
        </w:rPr>
        <w:t>l</w:t>
      </w:r>
      <w:r w:rsidRPr="001E0A0C">
        <w:rPr>
          <w:rFonts w:eastAsia="Arial" w:cs="Arial"/>
          <w:color w:val="000000"/>
          <w:szCs w:val="20"/>
        </w:rPr>
        <w:t>y</w:t>
      </w:r>
      <w:r w:rsidRPr="001E0A0C">
        <w:rPr>
          <w:rFonts w:eastAsia="Arial" w:cs="Arial"/>
          <w:color w:val="000000"/>
          <w:spacing w:val="-1"/>
          <w:szCs w:val="20"/>
        </w:rPr>
        <w:t xml:space="preserve"> </w:t>
      </w:r>
      <w:r w:rsidRPr="001E0A0C">
        <w:rPr>
          <w:rFonts w:eastAsia="Arial" w:cs="Arial"/>
          <w:color w:val="000000"/>
          <w:szCs w:val="20"/>
        </w:rPr>
        <w:t>dep</w:t>
      </w:r>
      <w:r w:rsidRPr="001E0A0C">
        <w:rPr>
          <w:rFonts w:eastAsia="Arial" w:cs="Arial"/>
          <w:color w:val="000000"/>
          <w:spacing w:val="-4"/>
          <w:szCs w:val="20"/>
        </w:rPr>
        <w:t>l</w:t>
      </w:r>
      <w:r w:rsidRPr="001E0A0C">
        <w:rPr>
          <w:rFonts w:eastAsia="Arial" w:cs="Arial"/>
          <w:color w:val="000000"/>
          <w:spacing w:val="-2"/>
          <w:w w:val="94"/>
          <w:szCs w:val="20"/>
        </w:rPr>
        <w:t>o</w:t>
      </w:r>
      <w:r w:rsidRPr="001E0A0C">
        <w:rPr>
          <w:rFonts w:eastAsia="Arial" w:cs="Arial"/>
          <w:color w:val="000000"/>
          <w:spacing w:val="-2"/>
          <w:w w:val="86"/>
          <w:szCs w:val="20"/>
        </w:rPr>
        <w:t>y</w:t>
      </w:r>
      <w:r w:rsidRPr="001E0A0C">
        <w:rPr>
          <w:rFonts w:eastAsia="Arial" w:cs="Arial"/>
          <w:color w:val="000000"/>
          <w:w w:val="95"/>
          <w:szCs w:val="20"/>
        </w:rPr>
        <w:t xml:space="preserve">ed </w:t>
      </w:r>
      <w:r w:rsidRPr="001E0A0C">
        <w:rPr>
          <w:rFonts w:eastAsia="Arial" w:cs="Arial"/>
          <w:color w:val="000000"/>
          <w:w w:val="101"/>
          <w:szCs w:val="20"/>
        </w:rPr>
        <w:t>at</w:t>
      </w:r>
      <w:r w:rsidRPr="001E0A0C">
        <w:rPr>
          <w:rFonts w:eastAsia="Arial" w:cs="Arial"/>
          <w:color w:val="000000"/>
          <w:szCs w:val="20"/>
        </w:rPr>
        <w:t xml:space="preserve"> criti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33"/>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w w:val="99"/>
          <w:szCs w:val="20"/>
        </w:rPr>
        <w:t>ations,</w:t>
      </w:r>
      <w:r w:rsidRPr="001E0A0C">
        <w:rPr>
          <w:rFonts w:eastAsia="Arial" w:cs="Arial"/>
          <w:color w:val="000000"/>
          <w:szCs w:val="20"/>
        </w:rPr>
        <w:t xml:space="preserve"> in</w:t>
      </w:r>
      <w:r w:rsidRPr="001E0A0C">
        <w:rPr>
          <w:rFonts w:eastAsia="Arial" w:cs="Arial"/>
          <w:color w:val="000000"/>
          <w:spacing w:val="-2"/>
          <w:szCs w:val="20"/>
        </w:rPr>
        <w:t>t</w:t>
      </w:r>
      <w:r w:rsidRPr="001E0A0C">
        <w:rPr>
          <w:rFonts w:eastAsia="Arial" w:cs="Arial"/>
          <w:color w:val="000000"/>
          <w:szCs w:val="20"/>
        </w:rPr>
        <w:t>ended</w:t>
      </w:r>
      <w:r w:rsidRPr="001E0A0C">
        <w:rPr>
          <w:rFonts w:eastAsia="Arial" w:cs="Arial"/>
          <w:color w:val="000000"/>
          <w:spacing w:val="-9"/>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w w:val="105"/>
          <w:szCs w:val="20"/>
        </w:rPr>
        <w:t xml:space="preserve">mark </w:t>
      </w:r>
      <w:r w:rsidRPr="001E0A0C">
        <w:rPr>
          <w:rFonts w:eastAsia="Arial" w:cs="Arial"/>
          <w:color w:val="000000"/>
          <w:w w:val="97"/>
          <w:szCs w:val="20"/>
        </w:rPr>
        <w:t>app</w:t>
      </w:r>
      <w:r w:rsidRPr="001E0A0C">
        <w:rPr>
          <w:rFonts w:eastAsia="Arial" w:cs="Arial"/>
          <w:color w:val="000000"/>
          <w:spacing w:val="-7"/>
          <w:w w:val="97"/>
          <w:szCs w:val="20"/>
        </w:rPr>
        <w:t>r</w:t>
      </w:r>
      <w:r w:rsidRPr="001E0A0C">
        <w:rPr>
          <w:rFonts w:eastAsia="Arial" w:cs="Arial"/>
          <w:color w:val="000000"/>
          <w:w w:val="97"/>
          <w:szCs w:val="20"/>
        </w:rPr>
        <w:t>oaches</w:t>
      </w:r>
      <w:r w:rsidRPr="001E0A0C">
        <w:rPr>
          <w:rFonts w:eastAsia="Arial" w:cs="Arial"/>
          <w:color w:val="000000"/>
          <w:spacing w:val="3"/>
          <w:w w:val="97"/>
          <w:szCs w:val="20"/>
        </w:rPr>
        <w:t xml:space="preserve"> </w:t>
      </w:r>
      <w:r w:rsidRPr="001E0A0C">
        <w:rPr>
          <w:rFonts w:eastAsia="Arial" w:cs="Arial"/>
          <w:color w:val="000000"/>
          <w:szCs w:val="20"/>
        </w:rPr>
        <w:t>f</w:t>
      </w:r>
      <w:r w:rsidRPr="001E0A0C">
        <w:rPr>
          <w:rFonts w:eastAsia="Arial" w:cs="Arial"/>
          <w:color w:val="000000"/>
          <w:spacing w:val="-7"/>
          <w:szCs w:val="20"/>
        </w:rPr>
        <w:t>r</w:t>
      </w:r>
      <w:r w:rsidRPr="001E0A0C">
        <w:rPr>
          <w:rFonts w:eastAsia="Arial" w:cs="Arial"/>
          <w:color w:val="000000"/>
          <w:szCs w:val="20"/>
        </w:rPr>
        <w:t>om</w:t>
      </w:r>
      <w:r w:rsidRPr="001E0A0C">
        <w:rPr>
          <w:rFonts w:eastAsia="Arial" w:cs="Arial"/>
          <w:color w:val="000000"/>
          <w:spacing w:val="21"/>
          <w:szCs w:val="20"/>
        </w:rPr>
        <w:t xml:space="preserve"> </w:t>
      </w:r>
      <w:r w:rsidRPr="001E0A0C">
        <w:rPr>
          <w:rFonts w:eastAsia="Arial" w:cs="Arial"/>
          <w:color w:val="000000"/>
          <w:szCs w:val="20"/>
        </w:rPr>
        <w:t>offsho</w:t>
      </w:r>
      <w:r w:rsidRPr="001E0A0C">
        <w:rPr>
          <w:rFonts w:eastAsia="Arial" w:cs="Arial"/>
          <w:color w:val="000000"/>
          <w:spacing w:val="-7"/>
          <w:szCs w:val="20"/>
        </w:rPr>
        <w:t>r</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eas,</w:t>
      </w:r>
      <w:r w:rsidRPr="001E0A0C">
        <w:rPr>
          <w:rFonts w:eastAsia="Arial" w:cs="Arial"/>
          <w:color w:val="000000"/>
          <w:spacing w:val="-11"/>
          <w:szCs w:val="20"/>
        </w:rPr>
        <w:t xml:space="preserve"> </w:t>
      </w:r>
      <w:r w:rsidRPr="001E0A0C">
        <w:rPr>
          <w:rFonts w:eastAsia="Arial" w:cs="Arial"/>
          <w:color w:val="000000"/>
          <w:szCs w:val="20"/>
        </w:rPr>
        <w:t>whe</w:t>
      </w:r>
      <w:r w:rsidRPr="001E0A0C">
        <w:rPr>
          <w:rFonts w:eastAsia="Arial" w:cs="Arial"/>
          <w:color w:val="000000"/>
          <w:spacing w:val="-7"/>
          <w:szCs w:val="20"/>
        </w:rPr>
        <w:t>r</w:t>
      </w:r>
      <w:r w:rsidRPr="001E0A0C">
        <w:rPr>
          <w:rFonts w:eastAsia="Arial" w:cs="Arial"/>
          <w:color w:val="000000"/>
          <w:szCs w:val="20"/>
        </w:rPr>
        <w:t>e shipping</w:t>
      </w:r>
      <w:r w:rsidRPr="001E0A0C">
        <w:rPr>
          <w:rFonts w:eastAsia="Arial" w:cs="Arial"/>
          <w:color w:val="000000"/>
          <w:spacing w:val="-7"/>
          <w:szCs w:val="20"/>
        </w:rPr>
        <w:t xml:space="preserve"> </w:t>
      </w:r>
      <w:r w:rsidRPr="001E0A0C">
        <w:rPr>
          <w:rFonts w:eastAsia="Arial" w:cs="Arial"/>
          <w:color w:val="000000"/>
          <w:szCs w:val="20"/>
        </w:rPr>
        <w:t>t</w:t>
      </w:r>
      <w:r w:rsidRPr="001E0A0C">
        <w:rPr>
          <w:rFonts w:eastAsia="Arial" w:cs="Arial"/>
          <w:color w:val="000000"/>
          <w:spacing w:val="-2"/>
          <w:szCs w:val="20"/>
        </w:rPr>
        <w:t>r</w:t>
      </w:r>
      <w:r w:rsidRPr="001E0A0C">
        <w:rPr>
          <w:rFonts w:eastAsia="Arial" w:cs="Arial"/>
          <w:color w:val="000000"/>
          <w:szCs w:val="20"/>
        </w:rPr>
        <w:t>affic</w:t>
      </w:r>
      <w:r w:rsidRPr="001E0A0C">
        <w:rPr>
          <w:rFonts w:eastAsia="Arial" w:cs="Arial"/>
          <w:color w:val="000000"/>
          <w:spacing w:val="27"/>
          <w:szCs w:val="20"/>
        </w:rPr>
        <w:t xml:space="preserve"> </w:t>
      </w:r>
      <w:r w:rsidRPr="001E0A0C">
        <w:rPr>
          <w:rFonts w:eastAsia="Arial" w:cs="Arial"/>
          <w:color w:val="000000"/>
          <w:spacing w:val="-3"/>
          <w:szCs w:val="20"/>
        </w:rPr>
        <w:t>c</w:t>
      </w:r>
      <w:r w:rsidRPr="001E0A0C">
        <w:rPr>
          <w:rFonts w:eastAsia="Arial" w:cs="Arial"/>
          <w:color w:val="000000"/>
          <w:szCs w:val="20"/>
        </w:rPr>
        <w:t>on</w:t>
      </w:r>
      <w:r w:rsidRPr="001E0A0C">
        <w:rPr>
          <w:rFonts w:eastAsia="Arial" w:cs="Arial"/>
          <w:color w:val="000000"/>
          <w:spacing w:val="-3"/>
          <w:szCs w:val="20"/>
        </w:rPr>
        <w:t>c</w:t>
      </w:r>
      <w:r w:rsidRPr="001E0A0C">
        <w:rPr>
          <w:rFonts w:eastAsia="Arial" w:cs="Arial"/>
          <w:color w:val="000000"/>
          <w:szCs w:val="20"/>
        </w:rPr>
        <w:t>ent</w:t>
      </w:r>
      <w:r w:rsidRPr="001E0A0C">
        <w:rPr>
          <w:rFonts w:eastAsia="Arial" w:cs="Arial"/>
          <w:color w:val="000000"/>
          <w:spacing w:val="-2"/>
          <w:szCs w:val="20"/>
        </w:rPr>
        <w:t>r</w:t>
      </w:r>
      <w:r w:rsidRPr="001E0A0C">
        <w:rPr>
          <w:rFonts w:eastAsia="Arial" w:cs="Arial"/>
          <w:color w:val="000000"/>
          <w:szCs w:val="20"/>
        </w:rPr>
        <w:t>ations</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high.</w:t>
      </w:r>
      <w:r w:rsidRPr="001E0A0C">
        <w:rPr>
          <w:rFonts w:eastAsia="Arial" w:cs="Arial"/>
          <w:color w:val="000000"/>
          <w:spacing w:val="-4"/>
          <w:szCs w:val="20"/>
        </w:rPr>
        <w:t xml:space="preserve"> </w:t>
      </w:r>
      <w:ins w:id="313" w:author="Peter Douglas" w:date="2020-03-11T17:48:00Z">
        <w:r w:rsidR="00D16A28">
          <w:rPr>
            <w:rFonts w:eastAsia="Arial" w:cs="Arial"/>
            <w:color w:val="000000"/>
            <w:spacing w:val="-4"/>
            <w:szCs w:val="20"/>
          </w:rPr>
          <w:t>They</w:t>
        </w:r>
      </w:ins>
      <w:del w:id="314" w:author="Peter Douglas" w:date="2020-03-11T17:48:00Z">
        <w:r w:rsidRPr="001E0A0C" w:rsidDel="00D16A28">
          <w:rPr>
            <w:rFonts w:eastAsia="Arial" w:cs="Arial"/>
            <w:color w:val="000000"/>
            <w:w w:val="107"/>
            <w:szCs w:val="20"/>
          </w:rPr>
          <w:delText>It</w:delText>
        </w:r>
      </w:del>
      <w:r w:rsidRPr="001E0A0C">
        <w:rPr>
          <w:rFonts w:eastAsia="Arial" w:cs="Arial"/>
          <w:color w:val="000000"/>
          <w:w w:val="107"/>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w:t>
      </w:r>
      <w:r w:rsidRPr="001E0A0C">
        <w:rPr>
          <w:rFonts w:eastAsia="Arial" w:cs="Arial"/>
          <w:color w:val="000000"/>
          <w:spacing w:val="-1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plat</w:t>
      </w:r>
      <w:r w:rsidRPr="001E0A0C">
        <w:rPr>
          <w:rFonts w:eastAsia="Arial" w:cs="Arial"/>
          <w:color w:val="000000"/>
          <w:spacing w:val="-4"/>
          <w:szCs w:val="20"/>
        </w:rPr>
        <w:t>f</w:t>
      </w:r>
      <w:r w:rsidRPr="001E0A0C">
        <w:rPr>
          <w:rFonts w:eastAsia="Arial" w:cs="Arial"/>
          <w:color w:val="000000"/>
          <w:szCs w:val="20"/>
        </w:rPr>
        <w:t>orm</w:t>
      </w:r>
      <w:r w:rsidRPr="001E0A0C">
        <w:rPr>
          <w:rFonts w:eastAsia="Arial" w:cs="Arial"/>
          <w:color w:val="000000"/>
          <w:spacing w:val="31"/>
          <w:szCs w:val="20"/>
        </w:rPr>
        <w:t xml:space="preserve"> </w:t>
      </w:r>
      <w:r w:rsidRPr="001E0A0C">
        <w:rPr>
          <w:rFonts w:eastAsia="Arial" w:cs="Arial"/>
          <w:color w:val="000000"/>
          <w:spacing w:val="-4"/>
          <w:szCs w:val="20"/>
        </w:rPr>
        <w:t>f</w:t>
      </w:r>
      <w:r w:rsidRPr="001E0A0C">
        <w:rPr>
          <w:rFonts w:eastAsia="Arial" w:cs="Arial"/>
          <w:color w:val="000000"/>
          <w:szCs w:val="20"/>
        </w:rPr>
        <w:t>or</w:t>
      </w:r>
      <w:r w:rsidRPr="001E0A0C">
        <w:rPr>
          <w:rFonts w:eastAsia="Arial" w:cs="Arial"/>
          <w:color w:val="000000"/>
          <w:spacing w:val="13"/>
          <w:szCs w:val="20"/>
        </w:rPr>
        <w:t xml:space="preserve"> </w:t>
      </w:r>
      <w:r w:rsidRPr="001E0A0C">
        <w:rPr>
          <w:rFonts w:eastAsia="Arial" w:cs="Arial"/>
          <w:color w:val="000000"/>
          <w:szCs w:val="20"/>
        </w:rPr>
        <w:t>other</w:t>
      </w:r>
      <w:r w:rsidRPr="001E0A0C">
        <w:rPr>
          <w:rFonts w:eastAsia="Arial" w:cs="Arial"/>
          <w:color w:val="000000"/>
          <w:spacing w:val="9"/>
          <w:szCs w:val="20"/>
        </w:rPr>
        <w:t xml:space="preserve"> </w:t>
      </w:r>
      <w:r w:rsidRPr="001E0A0C">
        <w:rPr>
          <w:rFonts w:eastAsia="Arial" w:cs="Arial"/>
          <w:color w:val="000000"/>
          <w:szCs w:val="20"/>
        </w:rPr>
        <w:t>Aids</w:t>
      </w:r>
      <w:r w:rsidRPr="001E0A0C">
        <w:rPr>
          <w:rFonts w:eastAsia="Arial" w:cs="Arial"/>
          <w:color w:val="000000"/>
          <w:spacing w:val="-15"/>
          <w:szCs w:val="20"/>
        </w:rPr>
        <w:t xml:space="preserve"> </w:t>
      </w:r>
      <w:r w:rsidRPr="001E0A0C">
        <w:rPr>
          <w:rFonts w:eastAsia="Arial" w:cs="Arial"/>
          <w:color w:val="000000"/>
          <w:spacing w:val="-2"/>
          <w:w w:val="116"/>
          <w:szCs w:val="20"/>
        </w:rPr>
        <w:t>t</w:t>
      </w:r>
      <w:r w:rsidRPr="001E0A0C">
        <w:rPr>
          <w:rFonts w:eastAsia="Arial" w:cs="Arial"/>
          <w:color w:val="000000"/>
          <w:w w:val="94"/>
          <w:szCs w:val="20"/>
        </w:rPr>
        <w:t xml:space="preserve">o </w:t>
      </w:r>
      <w:r w:rsidRPr="001E0A0C">
        <w:rPr>
          <w:rFonts w:eastAsia="Arial" w:cs="Arial"/>
          <w:color w:val="000000"/>
          <w:szCs w:val="20"/>
        </w:rPr>
        <w:t>Navigation</w:t>
      </w:r>
      <w:r w:rsidRPr="001E0A0C">
        <w:rPr>
          <w:rFonts w:eastAsia="Arial" w:cs="Arial"/>
          <w:color w:val="000000"/>
          <w:spacing w:val="-18"/>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del w:id="315" w:author="Peter Douglas" w:date="2020-03-11T17:49:00Z">
        <w:r w:rsidRPr="001E0A0C" w:rsidDel="00A4617F">
          <w:rPr>
            <w:rFonts w:eastAsia="Arial" w:cs="Arial"/>
            <w:color w:val="000000"/>
            <w:szCs w:val="20"/>
          </w:rPr>
          <w:delText>,</w:delText>
        </w:r>
      </w:del>
      <w:r w:rsidRPr="001E0A0C">
        <w:rPr>
          <w:rFonts w:eastAsia="Arial" w:cs="Arial"/>
          <w:color w:val="000000"/>
          <w:spacing w:val="-13"/>
          <w:szCs w:val="20"/>
        </w:rPr>
        <w:t xml:space="preserve"> </w:t>
      </w:r>
      <w:r w:rsidRPr="001E0A0C">
        <w:rPr>
          <w:rFonts w:eastAsia="Arial" w:cs="Arial"/>
          <w:color w:val="000000"/>
          <w:spacing w:val="-2"/>
          <w:szCs w:val="20"/>
        </w:rPr>
        <w:t>r</w:t>
      </w:r>
      <w:r w:rsidRPr="001E0A0C">
        <w:rPr>
          <w:rFonts w:eastAsia="Arial" w:cs="Arial"/>
          <w:color w:val="000000"/>
          <w:szCs w:val="20"/>
        </w:rPr>
        <w:t>a</w:t>
      </w:r>
      <w:r w:rsidRPr="001E0A0C">
        <w:rPr>
          <w:rFonts w:eastAsia="Arial" w:cs="Arial"/>
          <w:color w:val="000000"/>
          <w:spacing w:val="-3"/>
          <w:szCs w:val="20"/>
        </w:rPr>
        <w:t>c</w:t>
      </w:r>
      <w:r w:rsidRPr="001E0A0C">
        <w:rPr>
          <w:rFonts w:eastAsia="Arial" w:cs="Arial"/>
          <w:color w:val="000000"/>
          <w:szCs w:val="20"/>
        </w:rPr>
        <w:t>on</w:t>
      </w:r>
      <w:ins w:id="316" w:author="Peter Douglas" w:date="2020-03-11T17:49:00Z">
        <w:r w:rsidR="00A4617F">
          <w:rPr>
            <w:rFonts w:eastAsia="Arial" w:cs="Arial"/>
            <w:color w:val="000000"/>
            <w:szCs w:val="20"/>
          </w:rPr>
          <w:t>s</w:t>
        </w:r>
      </w:ins>
      <w:r w:rsidRPr="001E0A0C">
        <w:rPr>
          <w:rFonts w:eastAsia="Arial" w:cs="Arial"/>
          <w:color w:val="000000"/>
          <w:spacing w:val="-1"/>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0"/>
          <w:szCs w:val="20"/>
        </w:rPr>
        <w:t>AIS</w:t>
      </w:r>
      <w:r w:rsidRPr="001E0A0C">
        <w:rPr>
          <w:rFonts w:eastAsia="Arial" w:cs="Arial"/>
          <w:color w:val="000000"/>
          <w:spacing w:val="5"/>
          <w:w w:val="90"/>
          <w:szCs w:val="20"/>
        </w:rPr>
        <w:t xml:space="preserve"> </w:t>
      </w:r>
      <w:del w:id="317" w:author="Peter Douglas" w:date="2020-03-11T17:48:00Z">
        <w:r w:rsidRPr="001E0A0C" w:rsidDel="00D16A28">
          <w:rPr>
            <w:rFonts w:eastAsia="Arial" w:cs="Arial"/>
            <w:color w:val="000000"/>
            <w:szCs w:val="20"/>
          </w:rPr>
          <w:delText>as</w:delText>
        </w:r>
        <w:r w:rsidRPr="001E0A0C" w:rsidDel="00D16A28">
          <w:rPr>
            <w:rFonts w:eastAsia="Arial" w:cs="Arial"/>
            <w:color w:val="000000"/>
            <w:spacing w:val="-8"/>
            <w:szCs w:val="20"/>
          </w:rPr>
          <w:delText xml:space="preserve"> </w:delText>
        </w:r>
        <w:r w:rsidRPr="001E0A0C" w:rsidDel="00D16A28">
          <w:rPr>
            <w:rFonts w:eastAsia="Arial" w:cs="Arial"/>
            <w:color w:val="000000"/>
            <w:szCs w:val="20"/>
          </w:rPr>
          <w:delText>an</w:delText>
        </w:r>
        <w:r w:rsidRPr="001E0A0C" w:rsidDel="00D16A28">
          <w:rPr>
            <w:rFonts w:eastAsia="Arial" w:cs="Arial"/>
            <w:color w:val="000000"/>
            <w:spacing w:val="-6"/>
            <w:szCs w:val="20"/>
          </w:rPr>
          <w:delText xml:space="preserve"> </w:delText>
        </w:r>
      </w:del>
      <w:r w:rsidRPr="001E0A0C">
        <w:rPr>
          <w:rFonts w:eastAsia="Arial" w:cs="Arial"/>
          <w:color w:val="000000"/>
          <w:szCs w:val="20"/>
        </w:rPr>
        <w:t>A</w:t>
      </w:r>
      <w:del w:id="318" w:author="Peter Douglas" w:date="2020-03-11T17:48:00Z">
        <w:r w:rsidRPr="001E0A0C" w:rsidDel="00D16A28">
          <w:rPr>
            <w:rFonts w:eastAsia="Arial" w:cs="Arial"/>
            <w:color w:val="000000"/>
            <w:szCs w:val="20"/>
          </w:rPr>
          <w:delText xml:space="preserve">ids </w:delText>
        </w:r>
      </w:del>
      <w:r w:rsidRPr="001E0A0C">
        <w:rPr>
          <w:rFonts w:eastAsia="Arial" w:cs="Arial"/>
          <w:color w:val="000000"/>
          <w:spacing w:val="-2"/>
          <w:szCs w:val="20"/>
        </w:rPr>
        <w:t>t</w:t>
      </w:r>
      <w:r w:rsidRPr="001E0A0C">
        <w:rPr>
          <w:rFonts w:eastAsia="Arial" w:cs="Arial"/>
          <w:color w:val="000000"/>
          <w:szCs w:val="20"/>
        </w:rPr>
        <w:t>o</w:t>
      </w:r>
      <w:del w:id="319" w:author="Peter Douglas" w:date="2020-03-11T17:48:00Z">
        <w:r w:rsidRPr="001E0A0C" w:rsidDel="00D16A28">
          <w:rPr>
            <w:rFonts w:eastAsia="Arial" w:cs="Arial"/>
            <w:color w:val="000000"/>
            <w:spacing w:val="2"/>
            <w:szCs w:val="20"/>
          </w:rPr>
          <w:delText xml:space="preserve"> </w:delText>
        </w:r>
      </w:del>
      <w:r w:rsidRPr="001E0A0C">
        <w:rPr>
          <w:rFonts w:eastAsia="Arial" w:cs="Arial"/>
          <w:color w:val="000000"/>
          <w:szCs w:val="20"/>
        </w:rPr>
        <w:t>N</w:t>
      </w:r>
      <w:del w:id="320" w:author="Peter Douglas" w:date="2020-03-11T17:48:00Z">
        <w:r w:rsidRPr="001E0A0C" w:rsidDel="00D16A28">
          <w:rPr>
            <w:rFonts w:eastAsia="Arial" w:cs="Arial"/>
            <w:color w:val="000000"/>
            <w:szCs w:val="20"/>
          </w:rPr>
          <w:delText>avigation</w:delText>
        </w:r>
      </w:del>
      <w:r w:rsidRPr="001E0A0C">
        <w:rPr>
          <w:rFonts w:eastAsia="Arial" w:cs="Arial"/>
          <w:color w:val="000000"/>
          <w:spacing w:val="-18"/>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4"/>
          <w:szCs w:val="20"/>
        </w:rPr>
        <w:t>s</w:t>
      </w:r>
      <w:r w:rsidRPr="001E0A0C">
        <w:rPr>
          <w:rFonts w:eastAsia="Arial" w:cs="Arial"/>
          <w:color w:val="000000"/>
          <w:szCs w:val="20"/>
        </w:rPr>
        <w:t>si</w:t>
      </w:r>
      <w:r w:rsidRPr="001E0A0C">
        <w:rPr>
          <w:rFonts w:eastAsia="Arial" w:cs="Arial"/>
          <w:color w:val="000000"/>
          <w:spacing w:val="-2"/>
          <w:szCs w:val="20"/>
        </w:rPr>
        <w:t>s</w:t>
      </w:r>
      <w:r w:rsidRPr="001E0A0C">
        <w:rPr>
          <w:rFonts w:eastAsia="Arial" w:cs="Arial"/>
          <w:color w:val="000000"/>
          <w:szCs w:val="20"/>
        </w:rPr>
        <w:t>t marine</w:t>
      </w:r>
      <w:r w:rsidRPr="001E0A0C">
        <w:rPr>
          <w:rFonts w:eastAsia="Arial" w:cs="Arial"/>
          <w:color w:val="000000"/>
          <w:spacing w:val="12"/>
          <w:szCs w:val="20"/>
        </w:rPr>
        <w:t xml:space="preserve"> </w:t>
      </w:r>
      <w:r w:rsidRPr="001E0A0C">
        <w:rPr>
          <w:rFonts w:eastAsia="Arial" w:cs="Arial"/>
          <w:color w:val="000000"/>
          <w:szCs w:val="20"/>
        </w:rPr>
        <w:t>navigation.</w:t>
      </w:r>
    </w:p>
    <w:p w14:paraId="43BBF2AD"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1C59B15D" w14:textId="77777777" w:rsidR="001E0A0C" w:rsidRPr="001E0A0C" w:rsidRDefault="001E0A0C" w:rsidP="001E0A0C">
      <w:pPr>
        <w:rPr>
          <w:rFonts w:eastAsia="Calibri" w:cs="Arial"/>
          <w:szCs w:val="20"/>
        </w:rPr>
      </w:pPr>
      <w:r w:rsidRPr="001E0A0C">
        <w:rPr>
          <w:rFonts w:eastAsia="Calibri" w:cs="Arial"/>
          <w:noProof/>
          <w:lang w:eastAsia="ja-JP"/>
        </w:rPr>
        <w:drawing>
          <wp:inline distT="0" distB="0" distL="0" distR="0" wp14:anchorId="71E81E4B" wp14:editId="70DF2A57">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7F60072" w14:textId="77777777" w:rsidR="001E0A0C" w:rsidRPr="001E0A0C" w:rsidRDefault="001E0A0C" w:rsidP="001E0A0C">
      <w:pPr>
        <w:numPr>
          <w:ilvl w:val="1"/>
          <w:numId w:val="11"/>
        </w:numPr>
        <w:ind w:left="567" w:hanging="567"/>
        <w:rPr>
          <w:rFonts w:eastAsia="Arial" w:cs="Arial"/>
          <w:b/>
          <w:bCs/>
          <w:color w:val="ED1C24"/>
          <w:w w:val="105"/>
          <w:position w:val="-1"/>
          <w:szCs w:val="20"/>
        </w:rPr>
      </w:pPr>
      <w:r w:rsidRPr="001E0A0C">
        <w:rPr>
          <w:rFonts w:eastAsia="Arial" w:cs="Arial"/>
          <w:b/>
          <w:bCs/>
          <w:color w:val="ED1C24"/>
          <w:position w:val="-1"/>
          <w:szCs w:val="20"/>
        </w:rPr>
        <w:lastRenderedPageBreak/>
        <w:t xml:space="preserve">Auxiliary </w:t>
      </w:r>
      <w:r w:rsidRPr="001E0A0C">
        <w:rPr>
          <w:rFonts w:eastAsia="Arial" w:cs="Arial"/>
          <w:b/>
          <w:bCs/>
          <w:color w:val="ED1C24"/>
          <w:w w:val="105"/>
          <w:position w:val="-1"/>
          <w:szCs w:val="20"/>
        </w:rPr>
        <w:t>Marks</w:t>
      </w:r>
    </w:p>
    <w:p w14:paraId="737BF013"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Definition of Auxiliary Marks</w:t>
      </w:r>
    </w:p>
    <w:p w14:paraId="74B600DC" w14:textId="77777777" w:rsidR="001E0A0C" w:rsidRPr="001E0A0C" w:rsidRDefault="001E0A0C" w:rsidP="001E0A0C">
      <w:pPr>
        <w:rPr>
          <w:rFonts w:eastAsia="Calibri" w:cs="Arial"/>
          <w:szCs w:val="20"/>
        </w:rPr>
      </w:pPr>
      <w:r w:rsidRPr="001E0A0C">
        <w:rPr>
          <w:rFonts w:eastAsia="Calibri" w:cs="Arial"/>
          <w:szCs w:val="20"/>
        </w:rPr>
        <w:t>Minor aids that have not been previously described.</w:t>
      </w:r>
    </w:p>
    <w:p w14:paraId="054BF0C9"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Description of Auxiliary Marks</w:t>
      </w:r>
    </w:p>
    <w:p w14:paraId="4D61020C" w14:textId="77777777" w:rsidR="001E0A0C" w:rsidRPr="001E0A0C" w:rsidRDefault="001E0A0C" w:rsidP="001E0A0C">
      <w:pPr>
        <w:rPr>
          <w:rFonts w:eastAsia="Calibri" w:cs="Arial"/>
          <w:szCs w:val="20"/>
        </w:rPr>
      </w:pPr>
      <w:r w:rsidRPr="001E0A0C">
        <w:rPr>
          <w:rFonts w:eastAsia="Calibri" w:cs="Arial"/>
          <w:szCs w:val="20"/>
        </w:rPr>
        <w:t>These marks are usually outside of defined channels and generally do not indicate the port and starboard sides of the route to be followed or obstructions to be avoided.</w:t>
      </w:r>
    </w:p>
    <w:p w14:paraId="1D985496" w14:textId="518EFF8F" w:rsidR="001E0A0C" w:rsidRPr="001E0A0C" w:rsidRDefault="001E0A0C" w:rsidP="001E0A0C">
      <w:pPr>
        <w:rPr>
          <w:rFonts w:eastAsia="Calibri" w:cs="Arial"/>
          <w:szCs w:val="20"/>
        </w:rPr>
      </w:pPr>
      <w:r w:rsidRPr="001E0A0C">
        <w:rPr>
          <w:rFonts w:eastAsia="Calibri" w:cs="Arial"/>
          <w:szCs w:val="20"/>
        </w:rPr>
        <w:t xml:space="preserve">They also include those marks used to convey information related to navigation safety. These marks shall not conflict with other navigational marks and shall be promulgated in appropriate nautical charts and documents. </w:t>
      </w:r>
      <w:del w:id="321" w:author="Peter Douglas" w:date="2020-03-11T17:51:00Z">
        <w:r w:rsidRPr="001E0A0C" w:rsidDel="00C73A51">
          <w:rPr>
            <w:rFonts w:eastAsia="Calibri" w:cs="Arial"/>
            <w:szCs w:val="20"/>
          </w:rPr>
          <w:delText xml:space="preserve">Should </w:delText>
        </w:r>
      </w:del>
      <w:ins w:id="322" w:author="Peter Douglas" w:date="2020-03-11T17:51:00Z">
        <w:r w:rsidR="00C73A51">
          <w:rPr>
            <w:rFonts w:eastAsia="Calibri" w:cs="Arial"/>
            <w:szCs w:val="20"/>
          </w:rPr>
          <w:t>They s</w:t>
        </w:r>
        <w:r w:rsidR="00C73A51" w:rsidRPr="001E0A0C">
          <w:rPr>
            <w:rFonts w:eastAsia="Calibri" w:cs="Arial"/>
            <w:szCs w:val="20"/>
          </w:rPr>
          <w:t xml:space="preserve">hould </w:t>
        </w:r>
      </w:ins>
      <w:r w:rsidRPr="001E0A0C">
        <w:rPr>
          <w:rFonts w:eastAsia="Calibri" w:cs="Arial"/>
          <w:szCs w:val="20"/>
        </w:rPr>
        <w:t>not generally be used if a more appropriate mark is available within the MBS.</w:t>
      </w:r>
    </w:p>
    <w:p w14:paraId="77F1CA3E"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11E89EDE" w14:textId="77777777" w:rsidR="001E0A0C" w:rsidRPr="001E0A0C" w:rsidRDefault="001E0A0C" w:rsidP="001E0A0C">
      <w:pPr>
        <w:rPr>
          <w:rFonts w:eastAsia="Calibri" w:cs="Arial"/>
        </w:rPr>
      </w:pPr>
      <w:r w:rsidRPr="001E0A0C">
        <w:rPr>
          <w:rFonts w:eastAsia="Calibri" w:cs="Arial"/>
          <w:noProof/>
          <w:lang w:eastAsia="ja-JP"/>
        </w:rPr>
        <w:drawing>
          <wp:inline distT="0" distB="0" distL="0" distR="0" wp14:anchorId="3C6838A0" wp14:editId="0551370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920308" cy="3283350"/>
                    </a:xfrm>
                    <a:prstGeom prst="rect">
                      <a:avLst/>
                    </a:prstGeom>
                  </pic:spPr>
                </pic:pic>
              </a:graphicData>
            </a:graphic>
          </wp:inline>
        </w:drawing>
      </w:r>
    </w:p>
    <w:p w14:paraId="01759868" w14:textId="24169AD7" w:rsidR="00D36851" w:rsidRDefault="00D36851">
      <w:pPr>
        <w:spacing w:before="0" w:after="0"/>
        <w:jc w:val="left"/>
        <w:rPr>
          <w:ins w:id="323" w:author="Peter Douglas" w:date="2020-03-11T18:24:00Z"/>
          <w:rFonts w:eastAsia="Arial" w:cs="Arial"/>
          <w:color w:val="231F20"/>
          <w:szCs w:val="20"/>
        </w:rPr>
      </w:pPr>
      <w:ins w:id="324" w:author="Peter Douglas" w:date="2020-03-11T18:24:00Z">
        <w:r>
          <w:rPr>
            <w:rFonts w:eastAsia="Arial" w:cs="Arial"/>
            <w:color w:val="231F20"/>
            <w:szCs w:val="20"/>
          </w:rPr>
          <w:br w:type="page"/>
        </w:r>
      </w:ins>
    </w:p>
    <w:p w14:paraId="123EFE41" w14:textId="77777777" w:rsidR="001E0A0C" w:rsidRPr="001E0A0C" w:rsidRDefault="001E0A0C" w:rsidP="001E0A0C">
      <w:pPr>
        <w:widowControl w:val="0"/>
        <w:ind w:right="53"/>
        <w:rPr>
          <w:rFonts w:eastAsia="Arial" w:cs="Arial"/>
          <w:color w:val="231F20"/>
          <w:szCs w:val="20"/>
        </w:rPr>
      </w:pPr>
    </w:p>
    <w:p w14:paraId="1764762C" w14:textId="25C385DE" w:rsidR="001E0A0C" w:rsidRPr="001E0A0C" w:rsidRDefault="007C392E" w:rsidP="001E0A0C">
      <w:pPr>
        <w:widowControl w:val="0"/>
        <w:shd w:val="clear" w:color="auto" w:fill="D9D9D9"/>
        <w:ind w:right="53"/>
        <w:jc w:val="center"/>
        <w:rPr>
          <w:rFonts w:eastAsia="Arial" w:cs="Arial"/>
          <w:b/>
          <w:bCs/>
          <w:color w:val="231F20"/>
          <w:szCs w:val="20"/>
        </w:rPr>
      </w:pPr>
      <w:r>
        <w:rPr>
          <w:rFonts w:eastAsia="Arial" w:cs="Arial"/>
          <w:b/>
          <w:bCs/>
          <w:color w:val="231F20"/>
          <w:szCs w:val="20"/>
        </w:rPr>
        <w:t xml:space="preserve">APPLICATION </w:t>
      </w:r>
      <w:r w:rsidR="003C0BCE">
        <w:rPr>
          <w:rFonts w:eastAsia="Arial" w:cs="Arial"/>
          <w:b/>
          <w:bCs/>
          <w:color w:val="231F20"/>
          <w:szCs w:val="20"/>
        </w:rPr>
        <w:t>OF</w:t>
      </w:r>
      <w:r w:rsidR="001E0A0C" w:rsidRPr="001E0A0C">
        <w:rPr>
          <w:rFonts w:eastAsia="Arial" w:cs="Arial"/>
          <w:b/>
          <w:bCs/>
          <w:color w:val="231F20"/>
          <w:szCs w:val="20"/>
        </w:rPr>
        <w:t xml:space="preserve"> THE DIFFERENT TYPE</w:t>
      </w:r>
      <w:r w:rsidR="00392A7D">
        <w:rPr>
          <w:rFonts w:eastAsia="Arial" w:cs="Arial"/>
          <w:b/>
          <w:bCs/>
          <w:color w:val="231F20"/>
          <w:szCs w:val="20"/>
        </w:rPr>
        <w:t>S</w:t>
      </w:r>
      <w:r w:rsidR="001E0A0C" w:rsidRPr="001E0A0C">
        <w:rPr>
          <w:rFonts w:eastAsia="Arial" w:cs="Arial"/>
          <w:b/>
          <w:bCs/>
          <w:color w:val="231F20"/>
          <w:szCs w:val="20"/>
        </w:rPr>
        <w:t xml:space="preserve"> OF MARK</w:t>
      </w:r>
    </w:p>
    <w:p w14:paraId="041625CB" w14:textId="17E4D2A6" w:rsidR="001E0A0C" w:rsidRPr="001E0A0C" w:rsidRDefault="001E0A0C" w:rsidP="001E0A0C">
      <w:pPr>
        <w:widowControl w:val="0"/>
        <w:ind w:right="53"/>
        <w:rPr>
          <w:rFonts w:eastAsia="Arial" w:cs="Arial"/>
          <w:color w:val="231F20"/>
          <w:szCs w:val="20"/>
        </w:rPr>
      </w:pPr>
      <w:r w:rsidRPr="001E0A0C">
        <w:rPr>
          <w:rFonts w:eastAsia="Arial" w:cs="Arial"/>
          <w:color w:val="231F20"/>
          <w:szCs w:val="20"/>
        </w:rPr>
        <w:t xml:space="preserve">The table below indicates the </w:t>
      </w:r>
      <w:r w:rsidR="00EA089C">
        <w:rPr>
          <w:rFonts w:eastAsia="Arial" w:cs="Arial"/>
          <w:color w:val="231F20"/>
          <w:szCs w:val="20"/>
        </w:rPr>
        <w:t>application</w:t>
      </w:r>
      <w:r w:rsidRPr="001E0A0C">
        <w:rPr>
          <w:rFonts w:eastAsia="Arial" w:cs="Arial"/>
          <w:color w:val="231F20"/>
          <w:szCs w:val="20"/>
        </w:rPr>
        <w:t xml:space="preserve"> of the various types of Mark</w:t>
      </w:r>
      <w:r w:rsidR="00392A7D">
        <w:rPr>
          <w:rFonts w:eastAsia="Arial" w:cs="Arial"/>
          <w:color w:val="231F20"/>
          <w:szCs w:val="20"/>
        </w:rPr>
        <w:t>:</w:t>
      </w:r>
    </w:p>
    <w:tbl>
      <w:tblPr>
        <w:tblW w:w="991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401"/>
        <w:gridCol w:w="1610"/>
        <w:gridCol w:w="940"/>
        <w:gridCol w:w="1170"/>
        <w:gridCol w:w="961"/>
        <w:gridCol w:w="1124"/>
        <w:gridCol w:w="1353"/>
        <w:gridCol w:w="1359"/>
      </w:tblGrid>
      <w:tr w:rsidR="003C0BCE" w:rsidRPr="001E0A0C" w14:paraId="01741AEC" w14:textId="40AC9007" w:rsidTr="0032380F">
        <w:tc>
          <w:tcPr>
            <w:tcW w:w="1421" w:type="dxa"/>
            <w:shd w:val="clear" w:color="auto" w:fill="F4B083"/>
          </w:tcPr>
          <w:p w14:paraId="60B49760" w14:textId="77777777" w:rsidR="003C0BCE" w:rsidRPr="001E0A0C" w:rsidRDefault="003C0BCE" w:rsidP="00E706B5">
            <w:pPr>
              <w:widowControl w:val="0"/>
              <w:ind w:right="53"/>
              <w:jc w:val="left"/>
              <w:rPr>
                <w:rFonts w:eastAsia="Arial" w:cs="Arial"/>
                <w:b/>
                <w:bCs/>
                <w:color w:val="231F20"/>
                <w:szCs w:val="20"/>
              </w:rPr>
            </w:pPr>
            <w:r w:rsidRPr="001E0A0C">
              <w:rPr>
                <w:rFonts w:eastAsia="Arial" w:cs="Arial"/>
                <w:b/>
                <w:bCs/>
                <w:color w:val="231F20"/>
                <w:szCs w:val="20"/>
              </w:rPr>
              <w:t>Type of Mark</w:t>
            </w:r>
          </w:p>
        </w:tc>
        <w:tc>
          <w:tcPr>
            <w:tcW w:w="1693" w:type="dxa"/>
          </w:tcPr>
          <w:p w14:paraId="0B203008" w14:textId="3633FD21" w:rsidR="003C0BCE" w:rsidRPr="001E0A0C" w:rsidRDefault="003C0BCE" w:rsidP="0032380F">
            <w:pPr>
              <w:widowControl w:val="0"/>
              <w:ind w:right="53"/>
              <w:jc w:val="left"/>
              <w:rPr>
                <w:rFonts w:eastAsia="Arial" w:cs="Arial"/>
                <w:b/>
                <w:bCs/>
                <w:color w:val="231F20"/>
                <w:szCs w:val="20"/>
              </w:rPr>
            </w:pPr>
            <w:r w:rsidRPr="001E0A0C">
              <w:rPr>
                <w:rFonts w:eastAsia="Arial" w:cs="Arial"/>
                <w:b/>
                <w:bCs/>
                <w:color w:val="231F20"/>
                <w:szCs w:val="20"/>
              </w:rPr>
              <w:t>Physical</w:t>
            </w:r>
            <w:r w:rsidR="00251740">
              <w:rPr>
                <w:rFonts w:eastAsia="Arial" w:cs="Arial"/>
                <w:b/>
                <w:bCs/>
                <w:color w:val="231F20"/>
                <w:szCs w:val="20"/>
              </w:rPr>
              <w:t xml:space="preserve"> Mark</w:t>
            </w:r>
            <w:r w:rsidR="0032380F">
              <w:rPr>
                <w:rFonts w:eastAsia="Arial" w:cs="Arial"/>
                <w:b/>
                <w:bCs/>
                <w:color w:val="231F20"/>
                <w:szCs w:val="20"/>
              </w:rPr>
              <w:t xml:space="preserve"> (may include AIS AtoN)</w:t>
            </w:r>
          </w:p>
        </w:tc>
        <w:tc>
          <w:tcPr>
            <w:tcW w:w="948" w:type="dxa"/>
          </w:tcPr>
          <w:p w14:paraId="6CDF5F25" w14:textId="3A10E4EF" w:rsidR="003C0BCE" w:rsidRPr="001E0A0C" w:rsidRDefault="003C0BCE" w:rsidP="0032380F">
            <w:pPr>
              <w:widowControl w:val="0"/>
              <w:ind w:right="53"/>
              <w:jc w:val="left"/>
              <w:rPr>
                <w:rFonts w:eastAsia="Arial" w:cs="Arial"/>
                <w:b/>
                <w:bCs/>
                <w:color w:val="231F20"/>
                <w:szCs w:val="20"/>
              </w:rPr>
            </w:pPr>
            <w:r w:rsidRPr="001E0A0C">
              <w:rPr>
                <w:rFonts w:eastAsia="Arial" w:cs="Arial"/>
                <w:b/>
                <w:bCs/>
                <w:color w:val="231F20"/>
                <w:szCs w:val="20"/>
              </w:rPr>
              <w:t xml:space="preserve">Virtual </w:t>
            </w:r>
            <w:r w:rsidR="00E706B5">
              <w:rPr>
                <w:rFonts w:eastAsia="Arial" w:cs="Arial"/>
                <w:b/>
                <w:bCs/>
                <w:color w:val="231F20"/>
                <w:szCs w:val="20"/>
              </w:rPr>
              <w:t>(AIS)</w:t>
            </w:r>
            <w:r w:rsidRPr="001E0A0C">
              <w:rPr>
                <w:rFonts w:eastAsia="Arial" w:cs="Arial"/>
                <w:b/>
                <w:bCs/>
                <w:color w:val="231F20"/>
                <w:szCs w:val="20"/>
              </w:rPr>
              <w:t xml:space="preserve"> </w:t>
            </w:r>
          </w:p>
        </w:tc>
        <w:tc>
          <w:tcPr>
            <w:tcW w:w="1170" w:type="dxa"/>
          </w:tcPr>
          <w:p w14:paraId="50521024" w14:textId="620001E9" w:rsidR="003C0BCE" w:rsidRPr="001E0A0C" w:rsidRDefault="003C0BCE" w:rsidP="0032380F">
            <w:pPr>
              <w:widowControl w:val="0"/>
              <w:ind w:right="53"/>
              <w:jc w:val="left"/>
              <w:rPr>
                <w:rFonts w:eastAsia="Arial" w:cs="Arial"/>
                <w:b/>
                <w:bCs/>
                <w:color w:val="231F20"/>
                <w:szCs w:val="20"/>
              </w:rPr>
            </w:pPr>
            <w:r w:rsidRPr="001E0A0C">
              <w:rPr>
                <w:rFonts w:eastAsia="Arial" w:cs="Arial"/>
                <w:b/>
                <w:bCs/>
                <w:color w:val="231F20"/>
                <w:szCs w:val="20"/>
              </w:rPr>
              <w:t>Synthetic</w:t>
            </w:r>
            <w:r w:rsidR="00E706B5">
              <w:rPr>
                <w:rFonts w:eastAsia="Arial" w:cs="Arial"/>
                <w:b/>
                <w:bCs/>
                <w:color w:val="231F20"/>
                <w:szCs w:val="20"/>
              </w:rPr>
              <w:t xml:space="preserve"> (AIS)</w:t>
            </w:r>
          </w:p>
        </w:tc>
        <w:tc>
          <w:tcPr>
            <w:tcW w:w="968" w:type="dxa"/>
          </w:tcPr>
          <w:p w14:paraId="77421F19" w14:textId="77777777" w:rsidR="003C0BCE" w:rsidRPr="001E0A0C" w:rsidRDefault="003C0BCE" w:rsidP="0032380F">
            <w:pPr>
              <w:widowControl w:val="0"/>
              <w:ind w:right="53"/>
              <w:jc w:val="left"/>
              <w:rPr>
                <w:rFonts w:eastAsia="Arial" w:cs="Arial"/>
                <w:b/>
                <w:bCs/>
                <w:color w:val="231F20"/>
                <w:szCs w:val="20"/>
              </w:rPr>
            </w:pPr>
            <w:r w:rsidRPr="001E0A0C">
              <w:rPr>
                <w:rFonts w:eastAsia="Arial" w:cs="Arial"/>
                <w:b/>
                <w:bCs/>
                <w:color w:val="231F20"/>
                <w:szCs w:val="20"/>
              </w:rPr>
              <w:t>MAtoN</w:t>
            </w:r>
          </w:p>
        </w:tc>
        <w:tc>
          <w:tcPr>
            <w:tcW w:w="1150" w:type="dxa"/>
          </w:tcPr>
          <w:p w14:paraId="3EB0031C" w14:textId="77777777" w:rsidR="003C0BCE" w:rsidRPr="001E0A0C" w:rsidRDefault="003C0BCE" w:rsidP="0032380F">
            <w:pPr>
              <w:widowControl w:val="0"/>
              <w:ind w:right="53"/>
              <w:jc w:val="left"/>
              <w:rPr>
                <w:rFonts w:eastAsia="Arial" w:cs="Arial"/>
                <w:b/>
                <w:bCs/>
                <w:color w:val="231F20"/>
                <w:szCs w:val="20"/>
              </w:rPr>
            </w:pPr>
            <w:r w:rsidRPr="001E0A0C">
              <w:rPr>
                <w:rFonts w:eastAsia="Arial" w:cs="Arial"/>
                <w:b/>
                <w:bCs/>
                <w:color w:val="231F20"/>
                <w:szCs w:val="20"/>
              </w:rPr>
              <w:t>New Danger</w:t>
            </w:r>
          </w:p>
        </w:tc>
        <w:tc>
          <w:tcPr>
            <w:tcW w:w="1357" w:type="dxa"/>
            <w:shd w:val="clear" w:color="auto" w:fill="auto"/>
          </w:tcPr>
          <w:p w14:paraId="0E961A54" w14:textId="2807DAEC" w:rsidR="003C0BCE" w:rsidRPr="001E0A0C" w:rsidRDefault="003C0BCE" w:rsidP="0032380F">
            <w:pPr>
              <w:widowControl w:val="0"/>
              <w:ind w:right="53"/>
              <w:jc w:val="left"/>
              <w:rPr>
                <w:rFonts w:eastAsia="Arial" w:cs="Arial"/>
                <w:b/>
                <w:bCs/>
                <w:color w:val="231F20"/>
                <w:szCs w:val="20"/>
              </w:rPr>
            </w:pPr>
            <w:r>
              <w:rPr>
                <w:rFonts w:eastAsia="Arial" w:cs="Arial"/>
                <w:b/>
                <w:bCs/>
                <w:color w:val="231F20"/>
                <w:szCs w:val="20"/>
              </w:rPr>
              <w:t>Numbering &amp; Lettering</w:t>
            </w:r>
          </w:p>
        </w:tc>
        <w:tc>
          <w:tcPr>
            <w:tcW w:w="1211" w:type="dxa"/>
            <w:shd w:val="clear" w:color="auto" w:fill="auto"/>
          </w:tcPr>
          <w:p w14:paraId="371E327D" w14:textId="5DEBB1B0" w:rsidR="003C0BCE" w:rsidRPr="001E0A0C" w:rsidRDefault="003C0BCE" w:rsidP="0032380F">
            <w:pPr>
              <w:widowControl w:val="0"/>
              <w:ind w:right="53"/>
              <w:jc w:val="left"/>
              <w:rPr>
                <w:rFonts w:eastAsia="Arial" w:cs="Arial"/>
                <w:b/>
                <w:bCs/>
                <w:color w:val="231F20"/>
                <w:szCs w:val="20"/>
              </w:rPr>
            </w:pPr>
            <w:r>
              <w:rPr>
                <w:rFonts w:eastAsia="Arial" w:cs="Arial"/>
                <w:b/>
                <w:bCs/>
                <w:color w:val="231F20"/>
                <w:szCs w:val="20"/>
              </w:rPr>
              <w:t>Pictograms</w:t>
            </w:r>
          </w:p>
        </w:tc>
      </w:tr>
      <w:tr w:rsidR="003C0BCE" w:rsidRPr="001E0A0C" w14:paraId="1748BD91" w14:textId="1C83A600" w:rsidTr="0032380F">
        <w:tc>
          <w:tcPr>
            <w:tcW w:w="1421" w:type="dxa"/>
            <w:shd w:val="clear" w:color="auto" w:fill="F4B083"/>
          </w:tcPr>
          <w:p w14:paraId="5E3989BA" w14:textId="77777777" w:rsidR="003C0BCE" w:rsidRPr="001E0A0C" w:rsidRDefault="003C0BCE" w:rsidP="001E0A0C">
            <w:pPr>
              <w:widowControl w:val="0"/>
              <w:ind w:right="53"/>
              <w:rPr>
                <w:rFonts w:eastAsia="Arial" w:cs="Arial"/>
                <w:color w:val="231F20"/>
                <w:szCs w:val="20"/>
              </w:rPr>
            </w:pPr>
            <w:r w:rsidRPr="001E0A0C">
              <w:rPr>
                <w:rFonts w:eastAsia="Arial" w:cs="Arial"/>
                <w:color w:val="231F20"/>
                <w:szCs w:val="20"/>
              </w:rPr>
              <w:t>Lateral</w:t>
            </w:r>
          </w:p>
        </w:tc>
        <w:tc>
          <w:tcPr>
            <w:tcW w:w="1693" w:type="dxa"/>
          </w:tcPr>
          <w:p w14:paraId="6065950A"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48" w:type="dxa"/>
          </w:tcPr>
          <w:p w14:paraId="3413783A"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69F80982"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68" w:type="dxa"/>
          </w:tcPr>
          <w:p w14:paraId="6B91A228" w14:textId="77777777" w:rsidR="003C0BCE" w:rsidRPr="001E0A0C" w:rsidRDefault="003C0BCE" w:rsidP="001E0A0C">
            <w:pPr>
              <w:widowControl w:val="0"/>
              <w:ind w:right="53"/>
              <w:jc w:val="center"/>
              <w:rPr>
                <w:rFonts w:eastAsia="Arial" w:cs="Arial"/>
                <w:color w:val="231F20"/>
                <w:szCs w:val="20"/>
              </w:rPr>
            </w:pPr>
          </w:p>
        </w:tc>
        <w:tc>
          <w:tcPr>
            <w:tcW w:w="1150" w:type="dxa"/>
          </w:tcPr>
          <w:p w14:paraId="4D06C1E1"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357" w:type="dxa"/>
            <w:shd w:val="clear" w:color="auto" w:fill="auto"/>
          </w:tcPr>
          <w:p w14:paraId="5E4D9C11" w14:textId="2AC71A43"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c>
          <w:tcPr>
            <w:tcW w:w="1211" w:type="dxa"/>
            <w:shd w:val="clear" w:color="auto" w:fill="auto"/>
          </w:tcPr>
          <w:p w14:paraId="01841782" w14:textId="77777777" w:rsidR="003C0BCE" w:rsidRPr="001E0A0C" w:rsidRDefault="003C0BCE" w:rsidP="001E0A0C">
            <w:pPr>
              <w:widowControl w:val="0"/>
              <w:ind w:right="53"/>
              <w:jc w:val="center"/>
              <w:rPr>
                <w:rFonts w:eastAsia="Arial" w:cs="Arial"/>
                <w:color w:val="231F20"/>
                <w:szCs w:val="20"/>
              </w:rPr>
            </w:pPr>
          </w:p>
        </w:tc>
      </w:tr>
      <w:tr w:rsidR="003C0BCE" w:rsidRPr="001E0A0C" w14:paraId="414BAE0F" w14:textId="438690F8" w:rsidTr="0032380F">
        <w:tc>
          <w:tcPr>
            <w:tcW w:w="1421" w:type="dxa"/>
            <w:shd w:val="clear" w:color="auto" w:fill="F4B083"/>
          </w:tcPr>
          <w:p w14:paraId="5C9D1B92" w14:textId="77777777" w:rsidR="003C0BCE" w:rsidRPr="001E0A0C" w:rsidRDefault="003C0BCE" w:rsidP="001E0A0C">
            <w:pPr>
              <w:widowControl w:val="0"/>
              <w:ind w:right="53"/>
              <w:rPr>
                <w:rFonts w:eastAsia="Arial" w:cs="Arial"/>
                <w:color w:val="231F20"/>
                <w:szCs w:val="20"/>
              </w:rPr>
            </w:pPr>
            <w:r w:rsidRPr="001E0A0C">
              <w:rPr>
                <w:rFonts w:eastAsia="Arial" w:cs="Arial"/>
                <w:color w:val="231F20"/>
                <w:szCs w:val="20"/>
              </w:rPr>
              <w:t>Cardinal</w:t>
            </w:r>
          </w:p>
        </w:tc>
        <w:tc>
          <w:tcPr>
            <w:tcW w:w="1693" w:type="dxa"/>
          </w:tcPr>
          <w:p w14:paraId="12379D36"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48" w:type="dxa"/>
          </w:tcPr>
          <w:p w14:paraId="7A96ED0A"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0B10A354"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68" w:type="dxa"/>
          </w:tcPr>
          <w:p w14:paraId="18568963" w14:textId="77777777" w:rsidR="003C0BCE" w:rsidRPr="001E0A0C" w:rsidRDefault="003C0BCE" w:rsidP="001E0A0C">
            <w:pPr>
              <w:widowControl w:val="0"/>
              <w:ind w:right="53"/>
              <w:jc w:val="center"/>
              <w:rPr>
                <w:rFonts w:eastAsia="Arial" w:cs="Arial"/>
                <w:color w:val="231F20"/>
                <w:szCs w:val="20"/>
              </w:rPr>
            </w:pPr>
          </w:p>
        </w:tc>
        <w:tc>
          <w:tcPr>
            <w:tcW w:w="1150" w:type="dxa"/>
          </w:tcPr>
          <w:p w14:paraId="4AE15376"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357" w:type="dxa"/>
            <w:shd w:val="clear" w:color="auto" w:fill="auto"/>
          </w:tcPr>
          <w:p w14:paraId="7532661F" w14:textId="33475342"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c>
          <w:tcPr>
            <w:tcW w:w="1211" w:type="dxa"/>
            <w:shd w:val="clear" w:color="auto" w:fill="auto"/>
          </w:tcPr>
          <w:p w14:paraId="1C746386" w14:textId="77777777" w:rsidR="003C0BCE" w:rsidRPr="001E0A0C" w:rsidRDefault="003C0BCE" w:rsidP="001E0A0C">
            <w:pPr>
              <w:widowControl w:val="0"/>
              <w:ind w:right="53"/>
              <w:jc w:val="center"/>
              <w:rPr>
                <w:rFonts w:eastAsia="Arial" w:cs="Arial"/>
                <w:color w:val="231F20"/>
                <w:szCs w:val="20"/>
              </w:rPr>
            </w:pPr>
          </w:p>
        </w:tc>
      </w:tr>
      <w:tr w:rsidR="003C0BCE" w:rsidRPr="001E0A0C" w14:paraId="748595F1" w14:textId="381ABA10" w:rsidTr="0032380F">
        <w:tc>
          <w:tcPr>
            <w:tcW w:w="1421" w:type="dxa"/>
            <w:shd w:val="clear" w:color="auto" w:fill="F4B083"/>
          </w:tcPr>
          <w:p w14:paraId="0F614746" w14:textId="77777777" w:rsidR="003C0BCE" w:rsidRPr="001E0A0C" w:rsidRDefault="003C0BCE" w:rsidP="001E0A0C">
            <w:pPr>
              <w:widowControl w:val="0"/>
              <w:ind w:right="53"/>
              <w:rPr>
                <w:rFonts w:eastAsia="Arial" w:cs="Arial"/>
                <w:color w:val="231F20"/>
                <w:szCs w:val="20"/>
              </w:rPr>
            </w:pPr>
            <w:r w:rsidRPr="001E0A0C">
              <w:rPr>
                <w:rFonts w:eastAsia="Arial" w:cs="Arial"/>
                <w:color w:val="231F20"/>
                <w:szCs w:val="20"/>
              </w:rPr>
              <w:t>Isolated Danger</w:t>
            </w:r>
          </w:p>
        </w:tc>
        <w:tc>
          <w:tcPr>
            <w:tcW w:w="1693" w:type="dxa"/>
          </w:tcPr>
          <w:p w14:paraId="21F80965"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48" w:type="dxa"/>
          </w:tcPr>
          <w:p w14:paraId="438D2DAD"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A1E125A"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68" w:type="dxa"/>
          </w:tcPr>
          <w:p w14:paraId="0EB2CBA2" w14:textId="77777777" w:rsidR="003C0BCE" w:rsidRPr="001E0A0C" w:rsidRDefault="003C0BCE" w:rsidP="001E0A0C">
            <w:pPr>
              <w:widowControl w:val="0"/>
              <w:ind w:right="53"/>
              <w:jc w:val="center"/>
              <w:rPr>
                <w:rFonts w:eastAsia="Arial" w:cs="Arial"/>
                <w:color w:val="231F20"/>
                <w:szCs w:val="20"/>
              </w:rPr>
            </w:pPr>
          </w:p>
        </w:tc>
        <w:tc>
          <w:tcPr>
            <w:tcW w:w="1150" w:type="dxa"/>
          </w:tcPr>
          <w:p w14:paraId="7C3ABD85"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357" w:type="dxa"/>
            <w:shd w:val="clear" w:color="auto" w:fill="auto"/>
          </w:tcPr>
          <w:p w14:paraId="602E0D46" w14:textId="5251D96D"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c>
          <w:tcPr>
            <w:tcW w:w="1211" w:type="dxa"/>
            <w:shd w:val="clear" w:color="auto" w:fill="auto"/>
          </w:tcPr>
          <w:p w14:paraId="7460BBFF" w14:textId="77777777" w:rsidR="003C0BCE" w:rsidRPr="001E0A0C" w:rsidRDefault="003C0BCE" w:rsidP="001E0A0C">
            <w:pPr>
              <w:widowControl w:val="0"/>
              <w:ind w:right="53"/>
              <w:jc w:val="center"/>
              <w:rPr>
                <w:rFonts w:eastAsia="Arial" w:cs="Arial"/>
                <w:color w:val="231F20"/>
                <w:szCs w:val="20"/>
              </w:rPr>
            </w:pPr>
          </w:p>
        </w:tc>
      </w:tr>
      <w:tr w:rsidR="003C0BCE" w:rsidRPr="001E0A0C" w14:paraId="486E3A25" w14:textId="3E190AB7" w:rsidTr="0032380F">
        <w:tc>
          <w:tcPr>
            <w:tcW w:w="1421" w:type="dxa"/>
            <w:shd w:val="clear" w:color="auto" w:fill="F4B083"/>
          </w:tcPr>
          <w:p w14:paraId="43D63DDB" w14:textId="77777777" w:rsidR="003C0BCE" w:rsidRPr="001E0A0C" w:rsidRDefault="003C0BCE" w:rsidP="001E0A0C">
            <w:pPr>
              <w:widowControl w:val="0"/>
              <w:ind w:right="53"/>
              <w:rPr>
                <w:rFonts w:eastAsia="Arial" w:cs="Arial"/>
                <w:color w:val="231F20"/>
                <w:szCs w:val="20"/>
              </w:rPr>
            </w:pPr>
            <w:r w:rsidRPr="001E0A0C">
              <w:rPr>
                <w:rFonts w:eastAsia="Arial" w:cs="Arial"/>
                <w:color w:val="231F20"/>
                <w:szCs w:val="20"/>
              </w:rPr>
              <w:t>Safe Water</w:t>
            </w:r>
          </w:p>
        </w:tc>
        <w:tc>
          <w:tcPr>
            <w:tcW w:w="1693" w:type="dxa"/>
          </w:tcPr>
          <w:p w14:paraId="0D0FC56A"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48" w:type="dxa"/>
          </w:tcPr>
          <w:p w14:paraId="31153898"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628E4D4"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68" w:type="dxa"/>
          </w:tcPr>
          <w:p w14:paraId="39DF690A" w14:textId="77777777" w:rsidR="003C0BCE" w:rsidRPr="001E0A0C" w:rsidRDefault="003C0BCE" w:rsidP="001E0A0C">
            <w:pPr>
              <w:widowControl w:val="0"/>
              <w:ind w:right="53"/>
              <w:jc w:val="center"/>
              <w:rPr>
                <w:rFonts w:eastAsia="Arial" w:cs="Arial"/>
                <w:color w:val="231F20"/>
                <w:szCs w:val="20"/>
              </w:rPr>
            </w:pPr>
          </w:p>
        </w:tc>
        <w:tc>
          <w:tcPr>
            <w:tcW w:w="1150" w:type="dxa"/>
          </w:tcPr>
          <w:p w14:paraId="4ACD7E2C" w14:textId="77777777" w:rsidR="003C0BCE" w:rsidRPr="001E0A0C" w:rsidRDefault="003C0BCE" w:rsidP="001E0A0C">
            <w:pPr>
              <w:widowControl w:val="0"/>
              <w:ind w:right="53"/>
              <w:jc w:val="center"/>
              <w:rPr>
                <w:rFonts w:eastAsia="Arial" w:cs="Arial"/>
                <w:color w:val="231F20"/>
                <w:szCs w:val="20"/>
              </w:rPr>
            </w:pPr>
          </w:p>
        </w:tc>
        <w:tc>
          <w:tcPr>
            <w:tcW w:w="1357" w:type="dxa"/>
            <w:shd w:val="clear" w:color="auto" w:fill="auto"/>
          </w:tcPr>
          <w:p w14:paraId="21314DBF" w14:textId="290F0B42"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c>
          <w:tcPr>
            <w:tcW w:w="1211" w:type="dxa"/>
            <w:shd w:val="clear" w:color="auto" w:fill="auto"/>
          </w:tcPr>
          <w:p w14:paraId="61BCE9AB" w14:textId="77777777" w:rsidR="003C0BCE" w:rsidRPr="001E0A0C" w:rsidRDefault="003C0BCE" w:rsidP="001E0A0C">
            <w:pPr>
              <w:widowControl w:val="0"/>
              <w:ind w:right="53"/>
              <w:jc w:val="center"/>
              <w:rPr>
                <w:rFonts w:eastAsia="Arial" w:cs="Arial"/>
                <w:color w:val="231F20"/>
                <w:szCs w:val="20"/>
              </w:rPr>
            </w:pPr>
          </w:p>
        </w:tc>
      </w:tr>
      <w:tr w:rsidR="003C0BCE" w:rsidRPr="001E0A0C" w14:paraId="199ACF55" w14:textId="275D2123" w:rsidTr="0032380F">
        <w:tc>
          <w:tcPr>
            <w:tcW w:w="1421" w:type="dxa"/>
            <w:shd w:val="clear" w:color="auto" w:fill="F4B083"/>
          </w:tcPr>
          <w:p w14:paraId="47B98751" w14:textId="77777777" w:rsidR="003C0BCE" w:rsidRPr="001E0A0C" w:rsidRDefault="003C0BCE" w:rsidP="001E0A0C">
            <w:pPr>
              <w:widowControl w:val="0"/>
              <w:ind w:right="53"/>
              <w:rPr>
                <w:rFonts w:eastAsia="Arial" w:cs="Arial"/>
                <w:color w:val="231F20"/>
                <w:szCs w:val="20"/>
              </w:rPr>
            </w:pPr>
            <w:r w:rsidRPr="001E0A0C">
              <w:rPr>
                <w:rFonts w:eastAsia="Arial" w:cs="Arial"/>
                <w:color w:val="231F20"/>
                <w:szCs w:val="20"/>
              </w:rPr>
              <w:t>Special</w:t>
            </w:r>
          </w:p>
        </w:tc>
        <w:tc>
          <w:tcPr>
            <w:tcW w:w="1693" w:type="dxa"/>
          </w:tcPr>
          <w:p w14:paraId="3388FB27"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48" w:type="dxa"/>
          </w:tcPr>
          <w:p w14:paraId="2917E102"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41FDB67"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968" w:type="dxa"/>
          </w:tcPr>
          <w:p w14:paraId="2530B172"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150" w:type="dxa"/>
          </w:tcPr>
          <w:p w14:paraId="581430A3" w14:textId="77777777" w:rsidR="003C0BCE" w:rsidRPr="001E0A0C" w:rsidRDefault="003C0BCE" w:rsidP="001E0A0C">
            <w:pPr>
              <w:widowControl w:val="0"/>
              <w:ind w:right="53"/>
              <w:jc w:val="center"/>
              <w:rPr>
                <w:rFonts w:eastAsia="Arial" w:cs="Arial"/>
                <w:color w:val="231F20"/>
                <w:szCs w:val="20"/>
              </w:rPr>
            </w:pPr>
          </w:p>
        </w:tc>
        <w:tc>
          <w:tcPr>
            <w:tcW w:w="1357" w:type="dxa"/>
            <w:shd w:val="clear" w:color="auto" w:fill="auto"/>
          </w:tcPr>
          <w:p w14:paraId="08D91630" w14:textId="412FA297"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c>
          <w:tcPr>
            <w:tcW w:w="1211" w:type="dxa"/>
            <w:shd w:val="clear" w:color="auto" w:fill="auto"/>
          </w:tcPr>
          <w:p w14:paraId="3ACCF14A" w14:textId="7360543D"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r>
      <w:tr w:rsidR="003C0BCE" w:rsidRPr="001E0A0C" w14:paraId="76F55EA3" w14:textId="635178DA" w:rsidTr="0032380F">
        <w:tc>
          <w:tcPr>
            <w:tcW w:w="1421" w:type="dxa"/>
            <w:shd w:val="clear" w:color="auto" w:fill="F4B083"/>
          </w:tcPr>
          <w:p w14:paraId="6310BBDB" w14:textId="77777777" w:rsidR="003C0BCE" w:rsidRPr="001E0A0C" w:rsidRDefault="003C0BCE" w:rsidP="001E0A0C">
            <w:pPr>
              <w:widowControl w:val="0"/>
              <w:ind w:right="53"/>
              <w:rPr>
                <w:rFonts w:eastAsia="Arial" w:cs="Arial"/>
                <w:color w:val="231F20"/>
                <w:szCs w:val="20"/>
              </w:rPr>
            </w:pPr>
            <w:r w:rsidRPr="001E0A0C">
              <w:rPr>
                <w:rFonts w:eastAsia="Arial" w:cs="Arial"/>
                <w:color w:val="231F20"/>
                <w:szCs w:val="20"/>
              </w:rPr>
              <w:t>Emergency Wreck</w:t>
            </w:r>
          </w:p>
        </w:tc>
        <w:tc>
          <w:tcPr>
            <w:tcW w:w="1693" w:type="dxa"/>
          </w:tcPr>
          <w:p w14:paraId="1403A172" w14:textId="2A6CB256" w:rsidR="003C0BCE" w:rsidRPr="001E0A0C" w:rsidRDefault="003C0BCE" w:rsidP="001E0A0C">
            <w:pPr>
              <w:widowControl w:val="0"/>
              <w:ind w:right="53"/>
              <w:jc w:val="center"/>
              <w:rPr>
                <w:rFonts w:eastAsia="Arial" w:cs="Arial"/>
                <w:color w:val="231F20"/>
                <w:szCs w:val="20"/>
              </w:rPr>
            </w:pPr>
          </w:p>
        </w:tc>
        <w:tc>
          <w:tcPr>
            <w:tcW w:w="948" w:type="dxa"/>
          </w:tcPr>
          <w:p w14:paraId="6A554091" w14:textId="77777777" w:rsidR="003C0BCE" w:rsidRPr="001E0A0C" w:rsidRDefault="003C0BCE" w:rsidP="001E0A0C">
            <w:pPr>
              <w:widowControl w:val="0"/>
              <w:ind w:right="53"/>
              <w:jc w:val="center"/>
              <w:rPr>
                <w:rFonts w:eastAsia="Arial" w:cs="Arial"/>
                <w:color w:val="231F20"/>
                <w:szCs w:val="20"/>
              </w:rPr>
            </w:pPr>
          </w:p>
        </w:tc>
        <w:tc>
          <w:tcPr>
            <w:tcW w:w="1170" w:type="dxa"/>
          </w:tcPr>
          <w:p w14:paraId="639AF6AE" w14:textId="77777777" w:rsidR="003C0BCE" w:rsidRPr="001E0A0C" w:rsidRDefault="003C0BCE" w:rsidP="001E0A0C">
            <w:pPr>
              <w:widowControl w:val="0"/>
              <w:ind w:right="53"/>
              <w:jc w:val="center"/>
              <w:rPr>
                <w:rFonts w:eastAsia="Arial" w:cs="Arial"/>
                <w:color w:val="231F20"/>
                <w:szCs w:val="20"/>
              </w:rPr>
            </w:pPr>
          </w:p>
        </w:tc>
        <w:tc>
          <w:tcPr>
            <w:tcW w:w="968" w:type="dxa"/>
          </w:tcPr>
          <w:p w14:paraId="4AF662A7" w14:textId="77777777" w:rsidR="003C0BCE" w:rsidRPr="001E0A0C" w:rsidRDefault="003C0BCE" w:rsidP="001E0A0C">
            <w:pPr>
              <w:widowControl w:val="0"/>
              <w:ind w:right="53"/>
              <w:jc w:val="center"/>
              <w:rPr>
                <w:rFonts w:eastAsia="Arial" w:cs="Arial"/>
                <w:color w:val="231F20"/>
                <w:szCs w:val="20"/>
              </w:rPr>
            </w:pPr>
          </w:p>
        </w:tc>
        <w:tc>
          <w:tcPr>
            <w:tcW w:w="1150" w:type="dxa"/>
          </w:tcPr>
          <w:p w14:paraId="69337AA8" w14:textId="77777777" w:rsidR="003C0BCE" w:rsidRPr="001E0A0C" w:rsidRDefault="003C0BCE" w:rsidP="001E0A0C">
            <w:pPr>
              <w:widowControl w:val="0"/>
              <w:ind w:right="53"/>
              <w:jc w:val="center"/>
              <w:rPr>
                <w:rFonts w:eastAsia="Arial" w:cs="Arial"/>
                <w:color w:val="231F20"/>
                <w:szCs w:val="20"/>
              </w:rPr>
            </w:pPr>
            <w:r w:rsidRPr="001E0A0C">
              <w:rPr>
                <w:rFonts w:eastAsia="Arial" w:cs="Arial"/>
                <w:color w:val="231F20"/>
                <w:szCs w:val="20"/>
              </w:rPr>
              <w:t>X</w:t>
            </w:r>
          </w:p>
        </w:tc>
        <w:tc>
          <w:tcPr>
            <w:tcW w:w="1357" w:type="dxa"/>
            <w:shd w:val="clear" w:color="auto" w:fill="auto"/>
          </w:tcPr>
          <w:p w14:paraId="05FAC7CE" w14:textId="5B7D5CDC" w:rsidR="003C0BCE" w:rsidRPr="001E0A0C" w:rsidRDefault="00251740" w:rsidP="001E0A0C">
            <w:pPr>
              <w:widowControl w:val="0"/>
              <w:ind w:right="53"/>
              <w:jc w:val="center"/>
              <w:rPr>
                <w:rFonts w:eastAsia="Arial" w:cs="Arial"/>
                <w:color w:val="231F20"/>
                <w:szCs w:val="20"/>
              </w:rPr>
            </w:pPr>
            <w:r>
              <w:rPr>
                <w:rFonts w:eastAsia="Arial" w:cs="Arial"/>
                <w:color w:val="231F20"/>
                <w:szCs w:val="20"/>
              </w:rPr>
              <w:t>X</w:t>
            </w:r>
          </w:p>
        </w:tc>
        <w:tc>
          <w:tcPr>
            <w:tcW w:w="1211" w:type="dxa"/>
            <w:shd w:val="clear" w:color="auto" w:fill="auto"/>
          </w:tcPr>
          <w:p w14:paraId="47961C49" w14:textId="77777777" w:rsidR="003C0BCE" w:rsidRPr="001E0A0C" w:rsidRDefault="003C0BCE" w:rsidP="001E0A0C">
            <w:pPr>
              <w:widowControl w:val="0"/>
              <w:ind w:right="53"/>
              <w:jc w:val="center"/>
              <w:rPr>
                <w:rFonts w:eastAsia="Arial" w:cs="Arial"/>
                <w:color w:val="231F20"/>
                <w:szCs w:val="20"/>
              </w:rPr>
            </w:pPr>
          </w:p>
        </w:tc>
      </w:tr>
    </w:tbl>
    <w:p w14:paraId="3E3C8ABA" w14:textId="083431FA" w:rsidR="001E0A0C" w:rsidRDefault="001E0A0C" w:rsidP="001E0A0C">
      <w:pPr>
        <w:rPr>
          <w:ins w:id="325" w:author="Peter Douglas" w:date="2020-03-12T17:36:00Z"/>
          <w:rFonts w:eastAsia="Arial" w:cs="Arial"/>
          <w:strike/>
          <w:szCs w:val="20"/>
        </w:rPr>
      </w:pPr>
    </w:p>
    <w:p w14:paraId="58F36A2B" w14:textId="7331F17D" w:rsidR="00392A7D" w:rsidRPr="00392A7D" w:rsidRDefault="00392A7D" w:rsidP="001E0A0C">
      <w:pPr>
        <w:rPr>
          <w:ins w:id="326" w:author="Peter Douglas" w:date="2020-03-12T17:37:00Z"/>
          <w:rFonts w:eastAsia="Arial" w:cs="Arial"/>
          <w:b/>
          <w:szCs w:val="20"/>
        </w:rPr>
      </w:pPr>
      <w:ins w:id="327" w:author="Peter Douglas" w:date="2020-03-12T17:37:00Z">
        <w:r w:rsidRPr="00392A7D">
          <w:rPr>
            <w:rFonts w:eastAsia="Arial" w:cs="Arial"/>
            <w:b/>
            <w:szCs w:val="20"/>
          </w:rPr>
          <w:t>OTHER CONSIDERATION</w:t>
        </w:r>
      </w:ins>
      <w:ins w:id="328" w:author="Peter Douglas" w:date="2020-03-12T17:38:00Z">
        <w:r>
          <w:rPr>
            <w:rFonts w:eastAsia="Arial" w:cs="Arial"/>
            <w:b/>
            <w:szCs w:val="20"/>
          </w:rPr>
          <w:t>S</w:t>
        </w:r>
      </w:ins>
    </w:p>
    <w:p w14:paraId="27025CAB" w14:textId="77777777" w:rsidR="00392A7D" w:rsidRDefault="00392A7D" w:rsidP="00D36851">
      <w:pPr>
        <w:rPr>
          <w:rFonts w:eastAsia="Calibri" w:cs="Arial"/>
          <w:b/>
          <w:bCs/>
          <w:szCs w:val="20"/>
        </w:rPr>
      </w:pPr>
    </w:p>
    <w:p w14:paraId="15ACB66B" w14:textId="77777777" w:rsidR="00D36851" w:rsidRPr="00BE4729" w:rsidRDefault="00D36851" w:rsidP="00D36851">
      <w:pPr>
        <w:rPr>
          <w:ins w:id="329" w:author="Peter Douglas" w:date="2020-03-11T18:24:00Z"/>
          <w:rFonts w:eastAsia="Calibri" w:cs="Arial"/>
          <w:b/>
          <w:bCs/>
          <w:szCs w:val="20"/>
        </w:rPr>
      </w:pPr>
      <w:ins w:id="330" w:author="Peter Douglas" w:date="2020-03-11T18:24:00Z">
        <w:r>
          <w:rPr>
            <w:rFonts w:eastAsia="Calibri" w:cs="Arial"/>
            <w:b/>
            <w:bCs/>
            <w:szCs w:val="20"/>
          </w:rPr>
          <w:t>A</w:t>
        </w:r>
        <w:r w:rsidRPr="00BE4729">
          <w:rPr>
            <w:rFonts w:eastAsia="Calibri" w:cs="Arial"/>
            <w:b/>
            <w:bCs/>
            <w:szCs w:val="20"/>
          </w:rPr>
          <w:t>IS AtoN</w:t>
        </w:r>
      </w:ins>
    </w:p>
    <w:p w14:paraId="64A01E71" w14:textId="7D5152AF" w:rsidR="00D36851" w:rsidRPr="00BE4729" w:rsidRDefault="00D36851" w:rsidP="00D36851">
      <w:pPr>
        <w:rPr>
          <w:ins w:id="331" w:author="Peter Douglas" w:date="2020-03-11T18:27:00Z"/>
          <w:rFonts w:eastAsia="Calibri" w:cs="Arial"/>
          <w:szCs w:val="20"/>
        </w:rPr>
      </w:pPr>
      <w:ins w:id="332" w:author="Peter Douglas" w:date="2020-03-11T18:24:00Z">
        <w:r w:rsidRPr="00BE4729">
          <w:rPr>
            <w:rFonts w:eastAsia="Calibri" w:cs="Arial"/>
            <w:szCs w:val="20"/>
          </w:rPr>
          <w:t>An AIS AtoN can be implemented in three ways, Real, Synthetic, and Virtual.</w:t>
        </w:r>
      </w:ins>
      <w:ins w:id="333" w:author="Peter Douglas" w:date="2020-03-11T18:27:00Z">
        <w:r w:rsidRPr="00D36851">
          <w:rPr>
            <w:rFonts w:eastAsia="Calibri" w:cs="Arial"/>
            <w:szCs w:val="20"/>
          </w:rPr>
          <w:t xml:space="preserve"> </w:t>
        </w:r>
        <w:r w:rsidRPr="00BE4729">
          <w:rPr>
            <w:rFonts w:eastAsia="Calibri" w:cs="Arial"/>
            <w:szCs w:val="20"/>
          </w:rPr>
          <w:t xml:space="preserve">Recommendation A-126 – the use of the Automatic Identification Systems (AIS) in Marine Aids to Navigation Services </w:t>
        </w:r>
        <w:r>
          <w:rPr>
            <w:rFonts w:eastAsia="Calibri" w:cs="Arial"/>
            <w:szCs w:val="20"/>
          </w:rPr>
          <w:t>refers.</w:t>
        </w:r>
      </w:ins>
    </w:p>
    <w:p w14:paraId="7D1A5BF0" w14:textId="77777777" w:rsidR="00D36851" w:rsidRPr="006D4D3A" w:rsidRDefault="00D36851" w:rsidP="00D36851">
      <w:pPr>
        <w:rPr>
          <w:ins w:id="334" w:author="Peter Douglas" w:date="2020-03-11T18:26:00Z"/>
          <w:rFonts w:eastAsia="Calibri" w:cs="Arial"/>
          <w:color w:val="000000" w:themeColor="text1"/>
          <w:szCs w:val="20"/>
        </w:rPr>
      </w:pPr>
      <w:ins w:id="335" w:author="Peter Douglas" w:date="2020-03-11T18:26:00Z">
        <w:r w:rsidRPr="006D4D3A">
          <w:rPr>
            <w:rFonts w:eastAsia="Calibri" w:cs="Arial"/>
            <w:color w:val="000000" w:themeColor="text1"/>
            <w:szCs w:val="20"/>
          </w:rPr>
          <w:t xml:space="preserve">A Real AIS AtoN Station is an AIS station located on an AtoN that physically exists. </w:t>
        </w:r>
      </w:ins>
    </w:p>
    <w:p w14:paraId="541F7FB2" w14:textId="58861F0B" w:rsidR="00D36851" w:rsidRPr="006D4D3A" w:rsidRDefault="00D36851" w:rsidP="00D36851">
      <w:pPr>
        <w:rPr>
          <w:ins w:id="336" w:author="Peter Douglas" w:date="2020-03-11T18:26:00Z"/>
          <w:rFonts w:eastAsia="Calibri" w:cs="Arial"/>
          <w:color w:val="000000" w:themeColor="text1"/>
          <w:szCs w:val="20"/>
        </w:rPr>
      </w:pPr>
      <w:ins w:id="337" w:author="Peter Douglas" w:date="2020-03-11T18:26:00Z">
        <w:r w:rsidRPr="006D4D3A">
          <w:rPr>
            <w:rFonts w:eastAsia="Calibri" w:cs="Arial"/>
            <w:color w:val="000000" w:themeColor="text1"/>
            <w:szCs w:val="20"/>
          </w:rPr>
          <w:t>A Synthetic AIS AtoN is transmitted from an AIS</w:t>
        </w:r>
      </w:ins>
      <w:ins w:id="338" w:author="Peter Douglas" w:date="2020-03-12T12:59:00Z">
        <w:r w:rsidR="00706976">
          <w:rPr>
            <w:rFonts w:eastAsia="Calibri" w:cs="Arial"/>
            <w:color w:val="000000" w:themeColor="text1"/>
            <w:szCs w:val="20"/>
          </w:rPr>
          <w:t xml:space="preserve"> base</w:t>
        </w:r>
      </w:ins>
      <w:ins w:id="339" w:author="Peter Douglas" w:date="2020-03-11T18:26:00Z">
        <w:r w:rsidRPr="006D4D3A">
          <w:rPr>
            <w:rFonts w:eastAsia="Calibri" w:cs="Arial"/>
            <w:color w:val="000000" w:themeColor="text1"/>
            <w:szCs w:val="20"/>
          </w:rPr>
          <w:t xml:space="preserve"> station</w:t>
        </w:r>
      </w:ins>
      <w:r w:rsidRPr="006D4D3A">
        <w:rPr>
          <w:rFonts w:eastAsia="Calibri" w:cs="Arial"/>
          <w:color w:val="000000" w:themeColor="text1"/>
          <w:szCs w:val="20"/>
        </w:rPr>
        <w:t xml:space="preserve"> </w:t>
      </w:r>
      <w:ins w:id="340" w:author="Peter Douglas" w:date="2020-03-11T18:26:00Z">
        <w:r w:rsidRPr="006D4D3A">
          <w:rPr>
            <w:rFonts w:eastAsia="Calibri" w:cs="Arial"/>
            <w:color w:val="000000" w:themeColor="text1"/>
            <w:szCs w:val="20"/>
          </w:rPr>
          <w:t xml:space="preserve">or transponder located remotely from the AtoN. </w:t>
        </w:r>
      </w:ins>
    </w:p>
    <w:p w14:paraId="556DFB0B" w14:textId="79AED53D" w:rsidR="00235C7B" w:rsidRPr="006D4D3A" w:rsidRDefault="00D36851" w:rsidP="001E0A0C">
      <w:pPr>
        <w:rPr>
          <w:ins w:id="341" w:author="Peter Douglas" w:date="2020-03-11T18:14:00Z"/>
          <w:rFonts w:eastAsia="Calibri" w:cs="Arial"/>
          <w:szCs w:val="20"/>
        </w:rPr>
      </w:pPr>
      <w:ins w:id="342" w:author="Peter Douglas" w:date="2020-03-11T18:26:00Z">
        <w:r w:rsidRPr="006D4D3A">
          <w:rPr>
            <w:rFonts w:eastAsia="Calibri" w:cs="Arial"/>
            <w:color w:val="000000" w:themeColor="text1"/>
            <w:szCs w:val="20"/>
          </w:rPr>
          <w:t xml:space="preserve">A ‘Virtual AIS AtoN’ is transmitted from an AIS </w:t>
        </w:r>
      </w:ins>
      <w:ins w:id="343" w:author="Peter Douglas" w:date="2020-03-12T13:00:00Z">
        <w:r w:rsidR="00706976">
          <w:rPr>
            <w:rFonts w:eastAsia="Calibri" w:cs="Arial"/>
            <w:color w:val="000000" w:themeColor="text1"/>
            <w:szCs w:val="20"/>
          </w:rPr>
          <w:t>base s</w:t>
        </w:r>
      </w:ins>
      <w:ins w:id="344" w:author="Peter Douglas" w:date="2020-03-11T18:26:00Z">
        <w:r w:rsidRPr="006D4D3A">
          <w:rPr>
            <w:rFonts w:eastAsia="Calibri" w:cs="Arial"/>
            <w:color w:val="000000" w:themeColor="text1"/>
            <w:szCs w:val="20"/>
          </w:rPr>
          <w:t>tation</w:t>
        </w:r>
      </w:ins>
      <w:r w:rsidRPr="006D4D3A">
        <w:rPr>
          <w:rFonts w:eastAsia="Calibri" w:cs="Arial"/>
          <w:color w:val="000000" w:themeColor="text1"/>
          <w:szCs w:val="20"/>
        </w:rPr>
        <w:t xml:space="preserve"> </w:t>
      </w:r>
      <w:ins w:id="345" w:author="Peter Douglas" w:date="2020-03-11T18:26:00Z">
        <w:r w:rsidRPr="006D4D3A">
          <w:rPr>
            <w:rFonts w:eastAsia="Calibri" w:cs="Arial"/>
            <w:color w:val="000000" w:themeColor="text1"/>
            <w:szCs w:val="20"/>
          </w:rPr>
          <w:t xml:space="preserve">or transponder for an AtoN that does not physically exist. When a Virtual AIS AtoN is used, the AtoN symbol or information would be available for presentation to a mariner on Electronic Nautical Chart (ENC)/ECDIS, even though there is no real AtoN such as a buoy or beacon. </w:t>
        </w:r>
      </w:ins>
      <w:ins w:id="346" w:author="Peter Douglas" w:date="2020-03-11T18:24:00Z">
        <w:r w:rsidRPr="00BE4729">
          <w:rPr>
            <w:rFonts w:eastAsia="Calibri" w:cs="Arial"/>
            <w:szCs w:val="20"/>
          </w:rPr>
          <w:t>For Virtual AIS AtoN reference should be made to IALA Recommendation O-143, and to IALA Guideline 1081.</w:t>
        </w:r>
        <w:r w:rsidR="003553E8">
          <w:rPr>
            <w:rFonts w:eastAsia="Calibri" w:cs="Arial"/>
            <w:szCs w:val="20"/>
          </w:rPr>
          <w:t xml:space="preserve"> </w:t>
        </w:r>
      </w:ins>
    </w:p>
    <w:p w14:paraId="1260F878" w14:textId="77777777" w:rsidR="00053449" w:rsidRDefault="00053449" w:rsidP="001E0A0C">
      <w:pPr>
        <w:rPr>
          <w:ins w:id="347" w:author="Peter Douglas" w:date="2020-03-11T18:14:00Z"/>
          <w:rFonts w:eastAsia="Arial" w:cs="Arial"/>
          <w:strike/>
          <w:szCs w:val="20"/>
        </w:rPr>
      </w:pPr>
    </w:p>
    <w:p w14:paraId="265B85B4" w14:textId="77777777" w:rsidR="00053449" w:rsidRPr="001E0A0C" w:rsidRDefault="00053449" w:rsidP="00053449">
      <w:pPr>
        <w:rPr>
          <w:ins w:id="348" w:author="Peter Douglas" w:date="2020-03-11T18:14:00Z"/>
          <w:rFonts w:eastAsia="Calibri" w:cs="Arial"/>
          <w:b/>
          <w:color w:val="000000"/>
        </w:rPr>
      </w:pPr>
      <w:ins w:id="349" w:author="Peter Douglas" w:date="2020-03-11T18:14:00Z">
        <w:r w:rsidRPr="001E0A0C">
          <w:rPr>
            <w:rFonts w:eastAsia="Calibri" w:cs="Arial"/>
            <w:b/>
            <w:color w:val="000000"/>
          </w:rPr>
          <w:t>Marking of New Dangers</w:t>
        </w:r>
      </w:ins>
    </w:p>
    <w:p w14:paraId="20251851" w14:textId="554115F5" w:rsidR="00053449" w:rsidRPr="00F45D42" w:rsidRDefault="00053449" w:rsidP="00053449">
      <w:pPr>
        <w:widowControl w:val="0"/>
        <w:ind w:right="53"/>
        <w:rPr>
          <w:ins w:id="350" w:author="Peter Douglas" w:date="2020-03-11T18:14:00Z"/>
          <w:rFonts w:eastAsia="Arial" w:cs="Arial"/>
          <w:color w:val="000000"/>
          <w:spacing w:val="2"/>
          <w:szCs w:val="20"/>
        </w:rPr>
      </w:pPr>
      <w:ins w:id="351" w:author="Peter Douglas" w:date="2020-03-11T18:14:00Z">
        <w:r w:rsidRPr="00F45D42">
          <w:rPr>
            <w:rFonts w:eastAsia="Arial" w:cs="Arial"/>
            <w:color w:val="000000"/>
            <w:spacing w:val="6"/>
            <w:szCs w:val="20"/>
          </w:rPr>
          <w:t>Ne</w:t>
        </w:r>
        <w:r w:rsidRPr="00F45D42">
          <w:rPr>
            <w:rFonts w:eastAsia="Arial" w:cs="Arial"/>
            <w:color w:val="000000"/>
            <w:szCs w:val="20"/>
          </w:rPr>
          <w:t>w</w:t>
        </w:r>
        <w:r w:rsidRPr="00F45D42">
          <w:rPr>
            <w:rFonts w:eastAsia="Arial" w:cs="Arial"/>
            <w:color w:val="000000"/>
            <w:spacing w:val="42"/>
            <w:szCs w:val="20"/>
          </w:rPr>
          <w:t xml:space="preserve"> </w:t>
        </w:r>
        <w:r w:rsidRPr="00F45D42">
          <w:rPr>
            <w:rFonts w:eastAsia="Arial" w:cs="Arial"/>
            <w:color w:val="000000"/>
            <w:spacing w:val="6"/>
            <w:szCs w:val="20"/>
          </w:rPr>
          <w:t>Dangers</w:t>
        </w:r>
        <w:r w:rsidRPr="00F45D42">
          <w:rPr>
            <w:rFonts w:eastAsia="Arial" w:cs="Arial"/>
            <w:color w:val="000000"/>
            <w:spacing w:val="51"/>
            <w:szCs w:val="20"/>
          </w:rPr>
          <w:t xml:space="preserve"> </w:t>
        </w:r>
        <w:r w:rsidRPr="00F45D42">
          <w:rPr>
            <w:rFonts w:eastAsia="Arial" w:cs="Arial"/>
            <w:color w:val="000000"/>
            <w:spacing w:val="6"/>
            <w:szCs w:val="20"/>
          </w:rPr>
          <w:t>ar</w:t>
        </w:r>
        <w:r w:rsidRPr="00F45D42">
          <w:rPr>
            <w:rFonts w:eastAsia="Arial" w:cs="Arial"/>
            <w:color w:val="000000"/>
            <w:szCs w:val="20"/>
          </w:rPr>
          <w:t>e</w:t>
        </w:r>
        <w:r w:rsidRPr="00F45D42">
          <w:rPr>
            <w:rFonts w:eastAsia="Arial" w:cs="Arial"/>
            <w:color w:val="000000"/>
            <w:spacing w:val="28"/>
            <w:szCs w:val="20"/>
          </w:rPr>
          <w:t xml:space="preserve"> </w:t>
        </w:r>
        <w:r w:rsidRPr="00F45D42">
          <w:rPr>
            <w:rFonts w:eastAsia="Arial" w:cs="Arial"/>
            <w:color w:val="000000"/>
            <w:spacing w:val="6"/>
            <w:szCs w:val="20"/>
          </w:rPr>
          <w:t>newl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6"/>
            <w:szCs w:val="20"/>
          </w:rPr>
          <w:t>discovere</w:t>
        </w:r>
        <w:r w:rsidRPr="00F45D42">
          <w:rPr>
            <w:rFonts w:eastAsia="Arial" w:cs="Arial"/>
            <w:color w:val="000000"/>
            <w:szCs w:val="20"/>
          </w:rPr>
          <w:t xml:space="preserve">d </w:t>
        </w:r>
        <w:r w:rsidRPr="00F45D42">
          <w:rPr>
            <w:rFonts w:eastAsia="Arial" w:cs="Arial"/>
            <w:color w:val="000000"/>
            <w:spacing w:val="6"/>
            <w:szCs w:val="20"/>
          </w:rPr>
          <w:t xml:space="preserve">hazards, </w:t>
        </w:r>
        <w:r w:rsidRPr="00F45D42">
          <w:rPr>
            <w:rFonts w:eastAsia="Arial" w:cs="Arial"/>
            <w:color w:val="000000"/>
            <w:spacing w:val="2"/>
            <w:szCs w:val="20"/>
          </w:rPr>
          <w:t>natura</w:t>
        </w:r>
        <w:r w:rsidRPr="00F45D42">
          <w:rPr>
            <w:rFonts w:eastAsia="Arial" w:cs="Arial"/>
            <w:color w:val="000000"/>
            <w:szCs w:val="20"/>
          </w:rPr>
          <w:t>l</w:t>
        </w:r>
        <w:r w:rsidRPr="00F45D42">
          <w:rPr>
            <w:rFonts w:eastAsia="Arial" w:cs="Arial"/>
            <w:color w:val="000000"/>
            <w:spacing w:val="41"/>
            <w:szCs w:val="20"/>
          </w:rPr>
          <w:t xml:space="preserve"> </w:t>
        </w:r>
        <w:r w:rsidRPr="00F45D42">
          <w:rPr>
            <w:rFonts w:eastAsia="Arial" w:cs="Arial"/>
            <w:color w:val="000000"/>
            <w:spacing w:val="2"/>
            <w:szCs w:val="20"/>
          </w:rPr>
          <w:t>o</w:t>
        </w:r>
        <w:r w:rsidRPr="00F45D42">
          <w:rPr>
            <w:rFonts w:eastAsia="Arial" w:cs="Arial"/>
            <w:color w:val="000000"/>
            <w:szCs w:val="20"/>
          </w:rPr>
          <w:t>r</w:t>
        </w:r>
        <w:r w:rsidRPr="00F45D42">
          <w:rPr>
            <w:rFonts w:eastAsia="Arial" w:cs="Arial"/>
            <w:color w:val="000000"/>
            <w:spacing w:val="26"/>
            <w:szCs w:val="20"/>
          </w:rPr>
          <w:t xml:space="preserve"> </w:t>
        </w:r>
        <w:r w:rsidRPr="00F45D42">
          <w:rPr>
            <w:rFonts w:eastAsia="Arial" w:cs="Arial"/>
            <w:color w:val="000000"/>
            <w:spacing w:val="2"/>
            <w:szCs w:val="20"/>
          </w:rPr>
          <w:t>man-made</w:t>
        </w:r>
        <w:r w:rsidRPr="00F45D42">
          <w:rPr>
            <w:rFonts w:eastAsia="Arial" w:cs="Arial"/>
            <w:color w:val="000000"/>
            <w:szCs w:val="20"/>
          </w:rPr>
          <w:t>,</w:t>
        </w:r>
        <w:r w:rsidRPr="00F45D42">
          <w:rPr>
            <w:rFonts w:eastAsia="Arial" w:cs="Arial"/>
            <w:color w:val="000000"/>
            <w:spacing w:val="28"/>
            <w:szCs w:val="20"/>
          </w:rPr>
          <w:t xml:space="preserve"> </w:t>
        </w:r>
        <w:r w:rsidRPr="00F45D42">
          <w:rPr>
            <w:rFonts w:eastAsia="Arial" w:cs="Arial"/>
            <w:color w:val="000000"/>
            <w:spacing w:val="2"/>
            <w:szCs w:val="20"/>
          </w:rPr>
          <w:t>tha</w:t>
        </w:r>
        <w:r w:rsidRPr="00F45D42">
          <w:rPr>
            <w:rFonts w:eastAsia="Arial" w:cs="Arial"/>
            <w:color w:val="000000"/>
            <w:szCs w:val="20"/>
          </w:rPr>
          <w:t>t</w:t>
        </w:r>
        <w:r w:rsidRPr="00F45D42">
          <w:rPr>
            <w:rFonts w:eastAsia="Arial" w:cs="Arial"/>
            <w:color w:val="000000"/>
            <w:spacing w:val="27"/>
            <w:szCs w:val="20"/>
          </w:rPr>
          <w:t xml:space="preserve"> </w:t>
        </w:r>
        <w:r w:rsidRPr="00F45D42">
          <w:rPr>
            <w:rFonts w:eastAsia="Arial" w:cs="Arial"/>
            <w:color w:val="000000"/>
            <w:spacing w:val="2"/>
            <w:szCs w:val="20"/>
          </w:rPr>
          <w:t>ma</w:t>
        </w:r>
        <w:r w:rsidRPr="00F45D42">
          <w:rPr>
            <w:rFonts w:eastAsia="Arial" w:cs="Arial"/>
            <w:color w:val="000000"/>
            <w:szCs w:val="20"/>
          </w:rPr>
          <w:t>y</w:t>
        </w:r>
        <w:r w:rsidRPr="00F45D42">
          <w:rPr>
            <w:rFonts w:eastAsia="Arial" w:cs="Arial"/>
            <w:color w:val="000000"/>
            <w:spacing w:val="4"/>
            <w:szCs w:val="20"/>
          </w:rPr>
          <w:t xml:space="preserve"> </w:t>
        </w:r>
        <w:r w:rsidRPr="00F45D42">
          <w:rPr>
            <w:rFonts w:eastAsia="Arial" w:cs="Arial"/>
            <w:color w:val="000000"/>
            <w:spacing w:val="2"/>
            <w:szCs w:val="20"/>
          </w:rPr>
          <w:t>no</w:t>
        </w:r>
        <w:r w:rsidRPr="00F45D42">
          <w:rPr>
            <w:rFonts w:eastAsia="Arial" w:cs="Arial"/>
            <w:color w:val="000000"/>
            <w:szCs w:val="20"/>
          </w:rPr>
          <w:t>t</w:t>
        </w:r>
        <w:r w:rsidRPr="00F45D42">
          <w:rPr>
            <w:rFonts w:eastAsia="Arial" w:cs="Arial"/>
            <w:color w:val="000000"/>
            <w:spacing w:val="21"/>
            <w:szCs w:val="20"/>
          </w:rPr>
          <w:t xml:space="preserve"> </w:t>
        </w:r>
        <w:r w:rsidRPr="00F45D42">
          <w:rPr>
            <w:rFonts w:eastAsia="Arial" w:cs="Arial"/>
            <w:color w:val="000000"/>
            <w:spacing w:val="2"/>
            <w:szCs w:val="20"/>
          </w:rPr>
          <w:t>ye</w:t>
        </w:r>
        <w:r w:rsidRPr="00F45D42">
          <w:rPr>
            <w:rFonts w:eastAsia="Arial" w:cs="Arial"/>
            <w:color w:val="000000"/>
            <w:szCs w:val="20"/>
          </w:rPr>
          <w:t>t</w:t>
        </w:r>
        <w:r w:rsidRPr="00F45D42">
          <w:rPr>
            <w:rFonts w:eastAsia="Arial" w:cs="Arial"/>
            <w:color w:val="000000"/>
            <w:spacing w:val="5"/>
            <w:szCs w:val="20"/>
          </w:rPr>
          <w:t xml:space="preserve"> </w:t>
        </w:r>
        <w:r w:rsidRPr="00F45D42">
          <w:rPr>
            <w:rFonts w:eastAsia="Arial" w:cs="Arial"/>
            <w:color w:val="000000"/>
            <w:spacing w:val="2"/>
            <w:szCs w:val="20"/>
          </w:rPr>
          <w:t>b</w:t>
        </w:r>
        <w:r w:rsidRPr="00F45D42">
          <w:rPr>
            <w:rFonts w:eastAsia="Arial" w:cs="Arial"/>
            <w:color w:val="000000"/>
            <w:szCs w:val="20"/>
          </w:rPr>
          <w:t>e</w:t>
        </w:r>
        <w:r w:rsidRPr="00F45D42">
          <w:rPr>
            <w:rFonts w:eastAsia="Arial" w:cs="Arial"/>
            <w:color w:val="000000"/>
            <w:spacing w:val="7"/>
            <w:szCs w:val="20"/>
          </w:rPr>
          <w:t xml:space="preserve"> </w:t>
        </w:r>
        <w:r w:rsidRPr="00F45D42">
          <w:rPr>
            <w:rFonts w:eastAsia="Arial" w:cs="Arial"/>
            <w:color w:val="000000"/>
            <w:spacing w:val="2"/>
            <w:szCs w:val="20"/>
          </w:rPr>
          <w:t>show</w:t>
        </w:r>
        <w:r w:rsidRPr="00F45D42">
          <w:rPr>
            <w:rFonts w:eastAsia="Arial" w:cs="Arial"/>
            <w:color w:val="000000"/>
            <w:szCs w:val="20"/>
          </w:rPr>
          <w:t>n</w:t>
        </w:r>
        <w:r w:rsidRPr="00F45D42">
          <w:rPr>
            <w:rFonts w:eastAsia="Arial" w:cs="Arial"/>
            <w:color w:val="000000"/>
            <w:spacing w:val="7"/>
            <w:szCs w:val="20"/>
          </w:rPr>
          <w:t xml:space="preserve"> </w:t>
        </w:r>
        <w:r w:rsidRPr="00F45D42">
          <w:rPr>
            <w:rFonts w:eastAsia="Arial" w:cs="Arial"/>
            <w:color w:val="000000"/>
            <w:spacing w:val="2"/>
            <w:w w:val="103"/>
            <w:szCs w:val="20"/>
          </w:rPr>
          <w:t xml:space="preserve">in </w:t>
        </w:r>
        <w:r w:rsidRPr="00F45D42">
          <w:rPr>
            <w:rFonts w:eastAsia="Arial" w:cs="Arial"/>
            <w:color w:val="000000"/>
            <w:spacing w:val="2"/>
            <w:szCs w:val="20"/>
          </w:rPr>
          <w:t>nautica</w:t>
        </w:r>
        <w:r w:rsidRPr="00F45D42">
          <w:rPr>
            <w:rFonts w:eastAsia="Arial" w:cs="Arial"/>
            <w:color w:val="000000"/>
            <w:szCs w:val="20"/>
          </w:rPr>
          <w:t>l</w:t>
        </w:r>
        <w:r w:rsidRPr="00F45D42">
          <w:rPr>
            <w:rFonts w:eastAsia="Arial" w:cs="Arial"/>
            <w:color w:val="000000"/>
            <w:spacing w:val="23"/>
            <w:szCs w:val="20"/>
          </w:rPr>
          <w:t xml:space="preserve"> </w:t>
        </w:r>
        <w:r w:rsidRPr="00F45D42">
          <w:rPr>
            <w:rFonts w:eastAsia="Arial" w:cs="Arial"/>
            <w:color w:val="000000"/>
            <w:spacing w:val="2"/>
            <w:szCs w:val="20"/>
          </w:rPr>
          <w:t>document</w:t>
        </w:r>
        <w:r w:rsidRPr="00F45D42">
          <w:rPr>
            <w:rFonts w:eastAsia="Arial" w:cs="Arial"/>
            <w:color w:val="000000"/>
            <w:szCs w:val="20"/>
          </w:rPr>
          <w:t>s</w:t>
        </w:r>
        <w:r w:rsidRPr="00F45D42">
          <w:rPr>
            <w:rFonts w:eastAsia="Arial" w:cs="Arial"/>
            <w:color w:val="000000"/>
            <w:spacing w:val="9"/>
            <w:szCs w:val="20"/>
          </w:rPr>
          <w:t xml:space="preserve"> </w:t>
        </w:r>
        <w:r w:rsidRPr="00F45D42">
          <w:rPr>
            <w:rFonts w:eastAsia="Arial" w:cs="Arial"/>
            <w:color w:val="000000"/>
            <w:spacing w:val="2"/>
            <w:szCs w:val="20"/>
          </w:rPr>
          <w:t>an</w:t>
        </w:r>
        <w:r w:rsidRPr="00F45D42">
          <w:rPr>
            <w:rFonts w:eastAsia="Arial" w:cs="Arial"/>
            <w:color w:val="000000"/>
            <w:szCs w:val="20"/>
          </w:rPr>
          <w:t xml:space="preserve">d </w:t>
        </w:r>
        <w:r w:rsidRPr="00F45D42">
          <w:rPr>
            <w:rFonts w:eastAsia="Arial" w:cs="Arial"/>
            <w:color w:val="000000"/>
            <w:spacing w:val="2"/>
            <w:szCs w:val="20"/>
          </w:rPr>
          <w:t>publications</w:t>
        </w:r>
        <w:r>
          <w:rPr>
            <w:rFonts w:eastAsia="Arial" w:cs="Arial"/>
            <w:color w:val="000000"/>
            <w:spacing w:val="2"/>
            <w:szCs w:val="20"/>
          </w:rPr>
          <w:t xml:space="preserve">. They will remain a hazard until </w:t>
        </w:r>
      </w:ins>
      <w:ins w:id="352" w:author="Peter Douglas" w:date="2020-03-11T18:19:00Z">
        <w:r w:rsidR="00197679" w:rsidRPr="001E0A0C">
          <w:rPr>
            <w:rFonts w:eastAsia="Calibri" w:cs="Arial"/>
          </w:rPr>
          <w:t xml:space="preserve">the competent Authority is satisfied that </w:t>
        </w:r>
        <w:r w:rsidR="00197679">
          <w:rPr>
            <w:rFonts w:eastAsia="Calibri" w:cs="Arial"/>
          </w:rPr>
          <w:t xml:space="preserve">the danger has been </w:t>
        </w:r>
      </w:ins>
      <w:ins w:id="353" w:author="Peter Douglas" w:date="2020-03-11T18:14:00Z">
        <w:r>
          <w:rPr>
            <w:rFonts w:eastAsia="Arial" w:cs="Arial"/>
            <w:color w:val="000000"/>
            <w:spacing w:val="2"/>
            <w:szCs w:val="20"/>
          </w:rPr>
          <w:t>removed, or until</w:t>
        </w:r>
        <w:r w:rsidRPr="00F45D42">
          <w:rPr>
            <w:rFonts w:eastAsia="Arial" w:cs="Arial"/>
            <w:color w:val="000000"/>
            <w:spacing w:val="34"/>
            <w:szCs w:val="20"/>
          </w:rPr>
          <w:t xml:space="preserve"> </w:t>
        </w:r>
        <w:r w:rsidRPr="00F45D42">
          <w:rPr>
            <w:rFonts w:eastAsia="Arial" w:cs="Arial"/>
            <w:color w:val="000000"/>
            <w:spacing w:val="2"/>
            <w:w w:val="101"/>
            <w:szCs w:val="20"/>
          </w:rPr>
          <w:t>the</w:t>
        </w:r>
        <w:r>
          <w:rPr>
            <w:rFonts w:eastAsia="Arial" w:cs="Arial"/>
            <w:color w:val="000000"/>
            <w:spacing w:val="2"/>
            <w:w w:val="101"/>
            <w:szCs w:val="20"/>
          </w:rPr>
          <w:t xml:space="preserve"> hazard</w:t>
        </w:r>
        <w:r w:rsidRPr="00F45D42">
          <w:rPr>
            <w:rFonts w:eastAsia="Arial" w:cs="Arial"/>
            <w:color w:val="000000"/>
            <w:spacing w:val="2"/>
            <w:w w:val="101"/>
            <w:szCs w:val="20"/>
          </w:rPr>
          <w:t xml:space="preserve"> </w:t>
        </w:r>
        <w:r w:rsidRPr="00F45D42">
          <w:rPr>
            <w:rFonts w:eastAsia="Arial" w:cs="Arial"/>
            <w:color w:val="000000"/>
            <w:spacing w:val="2"/>
            <w:szCs w:val="20"/>
          </w:rPr>
          <w:t>informatio</w:t>
        </w:r>
        <w:r w:rsidRPr="00F45D42">
          <w:rPr>
            <w:rFonts w:eastAsia="Arial" w:cs="Arial"/>
            <w:color w:val="000000"/>
            <w:szCs w:val="20"/>
          </w:rPr>
          <w:t>n</w:t>
        </w:r>
        <w:r w:rsidRPr="00F45D42">
          <w:rPr>
            <w:rFonts w:eastAsia="Arial" w:cs="Arial"/>
            <w:color w:val="000000"/>
            <w:spacing w:val="28"/>
            <w:szCs w:val="20"/>
          </w:rPr>
          <w:t xml:space="preserve"> </w:t>
        </w:r>
        <w:r w:rsidRPr="00F45D42">
          <w:rPr>
            <w:rFonts w:eastAsia="Arial" w:cs="Arial"/>
            <w:color w:val="000000"/>
            <w:spacing w:val="2"/>
            <w:szCs w:val="20"/>
          </w:rPr>
          <w:t>i</w:t>
        </w:r>
        <w:r w:rsidRPr="00F45D42">
          <w:rPr>
            <w:rFonts w:eastAsia="Arial" w:cs="Arial"/>
            <w:color w:val="000000"/>
            <w:szCs w:val="20"/>
          </w:rPr>
          <w:t>s</w:t>
        </w:r>
        <w:r w:rsidRPr="00F45D42">
          <w:rPr>
            <w:rFonts w:eastAsia="Arial" w:cs="Arial"/>
            <w:color w:val="000000"/>
            <w:spacing w:val="3"/>
            <w:szCs w:val="20"/>
          </w:rPr>
          <w:t xml:space="preserve"> </w:t>
        </w:r>
        <w:r w:rsidRPr="00F45D42">
          <w:rPr>
            <w:rFonts w:eastAsia="Arial" w:cs="Arial"/>
            <w:color w:val="000000"/>
            <w:spacing w:val="2"/>
            <w:szCs w:val="20"/>
          </w:rPr>
          <w:t>sufficientl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2"/>
            <w:szCs w:val="20"/>
          </w:rPr>
          <w:t>promulgated.</w:t>
        </w:r>
      </w:ins>
    </w:p>
    <w:p w14:paraId="3006C995" w14:textId="0AE4B8DB" w:rsidR="00053449" w:rsidRPr="001E0A0C" w:rsidRDefault="00053449" w:rsidP="00053449">
      <w:pPr>
        <w:rPr>
          <w:ins w:id="354" w:author="Peter Douglas" w:date="2020-03-11T18:14:00Z"/>
          <w:rFonts w:eastAsia="Calibri" w:cs="Arial"/>
        </w:rPr>
      </w:pPr>
      <w:ins w:id="355" w:author="Peter Douglas" w:date="2020-03-11T18:14:00Z">
        <w:r w:rsidRPr="001E0A0C">
          <w:rPr>
            <w:rFonts w:eastAsia="Calibri" w:cs="Arial"/>
          </w:rPr>
          <w:t>New</w:t>
        </w:r>
        <w:r w:rsidRPr="001E0A0C">
          <w:rPr>
            <w:rFonts w:eastAsia="Calibri" w:cs="Arial"/>
            <w:spacing w:val="1"/>
          </w:rPr>
          <w:t xml:space="preserve"> </w:t>
        </w:r>
        <w:r>
          <w:rPr>
            <w:rFonts w:eastAsia="Calibri" w:cs="Arial"/>
          </w:rPr>
          <w:t>Dangers</w:t>
        </w:r>
        <w:r w:rsidRPr="001E0A0C">
          <w:rPr>
            <w:rFonts w:eastAsia="Calibri" w:cs="Arial"/>
            <w:spacing w:val="-8"/>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 xml:space="preserve">appropriately </w:t>
        </w:r>
        <w:r w:rsidRPr="001E0A0C">
          <w:rPr>
            <w:rFonts w:eastAsia="Calibri" w:cs="Arial"/>
            <w:w w:val="102"/>
          </w:rPr>
          <w:t xml:space="preserve">marked </w:t>
        </w:r>
        <w:r w:rsidRPr="001E0A0C">
          <w:rPr>
            <w:rFonts w:eastAsia="Calibri" w:cs="Arial"/>
          </w:rPr>
          <w:t>using Lateral,</w:t>
        </w:r>
        <w:r w:rsidRPr="001E0A0C">
          <w:rPr>
            <w:rFonts w:eastAsia="Calibri" w:cs="Arial"/>
            <w:spacing w:val="13"/>
          </w:rPr>
          <w:t xml:space="preserve"> </w:t>
        </w:r>
        <w:r w:rsidRPr="001E0A0C">
          <w:rPr>
            <w:rFonts w:eastAsia="Calibri" w:cs="Arial"/>
          </w:rPr>
          <w:t>Cardinal,</w:t>
        </w:r>
        <w:r w:rsidRPr="001E0A0C">
          <w:rPr>
            <w:rFonts w:eastAsia="Calibri" w:cs="Arial"/>
            <w:spacing w:val="-8"/>
          </w:rPr>
          <w:t xml:space="preserve"> </w:t>
        </w:r>
        <w:r w:rsidRPr="001E0A0C">
          <w:rPr>
            <w:rFonts w:eastAsia="Calibri" w:cs="Arial"/>
          </w:rPr>
          <w:t>Isolated</w:t>
        </w:r>
        <w:r w:rsidRPr="001E0A0C">
          <w:rPr>
            <w:rFonts w:eastAsia="Calibri" w:cs="Arial"/>
            <w:spacing w:val="-7"/>
          </w:rPr>
          <w:t xml:space="preserve"> </w:t>
        </w:r>
        <w:r w:rsidRPr="001E0A0C">
          <w:rPr>
            <w:rFonts w:eastAsia="Calibri" w:cs="Arial"/>
          </w:rPr>
          <w:t>Danger</w:t>
        </w:r>
        <w:r w:rsidRPr="001E0A0C">
          <w:rPr>
            <w:rFonts w:eastAsia="Calibri" w:cs="Arial"/>
            <w:spacing w:val="-12"/>
          </w:rPr>
          <w:t xml:space="preserve"> </w:t>
        </w:r>
        <w:r w:rsidRPr="001E0A0C">
          <w:rPr>
            <w:rFonts w:eastAsia="Calibri" w:cs="Arial"/>
            <w:w w:val="104"/>
          </w:rPr>
          <w:t xml:space="preserve">Marks </w:t>
        </w:r>
        <w:r w:rsidRPr="001E0A0C">
          <w:rPr>
            <w:rFonts w:eastAsia="Calibri" w:cs="Arial"/>
          </w:rPr>
          <w:t>or</w:t>
        </w:r>
        <w:r w:rsidRPr="001E0A0C">
          <w:rPr>
            <w:rFonts w:eastAsia="Calibri" w:cs="Arial"/>
            <w:spacing w:val="8"/>
          </w:rPr>
          <w:t xml:space="preserve"> </w:t>
        </w:r>
        <w:r w:rsidRPr="001E0A0C">
          <w:rPr>
            <w:rFonts w:eastAsia="Calibri" w:cs="Arial"/>
          </w:rPr>
          <w:t>by</w:t>
        </w:r>
        <w:r w:rsidRPr="001E0A0C">
          <w:rPr>
            <w:rFonts w:eastAsia="Calibri" w:cs="Arial"/>
            <w:spacing w:val="-18"/>
          </w:rPr>
          <w:t xml:space="preserve"> </w:t>
        </w:r>
        <w:r w:rsidRPr="001E0A0C">
          <w:rPr>
            <w:rFonts w:eastAsia="Calibri" w:cs="Arial"/>
          </w:rPr>
          <w:t>using the</w:t>
        </w:r>
        <w:r w:rsidRPr="001E0A0C">
          <w:rPr>
            <w:rFonts w:eastAsia="Calibri" w:cs="Arial"/>
            <w:spacing w:val="3"/>
          </w:rPr>
          <w:t xml:space="preserve"> </w:t>
        </w:r>
        <w:r w:rsidRPr="001E0A0C">
          <w:rPr>
            <w:rFonts w:eastAsia="Calibri" w:cs="Arial"/>
            <w:w w:val="97"/>
          </w:rPr>
          <w:t>Emergency</w:t>
        </w:r>
        <w:r w:rsidRPr="001E0A0C">
          <w:rPr>
            <w:rFonts w:eastAsia="Calibri" w:cs="Arial"/>
            <w:spacing w:val="2"/>
            <w:w w:val="97"/>
          </w:rPr>
          <w:t xml:space="preserve"> </w:t>
        </w:r>
        <w:r w:rsidRPr="001E0A0C">
          <w:rPr>
            <w:rFonts w:eastAsia="Calibri" w:cs="Arial"/>
          </w:rPr>
          <w:t>Wreck</w:t>
        </w:r>
        <w:r w:rsidRPr="001E0A0C">
          <w:rPr>
            <w:rFonts w:eastAsia="Calibri" w:cs="Arial"/>
            <w:spacing w:val="-11"/>
          </w:rPr>
          <w:t xml:space="preserve"> </w:t>
        </w:r>
        <w:r w:rsidRPr="001E0A0C">
          <w:rPr>
            <w:rFonts w:eastAsia="Calibri" w:cs="Arial"/>
            <w:w w:val="101"/>
          </w:rPr>
          <w:t xml:space="preserve">Marking </w:t>
        </w:r>
        <w:r w:rsidRPr="001E0A0C">
          <w:rPr>
            <w:rFonts w:eastAsia="Calibri" w:cs="Arial"/>
          </w:rPr>
          <w:t>Buoy.</w:t>
        </w:r>
        <w:r w:rsidRPr="001E0A0C">
          <w:rPr>
            <w:rFonts w:eastAsia="Calibri" w:cs="Arial"/>
            <w:spacing w:val="30"/>
          </w:rPr>
          <w:t xml:space="preserve"> </w:t>
        </w:r>
        <w:r w:rsidRPr="001E0A0C">
          <w:rPr>
            <w:rFonts w:eastAsia="Calibri" w:cs="Arial"/>
          </w:rPr>
          <w:t>If</w:t>
        </w:r>
        <w:r w:rsidRPr="001E0A0C">
          <w:rPr>
            <w:rFonts w:eastAsia="Calibri" w:cs="Arial"/>
            <w:spacing w:val="3"/>
          </w:rPr>
          <w:t xml:space="preserve"> </w:t>
        </w:r>
        <w:r w:rsidRPr="001E0A0C">
          <w:rPr>
            <w:rFonts w:eastAsia="Calibri" w:cs="Arial"/>
          </w:rPr>
          <w:t>the</w:t>
        </w:r>
        <w:r w:rsidRPr="001E0A0C">
          <w:rPr>
            <w:rFonts w:eastAsia="Calibri" w:cs="Arial"/>
            <w:spacing w:val="3"/>
          </w:rPr>
          <w:t xml:space="preserve"> </w:t>
        </w:r>
        <w:r w:rsidRPr="001E0A0C">
          <w:rPr>
            <w:rFonts w:eastAsia="Calibri" w:cs="Arial"/>
          </w:rPr>
          <w:t>Authority considers the</w:t>
        </w:r>
        <w:r w:rsidRPr="001E0A0C">
          <w:rPr>
            <w:rFonts w:eastAsia="Calibri" w:cs="Arial"/>
            <w:spacing w:val="3"/>
          </w:rPr>
          <w:t xml:space="preserve"> </w:t>
        </w:r>
        <w:r w:rsidRPr="001E0A0C">
          <w:rPr>
            <w:rFonts w:eastAsia="Calibri" w:cs="Arial"/>
          </w:rPr>
          <w:t>risk</w:t>
        </w:r>
        <w:r w:rsidRPr="001E0A0C">
          <w:rPr>
            <w:rFonts w:eastAsia="Calibri" w:cs="Arial"/>
            <w:spacing w:val="21"/>
          </w:rPr>
          <w:t xml:space="preserve"> </w:t>
        </w:r>
        <w:r w:rsidRPr="001E0A0C">
          <w:rPr>
            <w:rFonts w:eastAsia="Calibri" w:cs="Arial"/>
            <w:w w:val="102"/>
          </w:rPr>
          <w:t xml:space="preserve">to </w:t>
        </w:r>
        <w:r w:rsidRPr="001E0A0C">
          <w:rPr>
            <w:rFonts w:eastAsia="Calibri" w:cs="Arial"/>
          </w:rPr>
          <w:t>navigation</w:t>
        </w:r>
        <w:r w:rsidRPr="001E0A0C">
          <w:rPr>
            <w:rFonts w:eastAsia="Calibri" w:cs="Arial"/>
            <w:spacing w:val="-17"/>
          </w:rPr>
          <w:t xml:space="preserve"> </w:t>
        </w:r>
        <w:r w:rsidRPr="001E0A0C">
          <w:rPr>
            <w:rFonts w:eastAsia="Calibri" w:cs="Arial"/>
          </w:rPr>
          <w:t>to</w:t>
        </w:r>
        <w:r w:rsidRPr="001E0A0C">
          <w:rPr>
            <w:rFonts w:eastAsia="Calibri" w:cs="Arial"/>
            <w:spacing w:val="3"/>
          </w:rPr>
          <w:t xml:space="preserve"> </w:t>
        </w:r>
        <w:r w:rsidRPr="001E0A0C">
          <w:rPr>
            <w:rFonts w:eastAsia="Calibri" w:cs="Arial"/>
          </w:rPr>
          <w:t>be</w:t>
        </w:r>
        <w:r w:rsidRPr="001E0A0C">
          <w:rPr>
            <w:rFonts w:eastAsia="Calibri" w:cs="Arial"/>
            <w:spacing w:val="-11"/>
          </w:rPr>
          <w:t xml:space="preserve"> </w:t>
        </w:r>
        <w:r w:rsidRPr="001E0A0C">
          <w:rPr>
            <w:rFonts w:eastAsia="Calibri" w:cs="Arial"/>
          </w:rPr>
          <w:t>especially</w:t>
        </w:r>
        <w:r w:rsidRPr="001E0A0C">
          <w:rPr>
            <w:rFonts w:eastAsia="Calibri" w:cs="Arial"/>
            <w:spacing w:val="-8"/>
          </w:rPr>
          <w:t xml:space="preserve"> </w:t>
        </w:r>
        <w:r w:rsidRPr="001E0A0C">
          <w:rPr>
            <w:rFonts w:eastAsia="Calibri" w:cs="Arial"/>
          </w:rPr>
          <w:t>high,</w:t>
        </w:r>
        <w:r w:rsidRPr="001E0A0C">
          <w:rPr>
            <w:rFonts w:eastAsia="Calibri" w:cs="Arial"/>
            <w:spacing w:val="-4"/>
          </w:rPr>
          <w:t xml:space="preserve"> </w:t>
        </w:r>
        <w:r w:rsidRPr="001E0A0C">
          <w:rPr>
            <w:rFonts w:eastAsia="Calibri" w:cs="Arial"/>
          </w:rPr>
          <w:t>at</w:t>
        </w:r>
        <w:r w:rsidRPr="001E0A0C">
          <w:rPr>
            <w:rFonts w:eastAsia="Calibri" w:cs="Arial"/>
            <w:spacing w:val="2"/>
          </w:rPr>
          <w:t xml:space="preserve"> </w:t>
        </w:r>
        <w:r w:rsidRPr="001E0A0C">
          <w:rPr>
            <w:rFonts w:eastAsia="Calibri" w:cs="Arial"/>
          </w:rPr>
          <w:t>least</w:t>
        </w:r>
        <w:r w:rsidRPr="001E0A0C">
          <w:rPr>
            <w:rFonts w:eastAsia="Calibri" w:cs="Arial"/>
            <w:spacing w:val="4"/>
          </w:rPr>
          <w:t xml:space="preserve"> </w:t>
        </w:r>
        <w:r w:rsidRPr="001E0A0C">
          <w:rPr>
            <w:rFonts w:eastAsia="Calibri" w:cs="Arial"/>
          </w:rPr>
          <w:t>one</w:t>
        </w:r>
        <w:r w:rsidRPr="001E0A0C">
          <w:rPr>
            <w:rFonts w:eastAsia="Calibri" w:cs="Arial"/>
            <w:spacing w:val="-13"/>
          </w:rPr>
          <w:t xml:space="preserve"> </w:t>
        </w:r>
        <w:r w:rsidRPr="001E0A0C">
          <w:rPr>
            <w:rFonts w:eastAsia="Calibri" w:cs="Arial"/>
          </w:rPr>
          <w:t>of the</w:t>
        </w:r>
        <w:r w:rsidRPr="001E0A0C">
          <w:rPr>
            <w:rFonts w:eastAsia="Calibri" w:cs="Arial"/>
            <w:spacing w:val="3"/>
          </w:rPr>
          <w:t xml:space="preserve"> </w:t>
        </w:r>
        <w:r w:rsidRPr="001E0A0C">
          <w:rPr>
            <w:rFonts w:eastAsia="Calibri" w:cs="Arial"/>
          </w:rPr>
          <w:t>marks</w:t>
        </w:r>
        <w:r w:rsidRPr="001E0A0C">
          <w:rPr>
            <w:rFonts w:eastAsia="Calibri" w:cs="Arial"/>
            <w:spacing w:val="21"/>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duplicated.</w:t>
        </w:r>
      </w:ins>
    </w:p>
    <w:p w14:paraId="0F703884" w14:textId="77777777" w:rsidR="00053449" w:rsidRPr="001E0A0C" w:rsidRDefault="00053449" w:rsidP="00053449">
      <w:pPr>
        <w:numPr>
          <w:ilvl w:val="0"/>
          <w:numId w:val="21"/>
        </w:numPr>
        <w:ind w:left="567" w:hanging="567"/>
        <w:rPr>
          <w:ins w:id="356" w:author="Peter Douglas" w:date="2020-03-11T18:14:00Z"/>
          <w:rFonts w:eastAsia="Calibri" w:cs="Arial"/>
        </w:rPr>
      </w:pPr>
      <w:ins w:id="357" w:author="Peter Douglas" w:date="2020-03-11T18:14:00Z">
        <w:r w:rsidRPr="001E0A0C">
          <w:rPr>
            <w:rFonts w:eastAsia="Calibri" w:cs="Arial"/>
          </w:rPr>
          <w:t>If using a Lateral lighted mark for this purpose a VQ or Q light character shall be used.</w:t>
        </w:r>
      </w:ins>
    </w:p>
    <w:p w14:paraId="5F34DC32" w14:textId="77777777" w:rsidR="00053449" w:rsidRPr="001E0A0C" w:rsidRDefault="00053449" w:rsidP="00053449">
      <w:pPr>
        <w:numPr>
          <w:ilvl w:val="0"/>
          <w:numId w:val="21"/>
        </w:numPr>
        <w:ind w:left="567" w:hanging="567"/>
        <w:rPr>
          <w:ins w:id="358" w:author="Peter Douglas" w:date="2020-03-11T18:14:00Z"/>
          <w:rFonts w:eastAsia="Calibri" w:cs="Arial"/>
        </w:rPr>
      </w:pPr>
      <w:ins w:id="359" w:author="Peter Douglas" w:date="2020-03-11T18:14:00Z">
        <w:r w:rsidRPr="001E0A0C">
          <w:rPr>
            <w:rFonts w:eastAsia="Calibri" w:cs="Arial"/>
          </w:rPr>
          <w:t>Any duplicate mark shall be identical to its partner in all respects.</w:t>
        </w:r>
      </w:ins>
    </w:p>
    <w:p w14:paraId="09F04581" w14:textId="77777777" w:rsidR="00053449" w:rsidRPr="001E0A0C" w:rsidRDefault="00053449" w:rsidP="00053449">
      <w:pPr>
        <w:numPr>
          <w:ilvl w:val="0"/>
          <w:numId w:val="21"/>
        </w:numPr>
        <w:ind w:left="567" w:hanging="567"/>
        <w:rPr>
          <w:ins w:id="360" w:author="Peter Douglas" w:date="2020-03-11T18:14:00Z"/>
          <w:rFonts w:eastAsia="Calibri" w:cs="Arial"/>
        </w:rPr>
      </w:pPr>
      <w:ins w:id="361" w:author="Peter Douglas" w:date="2020-03-11T18:14:00Z">
        <w:r w:rsidRPr="001E0A0C">
          <w:rPr>
            <w:rFonts w:eastAsia="Calibri" w:cs="Arial"/>
          </w:rPr>
          <w:t>In addition it may be marked by a Racon, coded Morse “D”(- ● ●)</w:t>
        </w:r>
      </w:ins>
    </w:p>
    <w:p w14:paraId="61A72972" w14:textId="6070BCCB" w:rsidR="00053449" w:rsidRPr="001E0A0C" w:rsidRDefault="00053449" w:rsidP="00053449">
      <w:pPr>
        <w:numPr>
          <w:ilvl w:val="0"/>
          <w:numId w:val="21"/>
        </w:numPr>
        <w:ind w:left="567" w:hanging="567"/>
        <w:rPr>
          <w:ins w:id="362" w:author="Peter Douglas" w:date="2020-03-11T18:14:00Z"/>
          <w:rFonts w:eastAsia="Calibri" w:cs="Arial"/>
        </w:rPr>
      </w:pPr>
      <w:ins w:id="363" w:author="Peter Douglas" w:date="2020-03-11T18:14:00Z">
        <w:r w:rsidRPr="001E0A0C">
          <w:rPr>
            <w:rFonts w:eastAsia="Calibri" w:cs="Arial"/>
          </w:rPr>
          <w:t>In addition it may be marked by other electronic means, such as automatic identification system (AIS AtoN).</w:t>
        </w:r>
      </w:ins>
    </w:p>
    <w:p w14:paraId="12B434D5" w14:textId="77777777" w:rsidR="00053449" w:rsidRDefault="00053449" w:rsidP="001E0A0C">
      <w:pPr>
        <w:rPr>
          <w:rFonts w:eastAsia="Arial" w:cs="Arial"/>
          <w:strike/>
          <w:szCs w:val="20"/>
        </w:rPr>
      </w:pPr>
    </w:p>
    <w:p w14:paraId="3265E35E" w14:textId="037E9377" w:rsidR="00235C7B" w:rsidRPr="006D4D3A" w:rsidRDefault="00235C7B" w:rsidP="006D4D3A">
      <w:pPr>
        <w:rPr>
          <w:rFonts w:eastAsia="Arial" w:cs="Arial"/>
          <w:b/>
          <w:bCs/>
          <w:position w:val="-1"/>
          <w:szCs w:val="20"/>
        </w:rPr>
      </w:pPr>
      <w:del w:id="364" w:author="James Collocott" w:date="2020-03-11T06:58:00Z">
        <w:r w:rsidRPr="006D4D3A" w:rsidDel="00F07BF1">
          <w:rPr>
            <w:rFonts w:eastAsia="Arial" w:cs="Arial"/>
            <w:b/>
            <w:bCs/>
            <w:position w:val="-1"/>
            <w:szCs w:val="20"/>
          </w:rPr>
          <w:delText>Port or Harbour Marks</w:delText>
        </w:r>
      </w:del>
      <w:ins w:id="365" w:author="James Collocott" w:date="2020-03-11T06:58:00Z">
        <w:del w:id="366" w:author="Peter Douglas" w:date="2020-03-11T17:55:00Z">
          <w:r w:rsidR="00F07BF1" w:rsidRPr="006D4D3A" w:rsidDel="007C392E">
            <w:rPr>
              <w:b/>
            </w:rPr>
            <w:delText xml:space="preserve"> </w:delText>
          </w:r>
        </w:del>
        <w:r w:rsidR="00F07BF1" w:rsidRPr="006D4D3A">
          <w:rPr>
            <w:rFonts w:cs="Arial"/>
            <w:b/>
            <w:szCs w:val="20"/>
          </w:rPr>
          <w:t>Harbour, Inland Waterway and other Local Marks</w:t>
        </w:r>
      </w:ins>
    </w:p>
    <w:p w14:paraId="599A4F77" w14:textId="7EDC8FB6" w:rsidR="007C392E" w:rsidRDefault="007C392E" w:rsidP="00235C7B">
      <w:pPr>
        <w:rPr>
          <w:ins w:id="367" w:author="Peter Douglas" w:date="2020-03-11T18:05:00Z"/>
          <w:rFonts w:eastAsia="Calibri" w:cs="Arial"/>
        </w:rPr>
      </w:pPr>
      <w:ins w:id="368" w:author="Peter Douglas" w:date="2020-03-11T17:57:00Z">
        <w:r w:rsidRPr="006D4D3A">
          <w:rPr>
            <w:rFonts w:eastAsia="Calibri" w:cs="Arial"/>
          </w:rPr>
          <w:lastRenderedPageBreak/>
          <w:t>Harbour, Inland Waterway and other local Marks should comply with the MBS wherever possible, in order that mariners can achieve a seamless transition between different areas.</w:t>
        </w:r>
      </w:ins>
    </w:p>
    <w:p w14:paraId="5E69C106" w14:textId="1A0E1027" w:rsidR="00735670" w:rsidRPr="005B718D" w:rsidRDefault="00BD387D" w:rsidP="00BD387D">
      <w:pPr>
        <w:pStyle w:val="List1-recommendation"/>
        <w:rPr>
          <w:ins w:id="369" w:author="Peter Douglas" w:date="2020-03-11T18:05:00Z"/>
          <w:sz w:val="20"/>
          <w:szCs w:val="20"/>
        </w:rPr>
      </w:pPr>
      <w:ins w:id="370" w:author="Peter Douglas" w:date="2020-03-11T18:05:00Z">
        <w:r>
          <w:rPr>
            <w:rFonts w:cs="Arial"/>
            <w:sz w:val="20"/>
            <w:szCs w:val="20"/>
          </w:rPr>
          <w:t>It is noted that</w:t>
        </w:r>
        <w:r w:rsidRPr="001E0A0C">
          <w:rPr>
            <w:rFonts w:cs="Arial"/>
            <w:sz w:val="20"/>
            <w:szCs w:val="20"/>
          </w:rPr>
          <w:t xml:space="preserve"> the United Nations Economic Commission for Europe</w:t>
        </w:r>
      </w:ins>
      <w:ins w:id="371" w:author="Peter Douglas" w:date="2020-03-11T18:06:00Z">
        <w:r>
          <w:rPr>
            <w:rFonts w:cs="Arial"/>
            <w:sz w:val="20"/>
            <w:szCs w:val="20"/>
          </w:rPr>
          <w:t xml:space="preserve"> has </w:t>
        </w:r>
      </w:ins>
      <w:ins w:id="372" w:author="Peter Douglas" w:date="2020-03-11T18:05:00Z">
        <w:r>
          <w:rPr>
            <w:rFonts w:cs="Arial"/>
            <w:sz w:val="20"/>
            <w:szCs w:val="20"/>
          </w:rPr>
          <w:t>adopted</w:t>
        </w:r>
        <w:r w:rsidRPr="001E0A0C">
          <w:rPr>
            <w:rFonts w:cs="Arial"/>
            <w:sz w:val="20"/>
            <w:szCs w:val="20"/>
          </w:rPr>
          <w:t xml:space="preserve"> the principles of the </w:t>
        </w:r>
        <w:r w:rsidRPr="00C5449B">
          <w:rPr>
            <w:rFonts w:cs="Arial"/>
            <w:sz w:val="20"/>
            <w:szCs w:val="20"/>
          </w:rPr>
          <w:t>maritime buoyage rules of IALA into its ‘</w:t>
        </w:r>
        <w:r w:rsidRPr="00FF0D3A">
          <w:rPr>
            <w:rFonts w:cs="Arial"/>
            <w:sz w:val="20"/>
            <w:szCs w:val="20"/>
          </w:rPr>
          <w:t>European Code for</w:t>
        </w:r>
        <w:r w:rsidRPr="00D14BFD">
          <w:rPr>
            <w:rFonts w:cs="Arial"/>
            <w:sz w:val="20"/>
            <w:szCs w:val="20"/>
          </w:rPr>
          <w:t xml:space="preserve"> Signs and Signals on</w:t>
        </w:r>
        <w:r w:rsidR="00735670" w:rsidRPr="00D14BFD">
          <w:rPr>
            <w:rFonts w:cs="Arial"/>
            <w:sz w:val="20"/>
            <w:szCs w:val="20"/>
          </w:rPr>
          <w:t xml:space="preserve"> Inland Waterways’ </w:t>
        </w:r>
      </w:ins>
      <w:ins w:id="373" w:author="Peter Douglas" w:date="2020-03-11T18:08:00Z">
        <w:r w:rsidR="00735670" w:rsidRPr="005B718D">
          <w:rPr>
            <w:sz w:val="20"/>
            <w:szCs w:val="20"/>
          </w:rPr>
          <w:t>(</w:t>
        </w:r>
      </w:ins>
      <w:r w:rsidR="003E68A3" w:rsidRPr="005B718D">
        <w:rPr>
          <w:sz w:val="20"/>
          <w:szCs w:val="20"/>
        </w:rPr>
        <w:fldChar w:fldCharType="begin"/>
      </w:r>
      <w:r w:rsidR="003E68A3" w:rsidRPr="005B718D">
        <w:rPr>
          <w:sz w:val="20"/>
          <w:szCs w:val="20"/>
        </w:rPr>
        <w:instrText xml:space="preserve"> HYPERLINK "https://www.unece.org/fileadmin/DAM/trans/main/sc3/publications/SIGNI_2019_e.pdf" </w:instrText>
      </w:r>
      <w:r w:rsidR="003E68A3" w:rsidRPr="005B718D">
        <w:rPr>
          <w:sz w:val="20"/>
          <w:szCs w:val="20"/>
        </w:rPr>
        <w:fldChar w:fldCharType="separate"/>
      </w:r>
      <w:ins w:id="374" w:author="Peter Douglas" w:date="2020-03-11T18:08:00Z">
        <w:r w:rsidR="003E68A3" w:rsidRPr="005B718D">
          <w:rPr>
            <w:rStyle w:val="Hyperlink"/>
            <w:color w:val="auto"/>
            <w:sz w:val="20"/>
            <w:szCs w:val="20"/>
          </w:rPr>
          <w:t>https://www.unece.org/fileadmin/DAM/trans/main/sc3/publications/SIGNI_2019_e.pdf</w:t>
        </w:r>
      </w:ins>
      <w:ins w:id="375" w:author="James Collocott" w:date="2020-03-11T17:02:00Z">
        <w:r w:rsidR="003E68A3" w:rsidRPr="005B718D">
          <w:rPr>
            <w:sz w:val="20"/>
            <w:szCs w:val="20"/>
          </w:rPr>
          <w:fldChar w:fldCharType="end"/>
        </w:r>
      </w:ins>
      <w:ins w:id="376" w:author="Peter Douglas" w:date="2020-03-11T18:08:00Z">
        <w:r w:rsidR="00735670" w:rsidRPr="005B718D">
          <w:rPr>
            <w:sz w:val="20"/>
            <w:szCs w:val="20"/>
          </w:rPr>
          <w:t>)</w:t>
        </w:r>
      </w:ins>
      <w:ins w:id="377" w:author="Peter Douglas" w:date="2020-03-11T18:09:00Z">
        <w:r w:rsidR="00735670" w:rsidRPr="005B718D">
          <w:rPr>
            <w:sz w:val="20"/>
            <w:szCs w:val="20"/>
          </w:rPr>
          <w:t>.</w:t>
        </w:r>
      </w:ins>
    </w:p>
    <w:p w14:paraId="09D05EC0" w14:textId="4F00C7BA" w:rsidR="00235C7B" w:rsidRDefault="007C392E" w:rsidP="00235C7B">
      <w:pPr>
        <w:rPr>
          <w:ins w:id="378" w:author="Peter Douglas" w:date="2020-03-11T18:03:00Z"/>
          <w:rFonts w:eastAsia="Calibri" w:cs="Arial"/>
        </w:rPr>
      </w:pPr>
      <w:ins w:id="379" w:author="Peter Douglas" w:date="2020-03-11T17:59:00Z">
        <w:r w:rsidRPr="00C5449B">
          <w:rPr>
            <w:rFonts w:eastAsia="Calibri" w:cs="Arial"/>
            <w:szCs w:val="20"/>
          </w:rPr>
          <w:t>However</w:t>
        </w:r>
        <w:r w:rsidRPr="00FF0D3A">
          <w:rPr>
            <w:rFonts w:eastAsia="Calibri" w:cs="Arial"/>
          </w:rPr>
          <w:t>, m</w:t>
        </w:r>
      </w:ins>
      <w:del w:id="380" w:author="Peter Douglas" w:date="2020-03-11T17:59:00Z">
        <w:r w:rsidR="00235C7B" w:rsidRPr="001663BA" w:rsidDel="007C392E">
          <w:rPr>
            <w:rFonts w:eastAsia="Calibri" w:cs="Arial"/>
          </w:rPr>
          <w:delText>M</w:delText>
        </w:r>
      </w:del>
      <w:r w:rsidR="00235C7B" w:rsidRPr="001663BA">
        <w:rPr>
          <w:rFonts w:eastAsia="Calibri" w:cs="Arial"/>
        </w:rPr>
        <w:t>ariners should be careful to take account of any local marking measures that may be in place and will often be covered by Local Regulations or by-laws.  Before transiting an area for the first time, mariners should make themselves aware of local marking arrangements.</w:t>
      </w:r>
    </w:p>
    <w:p w14:paraId="20D077A7" w14:textId="25F6664D" w:rsidR="00BD387D" w:rsidRPr="001663BA" w:rsidDel="00735670" w:rsidRDefault="00BD387D" w:rsidP="00235C7B">
      <w:pPr>
        <w:rPr>
          <w:del w:id="381" w:author="Peter Douglas" w:date="2020-03-11T18:09:00Z"/>
          <w:rFonts w:eastAsia="Calibri" w:cs="Arial"/>
        </w:rPr>
      </w:pPr>
    </w:p>
    <w:p w14:paraId="19CF97CF" w14:textId="77777777" w:rsidR="00235C7B" w:rsidRPr="001663BA" w:rsidRDefault="00235C7B" w:rsidP="00235C7B">
      <w:pPr>
        <w:rPr>
          <w:rFonts w:eastAsia="Calibri" w:cs="Arial"/>
        </w:rPr>
      </w:pPr>
      <w:r w:rsidRPr="001663BA">
        <w:rPr>
          <w:rFonts w:eastAsia="Calibri" w:cs="Arial"/>
        </w:rPr>
        <w:t>Local Aids to Navigation may include, but not be restricted to, marking of:</w:t>
      </w:r>
    </w:p>
    <w:p w14:paraId="78BF6B4A" w14:textId="50344676" w:rsidR="00735670" w:rsidRDefault="00235C7B" w:rsidP="00235C7B">
      <w:pPr>
        <w:numPr>
          <w:ilvl w:val="0"/>
          <w:numId w:val="25"/>
        </w:numPr>
        <w:ind w:left="567" w:hanging="567"/>
        <w:rPr>
          <w:rFonts w:eastAsia="Calibri" w:cs="Arial"/>
        </w:rPr>
      </w:pPr>
      <w:r w:rsidRPr="0072774F">
        <w:rPr>
          <w:rFonts w:eastAsia="Calibri" w:cs="Arial"/>
        </w:rPr>
        <w:t xml:space="preserve">breakwaters, quays and jetties; </w:t>
      </w:r>
      <w:r w:rsidR="00053449">
        <w:rPr>
          <w:rFonts w:eastAsia="Calibri" w:cs="Arial"/>
        </w:rPr>
        <w:t>leisure areas</w:t>
      </w:r>
    </w:p>
    <w:p w14:paraId="7B6D7CC5" w14:textId="68596998" w:rsidR="00735670" w:rsidRDefault="00235C7B" w:rsidP="00235C7B">
      <w:pPr>
        <w:numPr>
          <w:ilvl w:val="0"/>
          <w:numId w:val="25"/>
        </w:numPr>
        <w:ind w:left="567" w:hanging="567"/>
        <w:rPr>
          <w:rFonts w:eastAsia="Calibri" w:cs="Arial"/>
        </w:rPr>
      </w:pPr>
      <w:r w:rsidRPr="0072774F">
        <w:rPr>
          <w:rFonts w:eastAsia="Calibri" w:cs="Arial"/>
        </w:rPr>
        <w:t xml:space="preserve">bridges </w:t>
      </w:r>
      <w:r w:rsidR="00735670">
        <w:rPr>
          <w:rFonts w:eastAsia="Calibri" w:cs="Arial"/>
        </w:rPr>
        <w:t>(IALA Recommendation O-113 refers)</w:t>
      </w:r>
    </w:p>
    <w:p w14:paraId="4BFFB28C" w14:textId="7E747642" w:rsidR="00235C7B" w:rsidRPr="0072774F" w:rsidRDefault="00235C7B" w:rsidP="00C5449B">
      <w:pPr>
        <w:numPr>
          <w:ilvl w:val="0"/>
          <w:numId w:val="25"/>
        </w:numPr>
        <w:ind w:left="567" w:hanging="567"/>
        <w:rPr>
          <w:rFonts w:eastAsia="Calibri" w:cs="Arial"/>
        </w:rPr>
      </w:pPr>
      <w:r w:rsidRPr="0072774F">
        <w:rPr>
          <w:rFonts w:eastAsia="Calibri" w:cs="Arial"/>
        </w:rPr>
        <w:t>traffic signals</w:t>
      </w:r>
      <w:r w:rsidR="00735670">
        <w:rPr>
          <w:rFonts w:eastAsia="Calibri" w:cs="Arial"/>
        </w:rPr>
        <w:t xml:space="preserve"> </w:t>
      </w:r>
      <w:r w:rsidR="00735670" w:rsidRPr="00C5449B">
        <w:rPr>
          <w:rFonts w:eastAsia="Calibri" w:cs="Arial"/>
        </w:rPr>
        <w:t xml:space="preserve">(IALA Recommendation </w:t>
      </w:r>
      <w:r w:rsidR="00735670">
        <w:rPr>
          <w:rFonts w:eastAsia="Calibri" w:cs="Arial"/>
        </w:rPr>
        <w:t>R0111</w:t>
      </w:r>
      <w:r w:rsidR="00735670" w:rsidRPr="00C5449B">
        <w:rPr>
          <w:rFonts w:eastAsia="Calibri" w:cs="Arial"/>
        </w:rPr>
        <w:t xml:space="preserve"> refers)</w:t>
      </w:r>
    </w:p>
    <w:p w14:paraId="2B71703D" w14:textId="07109B5B" w:rsidR="00235C7B" w:rsidRPr="001663BA" w:rsidRDefault="00235C7B" w:rsidP="00235C7B">
      <w:pPr>
        <w:numPr>
          <w:ilvl w:val="0"/>
          <w:numId w:val="25"/>
        </w:numPr>
        <w:ind w:left="567" w:hanging="567"/>
        <w:rPr>
          <w:rFonts w:eastAsia="Calibri" w:cs="Arial"/>
        </w:rPr>
      </w:pPr>
      <w:r w:rsidRPr="001663BA">
        <w:rPr>
          <w:rFonts w:eastAsia="Calibri" w:cs="Arial"/>
        </w:rPr>
        <w:t>other river, channel, canal, lock and waterways marked within the responsibilities of competent authorities.</w:t>
      </w:r>
    </w:p>
    <w:p w14:paraId="77AF1261" w14:textId="77777777" w:rsidR="00053449" w:rsidRDefault="00053449" w:rsidP="00053449">
      <w:pPr>
        <w:rPr>
          <w:ins w:id="382" w:author="Peter Douglas" w:date="2020-03-11T19:23:00Z"/>
          <w:rFonts w:eastAsia="Calibri" w:cs="Arial"/>
          <w:b/>
          <w:color w:val="000000"/>
        </w:rPr>
      </w:pPr>
    </w:p>
    <w:p w14:paraId="54B85343" w14:textId="626A30C8" w:rsidR="001E7F33" w:rsidRPr="005F0705" w:rsidRDefault="001E7F33" w:rsidP="001663BA">
      <w:pPr>
        <w:rPr>
          <w:ins w:id="383" w:author="Peter Douglas" w:date="2020-03-11T19:25:00Z"/>
          <w:rFonts w:eastAsia="Calibri" w:cs="Arial"/>
          <w:b/>
          <w:bCs/>
          <w:szCs w:val="20"/>
        </w:rPr>
      </w:pPr>
      <w:ins w:id="384" w:author="Peter Douglas" w:date="2020-03-11T19:25:00Z">
        <w:r w:rsidRPr="005F0705">
          <w:rPr>
            <w:rFonts w:eastAsia="Calibri" w:cs="Arial"/>
            <w:b/>
            <w:bCs/>
            <w:szCs w:val="20"/>
          </w:rPr>
          <w:t>Synchronisation</w:t>
        </w:r>
        <w:r>
          <w:rPr>
            <w:rFonts w:eastAsia="Calibri" w:cs="Arial"/>
            <w:b/>
            <w:bCs/>
            <w:szCs w:val="20"/>
          </w:rPr>
          <w:t xml:space="preserve"> of lights</w:t>
        </w:r>
      </w:ins>
    </w:p>
    <w:p w14:paraId="62146DD1" w14:textId="42F3A180" w:rsidR="001E7F33" w:rsidRPr="001663BA" w:rsidRDefault="001E7F33" w:rsidP="001663BA">
      <w:pPr>
        <w:rPr>
          <w:ins w:id="385" w:author="Peter Douglas" w:date="2020-03-11T19:27:00Z"/>
          <w:rFonts w:eastAsia="Calibri" w:cs="Arial"/>
          <w:szCs w:val="20"/>
        </w:rPr>
      </w:pPr>
      <w:ins w:id="386" w:author="Peter Douglas" w:date="2020-03-11T19:25:00Z">
        <w:r w:rsidRPr="005F0705">
          <w:rPr>
            <w:rFonts w:eastAsia="Calibri" w:cs="Arial"/>
            <w:szCs w:val="20"/>
          </w:rPr>
          <w:t>If appropriate, synchronised lights (all flashing at the same time) or sequential lights (flashing one after another) or a combination of both may be utilized.</w:t>
        </w:r>
        <w:r>
          <w:rPr>
            <w:rFonts w:eastAsia="Calibri" w:cs="Arial"/>
            <w:szCs w:val="20"/>
          </w:rPr>
          <w:t xml:space="preserve"> I</w:t>
        </w:r>
        <w:r w:rsidR="0072774F">
          <w:rPr>
            <w:rFonts w:eastAsia="Calibri" w:cs="Arial"/>
            <w:szCs w:val="20"/>
          </w:rPr>
          <w:t>ALA Guideline G1116 refers</w:t>
        </w:r>
      </w:ins>
      <w:ins w:id="387" w:author="Peter Douglas" w:date="2020-03-11T19:44:00Z">
        <w:r w:rsidR="0072774F">
          <w:rPr>
            <w:rFonts w:eastAsia="Calibri" w:cs="Arial"/>
            <w:szCs w:val="20"/>
          </w:rPr>
          <w:t>.</w:t>
        </w:r>
      </w:ins>
    </w:p>
    <w:p w14:paraId="44C5C849" w14:textId="77777777" w:rsidR="001E7F33" w:rsidRPr="001663BA" w:rsidRDefault="001E7F33" w:rsidP="001663BA">
      <w:pPr>
        <w:spacing w:before="0" w:after="160" w:line="259" w:lineRule="auto"/>
        <w:jc w:val="left"/>
        <w:rPr>
          <w:ins w:id="388" w:author="Peter Douglas" w:date="2020-03-11T19:27:00Z"/>
        </w:rPr>
      </w:pPr>
    </w:p>
    <w:p w14:paraId="15A5C6A6" w14:textId="77777777" w:rsidR="001E7F33" w:rsidRPr="001663BA" w:rsidRDefault="001E7F33" w:rsidP="001663BA">
      <w:pPr>
        <w:spacing w:before="0" w:after="160" w:line="259" w:lineRule="auto"/>
        <w:jc w:val="left"/>
        <w:rPr>
          <w:ins w:id="389" w:author="Peter Douglas" w:date="2020-03-11T19:27:00Z"/>
          <w:b/>
        </w:rPr>
      </w:pPr>
      <w:ins w:id="390" w:author="Peter Douglas" w:date="2020-03-11T19:27:00Z">
        <w:r w:rsidRPr="001663BA">
          <w:rPr>
            <w:b/>
          </w:rPr>
          <w:t>Retro-reflecting materials</w:t>
        </w:r>
      </w:ins>
    </w:p>
    <w:p w14:paraId="35DB290C" w14:textId="31E7D242" w:rsidR="001E7F33" w:rsidRDefault="001E7F33" w:rsidP="001663BA">
      <w:pPr>
        <w:spacing w:before="0" w:after="160" w:line="259" w:lineRule="auto"/>
        <w:rPr>
          <w:ins w:id="391" w:author="Peter Douglas" w:date="2020-03-11T19:28:00Z"/>
        </w:rPr>
      </w:pPr>
      <w:ins w:id="392" w:author="Peter Douglas" w:date="2020-03-11T19:28:00Z">
        <w:r>
          <w:t>The</w:t>
        </w:r>
      </w:ins>
      <w:r w:rsidR="003E68A3">
        <w:t xml:space="preserve"> </w:t>
      </w:r>
      <w:ins w:id="393" w:author="Peter Douglas" w:date="2020-03-11T19:28:00Z">
        <w:r>
          <w:t>use</w:t>
        </w:r>
      </w:ins>
      <w:r w:rsidR="003E68A3">
        <w:t xml:space="preserve"> </w:t>
      </w:r>
      <w:ins w:id="394" w:author="Peter Douglas" w:date="2020-03-11T19:28:00Z">
        <w:r>
          <w:t>of</w:t>
        </w:r>
      </w:ins>
      <w:r w:rsidR="003E68A3">
        <w:t xml:space="preserve"> </w:t>
      </w:r>
      <w:ins w:id="395" w:author="Peter Douglas" w:date="2020-03-11T19:28:00Z">
        <w:r>
          <w:t>retroreflecting</w:t>
        </w:r>
      </w:ins>
      <w:r w:rsidR="003E68A3">
        <w:t xml:space="preserve"> </w:t>
      </w:r>
      <w:ins w:id="396" w:author="Peter Douglas" w:date="2020-03-11T19:28:00Z">
        <w:r>
          <w:t>material</w:t>
        </w:r>
      </w:ins>
      <w:r w:rsidR="003E68A3">
        <w:t xml:space="preserve"> </w:t>
      </w:r>
      <w:ins w:id="397" w:author="Peter Douglas" w:date="2020-03-11T19:28:00Z">
        <w:r>
          <w:t>on</w:t>
        </w:r>
      </w:ins>
      <w:r w:rsidR="003E68A3">
        <w:t xml:space="preserve"> </w:t>
      </w:r>
      <w:ins w:id="398" w:author="Peter Douglas" w:date="2020-03-11T19:28:00Z">
        <w:r>
          <w:t>aids</w:t>
        </w:r>
      </w:ins>
      <w:r w:rsidR="003E68A3">
        <w:t xml:space="preserve"> </w:t>
      </w:r>
      <w:ins w:id="399" w:author="Peter Douglas" w:date="2020-03-11T19:28:00Z">
        <w:r>
          <w:t>to</w:t>
        </w:r>
      </w:ins>
      <w:r w:rsidR="003E68A3">
        <w:t xml:space="preserve"> </w:t>
      </w:r>
      <w:ins w:id="400" w:author="Peter Douglas" w:date="2020-03-11T19:28:00Z">
        <w:r>
          <w:t>navigation</w:t>
        </w:r>
      </w:ins>
      <w:r w:rsidR="003E68A3">
        <w:t xml:space="preserve"> </w:t>
      </w:r>
      <w:ins w:id="401" w:author="Peter Douglas" w:date="2020-03-11T19:28:00Z">
        <w:r>
          <w:t>is</w:t>
        </w:r>
      </w:ins>
      <w:r w:rsidR="003E68A3">
        <w:t xml:space="preserve"> </w:t>
      </w:r>
      <w:ins w:id="402" w:author="Peter Douglas" w:date="2020-03-11T19:28:00Z">
        <w:r>
          <w:t>becoming</w:t>
        </w:r>
      </w:ins>
      <w:r w:rsidR="003E68A3">
        <w:t xml:space="preserve"> </w:t>
      </w:r>
      <w:ins w:id="403" w:author="Peter Douglas" w:date="2020-03-11T19:28:00Z">
        <w:r>
          <w:t>increasingly</w:t>
        </w:r>
      </w:ins>
      <w:ins w:id="404" w:author="Peter Douglas" w:date="2020-03-11T19:29:00Z">
        <w:r>
          <w:t xml:space="preserve"> w</w:t>
        </w:r>
      </w:ins>
      <w:ins w:id="405" w:author="Peter Douglas" w:date="2020-03-11T19:28:00Z">
        <w:r>
          <w:t>idespread</w:t>
        </w:r>
      </w:ins>
      <w:ins w:id="406" w:author="Peter Douglas" w:date="2020-03-11T19:30:00Z">
        <w:r>
          <w:t xml:space="preserve"> </w:t>
        </w:r>
      </w:ins>
      <w:ins w:id="407" w:author="Peter Douglas" w:date="2020-03-11T19:28:00Z">
        <w:r>
          <w:t>particularly in</w:t>
        </w:r>
      </w:ins>
      <w:r w:rsidR="00572311">
        <w:t xml:space="preserve"> </w:t>
      </w:r>
      <w:ins w:id="408" w:author="Peter Douglas" w:date="2020-03-11T19:28:00Z">
        <w:r>
          <w:t>the</w:t>
        </w:r>
      </w:ins>
      <w:r w:rsidR="00572311">
        <w:t xml:space="preserve"> </w:t>
      </w:r>
      <w:ins w:id="409" w:author="Peter Douglas" w:date="2020-03-11T19:28:00Z">
        <w:r>
          <w:t>case</w:t>
        </w:r>
      </w:ins>
      <w:r w:rsidR="00572311">
        <w:t xml:space="preserve"> </w:t>
      </w:r>
      <w:ins w:id="410" w:author="Peter Douglas" w:date="2020-03-11T19:28:00Z">
        <w:r>
          <w:t>of</w:t>
        </w:r>
      </w:ins>
      <w:r w:rsidR="00572311">
        <w:t xml:space="preserve"> </w:t>
      </w:r>
      <w:ins w:id="411" w:author="Peter Douglas" w:date="2020-03-11T19:28:00Z">
        <w:r>
          <w:t>unlighted</w:t>
        </w:r>
      </w:ins>
      <w:r w:rsidR="00572311">
        <w:t xml:space="preserve"> </w:t>
      </w:r>
      <w:ins w:id="412" w:author="Peter Douglas" w:date="2020-03-11T19:28:00Z">
        <w:r>
          <w:t>aids</w:t>
        </w:r>
      </w:ins>
      <w:r w:rsidR="00572311">
        <w:t xml:space="preserve"> </w:t>
      </w:r>
      <w:ins w:id="413" w:author="Peter Douglas" w:date="2020-03-11T19:28:00Z">
        <w:r>
          <w:t>where</w:t>
        </w:r>
      </w:ins>
      <w:r w:rsidR="00572311">
        <w:t xml:space="preserve"> </w:t>
      </w:r>
      <w:ins w:id="414" w:author="Peter Douglas" w:date="2020-03-11T19:28:00Z">
        <w:r>
          <w:t>the</w:t>
        </w:r>
      </w:ins>
      <w:r w:rsidR="00572311">
        <w:t xml:space="preserve"> </w:t>
      </w:r>
      <w:ins w:id="415" w:author="Peter Douglas" w:date="2020-03-11T19:28:00Z">
        <w:r>
          <w:t>projection</w:t>
        </w:r>
      </w:ins>
      <w:r w:rsidR="00572311">
        <w:t xml:space="preserve"> </w:t>
      </w:r>
      <w:ins w:id="416" w:author="Peter Douglas" w:date="2020-03-11T19:28:00Z">
        <w:r>
          <w:t>of</w:t>
        </w:r>
      </w:ins>
      <w:r w:rsidR="00572311">
        <w:t xml:space="preserve"> </w:t>
      </w:r>
      <w:ins w:id="417" w:author="Peter Douglas" w:date="2020-03-11T19:28:00Z">
        <w:r>
          <w:t>a</w:t>
        </w:r>
      </w:ins>
      <w:r w:rsidR="00572311">
        <w:t xml:space="preserve"> </w:t>
      </w:r>
      <w:ins w:id="418" w:author="Peter Douglas" w:date="2020-03-11T19:28:00Z">
        <w:r>
          <w:t>light</w:t>
        </w:r>
      </w:ins>
      <w:r w:rsidR="00572311">
        <w:t xml:space="preserve"> </w:t>
      </w:r>
      <w:ins w:id="419" w:author="Peter Douglas" w:date="2020-03-11T19:28:00Z">
        <w:r>
          <w:t>by</w:t>
        </w:r>
      </w:ins>
      <w:r w:rsidR="00572311">
        <w:t xml:space="preserve"> </w:t>
      </w:r>
      <w:ins w:id="420" w:author="Peter Douglas" w:date="2020-03-11T19:28:00Z">
        <w:r>
          <w:t>a</w:t>
        </w:r>
      </w:ins>
      <w:r w:rsidR="00572311">
        <w:t xml:space="preserve"> </w:t>
      </w:r>
      <w:ins w:id="421" w:author="Peter Douglas" w:date="2020-03-11T19:28:00Z">
        <w:r>
          <w:t>user,</w:t>
        </w:r>
      </w:ins>
      <w:r w:rsidR="00572311">
        <w:t xml:space="preserve"> </w:t>
      </w:r>
      <w:ins w:id="422" w:author="Peter Douglas" w:date="2020-03-11T19:28:00Z">
        <w:r>
          <w:t>(which</w:t>
        </w:r>
      </w:ins>
      <w:r w:rsidR="00572311">
        <w:t xml:space="preserve"> </w:t>
      </w:r>
      <w:ins w:id="423" w:author="Peter Douglas" w:date="2020-03-11T19:28:00Z">
        <w:r>
          <w:t>may</w:t>
        </w:r>
      </w:ins>
      <w:r w:rsidR="00572311">
        <w:t xml:space="preserve"> </w:t>
      </w:r>
      <w:ins w:id="424" w:author="Peter Douglas" w:date="2020-03-11T19:28:00Z">
        <w:r>
          <w:t>range</w:t>
        </w:r>
      </w:ins>
      <w:r w:rsidR="00572311">
        <w:t xml:space="preserve"> </w:t>
      </w:r>
      <w:ins w:id="425" w:author="Peter Douglas" w:date="2020-03-11T19:28:00Z">
        <w:r>
          <w:t>from</w:t>
        </w:r>
      </w:ins>
      <w:r w:rsidR="00572311">
        <w:t xml:space="preserve"> </w:t>
      </w:r>
      <w:ins w:id="426" w:author="Peter Douglas" w:date="2020-03-11T19:28:00Z">
        <w:r>
          <w:t>a</w:t>
        </w:r>
      </w:ins>
      <w:r w:rsidR="00572311">
        <w:t xml:space="preserve"> </w:t>
      </w:r>
      <w:ins w:id="427" w:author="Peter Douglas" w:date="2020-03-11T19:28:00Z">
        <w:r>
          <w:t>hand</w:t>
        </w:r>
        <w:r>
          <w:rPr>
            <w:rFonts w:ascii="Cambria Math" w:hAnsi="Cambria Math" w:cs="Cambria Math"/>
          </w:rPr>
          <w:t>‐</w:t>
        </w:r>
        <w:r>
          <w:t>held</w:t>
        </w:r>
      </w:ins>
      <w:r w:rsidR="00572311">
        <w:t xml:space="preserve"> </w:t>
      </w:r>
      <w:ins w:id="428" w:author="Peter Douglas" w:date="2020-03-11T19:28:00Z">
        <w:r>
          <w:t>spotlight</w:t>
        </w:r>
      </w:ins>
      <w:r w:rsidR="00572311">
        <w:rPr>
          <w:rFonts w:cs="Arial"/>
        </w:rPr>
        <w:t xml:space="preserve"> </w:t>
      </w:r>
      <w:ins w:id="429" w:author="Peter Douglas" w:date="2020-03-11T19:28:00Z">
        <w:r>
          <w:t>to</w:t>
        </w:r>
      </w:ins>
      <w:r w:rsidR="00572311">
        <w:rPr>
          <w:rFonts w:cs="Arial"/>
        </w:rPr>
        <w:t xml:space="preserve"> </w:t>
      </w:r>
      <w:ins w:id="430" w:author="Peter Douglas" w:date="2020-03-11T19:28:00Z">
        <w:r>
          <w:t>a</w:t>
        </w:r>
      </w:ins>
      <w:r w:rsidR="00572311">
        <w:rPr>
          <w:rFonts w:cs="Arial"/>
        </w:rPr>
        <w:t xml:space="preserve"> </w:t>
      </w:r>
      <w:ins w:id="431" w:author="Peter Douglas" w:date="2020-03-11T19:28:00Z">
        <w:r>
          <w:t>powerful</w:t>
        </w:r>
      </w:ins>
      <w:r w:rsidR="00572311">
        <w:rPr>
          <w:rFonts w:cs="Arial"/>
        </w:rPr>
        <w:t xml:space="preserve"> </w:t>
      </w:r>
      <w:ins w:id="432" w:author="Peter Douglas" w:date="2020-03-11T19:28:00Z">
        <w:r>
          <w:t>searchlight),</w:t>
        </w:r>
      </w:ins>
      <w:r w:rsidR="00572311">
        <w:t xml:space="preserve"> </w:t>
      </w:r>
      <w:ins w:id="433" w:author="Peter Douglas" w:date="2020-03-11T19:28:00Z">
        <w:r>
          <w:t>can</w:t>
        </w:r>
      </w:ins>
      <w:r w:rsidR="00572311">
        <w:t xml:space="preserve"> </w:t>
      </w:r>
      <w:ins w:id="434" w:author="Peter Douglas" w:date="2020-03-11T19:28:00Z">
        <w:r>
          <w:t>assist</w:t>
        </w:r>
      </w:ins>
      <w:r w:rsidR="00572311">
        <w:t xml:space="preserve"> </w:t>
      </w:r>
      <w:ins w:id="435" w:author="Peter Douglas" w:date="2020-03-11T19:28:00Z">
        <w:r>
          <w:t>to locate</w:t>
        </w:r>
      </w:ins>
      <w:r w:rsidR="00572311">
        <w:t xml:space="preserve"> </w:t>
      </w:r>
      <w:ins w:id="436" w:author="Peter Douglas" w:date="2020-03-11T19:28:00Z">
        <w:r>
          <w:t>an</w:t>
        </w:r>
      </w:ins>
      <w:r w:rsidR="00572311">
        <w:t xml:space="preserve"> </w:t>
      </w:r>
      <w:ins w:id="437" w:author="Peter Douglas" w:date="2020-03-11T19:28:00Z">
        <w:r>
          <w:t>aid</w:t>
        </w:r>
      </w:ins>
      <w:r w:rsidR="00572311">
        <w:t xml:space="preserve"> </w:t>
      </w:r>
      <w:ins w:id="438" w:author="Peter Douglas" w:date="2020-03-11T19:28:00Z">
        <w:r>
          <w:t>and</w:t>
        </w:r>
      </w:ins>
      <w:r w:rsidR="00572311">
        <w:t xml:space="preserve"> </w:t>
      </w:r>
      <w:ins w:id="439" w:author="Peter Douglas" w:date="2020-03-11T19:28:00Z">
        <w:r>
          <w:t>enhance</w:t>
        </w:r>
      </w:ins>
      <w:r w:rsidR="00572311">
        <w:t xml:space="preserve"> </w:t>
      </w:r>
      <w:ins w:id="440" w:author="Peter Douglas" w:date="2020-03-11T19:28:00Z">
        <w:r>
          <w:t>identification</w:t>
        </w:r>
      </w:ins>
      <w:r w:rsidR="00572311">
        <w:t xml:space="preserve"> </w:t>
      </w:r>
      <w:ins w:id="441" w:author="Peter Douglas" w:date="2020-03-11T19:28:00Z">
        <w:r>
          <w:t>of</w:t>
        </w:r>
      </w:ins>
      <w:r w:rsidR="00572311">
        <w:t xml:space="preserve"> </w:t>
      </w:r>
      <w:ins w:id="442" w:author="Peter Douglas" w:date="2020-03-11T19:28:00Z">
        <w:r>
          <w:t>that</w:t>
        </w:r>
      </w:ins>
      <w:r w:rsidR="00572311">
        <w:t xml:space="preserve"> </w:t>
      </w:r>
      <w:ins w:id="443" w:author="Peter Douglas" w:date="2020-03-11T19:28:00Z">
        <w:r>
          <w:t>aid.</w:t>
        </w:r>
      </w:ins>
    </w:p>
    <w:p w14:paraId="32F59294" w14:textId="03656B1B" w:rsidR="001E7F33" w:rsidRPr="001663BA" w:rsidRDefault="001E7F33" w:rsidP="00FF0D3A">
      <w:pPr>
        <w:rPr>
          <w:ins w:id="444" w:author="Peter Douglas" w:date="2020-03-11T19:23:00Z"/>
          <w:rFonts w:eastAsia="Calibri" w:cs="Arial"/>
          <w:b/>
        </w:rPr>
      </w:pPr>
      <w:ins w:id="445" w:author="Peter Douglas" w:date="2020-03-11T19:32:00Z">
        <w:r>
          <w:t>S</w:t>
        </w:r>
      </w:ins>
      <w:ins w:id="446" w:author="Peter Douglas" w:date="2020-03-11T19:28:00Z">
        <w:r>
          <w:t>ome</w:t>
        </w:r>
      </w:ins>
      <w:r w:rsidR="00572311">
        <w:t xml:space="preserve"> </w:t>
      </w:r>
      <w:ins w:id="447" w:author="Peter Douglas" w:date="2020-03-11T19:28:00Z">
        <w:r>
          <w:t>Authorities</w:t>
        </w:r>
      </w:ins>
      <w:r w:rsidR="00572311">
        <w:t xml:space="preserve"> </w:t>
      </w:r>
      <w:ins w:id="448" w:author="Peter Douglas" w:date="2020-03-11T19:28:00Z">
        <w:r>
          <w:t>require</w:t>
        </w:r>
      </w:ins>
      <w:r w:rsidR="00572311">
        <w:t xml:space="preserve"> </w:t>
      </w:r>
      <w:ins w:id="449" w:author="Peter Douglas" w:date="2020-03-11T19:28:00Z">
        <w:r>
          <w:t>only</w:t>
        </w:r>
      </w:ins>
      <w:r w:rsidR="00C80662">
        <w:t xml:space="preserve"> </w:t>
      </w:r>
      <w:ins w:id="450" w:author="Peter Douglas" w:date="2020-03-11T19:28:00Z">
        <w:r>
          <w:t>a</w:t>
        </w:r>
      </w:ins>
      <w:r w:rsidR="00C80662">
        <w:t xml:space="preserve"> </w:t>
      </w:r>
      <w:ins w:id="451" w:author="Peter Douglas" w:date="2020-03-11T19:28:00Z">
        <w:r>
          <w:t>method</w:t>
        </w:r>
      </w:ins>
      <w:r w:rsidR="00C80662">
        <w:t xml:space="preserve"> </w:t>
      </w:r>
      <w:ins w:id="452" w:author="Peter Douglas" w:date="2020-03-11T19:28:00Z">
        <w:r>
          <w:t>(the</w:t>
        </w:r>
      </w:ins>
      <w:r w:rsidR="00C80662">
        <w:t xml:space="preserve"> </w:t>
      </w:r>
      <w:ins w:id="453" w:author="Peter Douglas" w:date="2020-03-11T19:28:00Z">
        <w:r>
          <w:t>Standard</w:t>
        </w:r>
      </w:ins>
      <w:r w:rsidR="00C80662">
        <w:t xml:space="preserve"> </w:t>
      </w:r>
      <w:ins w:id="454" w:author="Peter Douglas" w:date="2020-03-11T19:28:00Z">
        <w:r>
          <w:t>Code)</w:t>
        </w:r>
      </w:ins>
      <w:r w:rsidR="00C80662">
        <w:t xml:space="preserve"> </w:t>
      </w:r>
      <w:ins w:id="455" w:author="Peter Douglas" w:date="2020-03-11T19:28:00Z">
        <w:r>
          <w:t>whereby</w:t>
        </w:r>
      </w:ins>
      <w:r w:rsidR="00C80662">
        <w:t xml:space="preserve"> </w:t>
      </w:r>
      <w:ins w:id="456" w:author="Peter Douglas" w:date="2020-03-11T19:28:00Z">
        <w:r>
          <w:t>an</w:t>
        </w:r>
      </w:ins>
      <w:r w:rsidR="00C80662">
        <w:t xml:space="preserve"> </w:t>
      </w:r>
      <w:ins w:id="457" w:author="Peter Douglas" w:date="2020-03-11T19:28:00Z">
        <w:r>
          <w:t>aid</w:t>
        </w:r>
      </w:ins>
      <w:r w:rsidR="00C80662">
        <w:t xml:space="preserve"> </w:t>
      </w:r>
      <w:ins w:id="458" w:author="Peter Douglas" w:date="2020-03-11T19:28:00Z">
        <w:r>
          <w:t>can</w:t>
        </w:r>
      </w:ins>
      <w:r w:rsidR="00C80662">
        <w:t xml:space="preserve"> </w:t>
      </w:r>
      <w:ins w:id="459" w:author="Peter Douglas" w:date="2020-03-11T19:28:00Z">
        <w:r>
          <w:t>be detected</w:t>
        </w:r>
      </w:ins>
      <w:r w:rsidR="00C80662">
        <w:t xml:space="preserve"> </w:t>
      </w:r>
      <w:ins w:id="460" w:author="Peter Douglas" w:date="2020-03-11T19:28:00Z">
        <w:r>
          <w:t>with</w:t>
        </w:r>
      </w:ins>
      <w:r w:rsidR="00C80662">
        <w:t xml:space="preserve"> </w:t>
      </w:r>
      <w:ins w:id="461" w:author="Peter Douglas" w:date="2020-03-11T19:28:00Z">
        <w:r>
          <w:t>a</w:t>
        </w:r>
      </w:ins>
      <w:r w:rsidR="00C80662">
        <w:t xml:space="preserve"> </w:t>
      </w:r>
      <w:ins w:id="462" w:author="Peter Douglas" w:date="2020-03-11T19:28:00Z">
        <w:r>
          <w:t>degre</w:t>
        </w:r>
      </w:ins>
      <w:ins w:id="463" w:author="Peter Douglas" w:date="2020-03-11T19:32:00Z">
        <w:r>
          <w:t xml:space="preserve">e </w:t>
        </w:r>
      </w:ins>
      <w:ins w:id="464" w:author="Peter Douglas" w:date="2020-03-11T19:28:00Z">
        <w:r>
          <w:t>of</w:t>
        </w:r>
      </w:ins>
      <w:r w:rsidR="00C80662">
        <w:t xml:space="preserve"> </w:t>
      </w:r>
      <w:ins w:id="465" w:author="Peter Douglas" w:date="2020-03-11T19:28:00Z">
        <w:r>
          <w:t>identification,</w:t>
        </w:r>
      </w:ins>
      <w:r w:rsidR="00C80662">
        <w:t xml:space="preserve"> </w:t>
      </w:r>
      <w:ins w:id="466" w:author="Peter Douglas" w:date="2020-03-11T19:28:00Z">
        <w:r>
          <w:t>especially</w:t>
        </w:r>
      </w:ins>
      <w:r w:rsidR="00C80662">
        <w:t xml:space="preserve"> </w:t>
      </w:r>
      <w:ins w:id="467" w:author="Peter Douglas" w:date="2020-03-11T19:28:00Z">
        <w:r>
          <w:t>for</w:t>
        </w:r>
      </w:ins>
      <w:r w:rsidR="00C80662">
        <w:t xml:space="preserve"> </w:t>
      </w:r>
      <w:ins w:id="468" w:author="Peter Douglas" w:date="2020-03-11T19:28:00Z">
        <w:r>
          <w:t>lateral</w:t>
        </w:r>
      </w:ins>
      <w:r w:rsidR="00C80662">
        <w:t xml:space="preserve"> </w:t>
      </w:r>
      <w:ins w:id="469" w:author="Peter Douglas" w:date="2020-03-11T19:28:00Z">
        <w:r>
          <w:t>marks.</w:t>
        </w:r>
      </w:ins>
      <w:r w:rsidR="00C80662">
        <w:t xml:space="preserve">  </w:t>
      </w:r>
      <w:ins w:id="470" w:author="Peter Douglas" w:date="2020-03-11T19:28:00Z">
        <w:r>
          <w:t>Others,</w:t>
        </w:r>
      </w:ins>
      <w:r w:rsidR="00C80662">
        <w:t xml:space="preserve"> </w:t>
      </w:r>
      <w:ins w:id="471" w:author="Peter Douglas" w:date="2020-03-11T19:28:00Z">
        <w:r>
          <w:t>such</w:t>
        </w:r>
      </w:ins>
      <w:r w:rsidR="00C80662">
        <w:t xml:space="preserve"> </w:t>
      </w:r>
      <w:ins w:id="472" w:author="Peter Douglas" w:date="2020-03-11T19:28:00Z">
        <w:r>
          <w:t>as</w:t>
        </w:r>
      </w:ins>
      <w:r w:rsidR="00C80662">
        <w:t xml:space="preserve"> </w:t>
      </w:r>
      <w:ins w:id="473" w:author="Peter Douglas" w:date="2020-03-11T19:28:00Z">
        <w:r>
          <w:t>the Scandinavian</w:t>
        </w:r>
      </w:ins>
      <w:r w:rsidR="00C80662">
        <w:t xml:space="preserve"> </w:t>
      </w:r>
      <w:ins w:id="474" w:author="Peter Douglas" w:date="2020-03-11T19:28:00Z">
        <w:r>
          <w:t>countries</w:t>
        </w:r>
      </w:ins>
      <w:r w:rsidR="00C80662">
        <w:t xml:space="preserve"> </w:t>
      </w:r>
      <w:ins w:id="475" w:author="Peter Douglas" w:date="2020-03-11T19:28:00Z">
        <w:r>
          <w:t>with</w:t>
        </w:r>
      </w:ins>
      <w:r w:rsidR="00C80662">
        <w:t xml:space="preserve"> </w:t>
      </w:r>
      <w:ins w:id="476" w:author="Peter Douglas" w:date="2020-03-11T19:28:00Z">
        <w:r>
          <w:t>complicated channels</w:t>
        </w:r>
      </w:ins>
      <w:r w:rsidR="00C80662">
        <w:t xml:space="preserve"> </w:t>
      </w:r>
      <w:ins w:id="477" w:author="Peter Douglas" w:date="2020-03-11T19:28:00Z">
        <w:r>
          <w:t>and</w:t>
        </w:r>
      </w:ins>
      <w:r w:rsidR="00C80662">
        <w:t xml:space="preserve"> </w:t>
      </w:r>
      <w:ins w:id="478" w:author="Peter Douglas" w:date="2020-03-11T19:28:00Z">
        <w:r>
          <w:t>archipelagos</w:t>
        </w:r>
      </w:ins>
      <w:r w:rsidR="00C80662">
        <w:t xml:space="preserve"> </w:t>
      </w:r>
      <w:ins w:id="479" w:author="Peter Douglas" w:date="2020-03-11T19:28:00Z">
        <w:r>
          <w:t>frequented</w:t>
        </w:r>
      </w:ins>
      <w:r w:rsidR="00C80662">
        <w:t xml:space="preserve"> </w:t>
      </w:r>
      <w:ins w:id="480" w:author="Peter Douglas" w:date="2020-03-11T19:28:00Z">
        <w:r>
          <w:t>by</w:t>
        </w:r>
      </w:ins>
      <w:r w:rsidR="00C80662">
        <w:t xml:space="preserve"> </w:t>
      </w:r>
      <w:ins w:id="481" w:author="Peter Douglas" w:date="2020-03-11T19:28:00Z">
        <w:r>
          <w:t>small</w:t>
        </w:r>
      </w:ins>
      <w:r w:rsidR="00C80662">
        <w:t xml:space="preserve"> </w:t>
      </w:r>
      <w:ins w:id="482" w:author="Peter Douglas" w:date="2020-03-11T19:28:00Z">
        <w:r>
          <w:t>craft,</w:t>
        </w:r>
      </w:ins>
      <w:r w:rsidR="00C80662">
        <w:t xml:space="preserve"> </w:t>
      </w:r>
      <w:ins w:id="483" w:author="Peter Douglas" w:date="2020-03-11T19:28:00Z">
        <w:r>
          <w:t>require</w:t>
        </w:r>
      </w:ins>
      <w:r w:rsidR="00C80662">
        <w:t xml:space="preserve"> </w:t>
      </w:r>
      <w:ins w:id="484" w:author="Peter Douglas" w:date="2020-03-11T19:28:00Z">
        <w:r>
          <w:t>a</w:t>
        </w:r>
      </w:ins>
      <w:r w:rsidR="00C80662">
        <w:t xml:space="preserve"> </w:t>
      </w:r>
      <w:ins w:id="485" w:author="Peter Douglas" w:date="2020-03-11T19:28:00Z">
        <w:r>
          <w:t>method</w:t>
        </w:r>
      </w:ins>
      <w:r w:rsidR="00C80662">
        <w:t xml:space="preserve"> </w:t>
      </w:r>
      <w:ins w:id="486" w:author="Peter Douglas" w:date="2020-03-11T19:28:00Z">
        <w:r>
          <w:t>(the</w:t>
        </w:r>
      </w:ins>
      <w:r w:rsidR="00C80662">
        <w:t xml:space="preserve"> </w:t>
      </w:r>
      <w:ins w:id="487" w:author="Peter Douglas" w:date="2020-03-11T19:28:00Z">
        <w:r>
          <w:t>Comprehensive</w:t>
        </w:r>
      </w:ins>
      <w:r w:rsidR="00C80662">
        <w:t xml:space="preserve"> </w:t>
      </w:r>
      <w:ins w:id="488" w:author="Peter Douglas" w:date="2020-03-11T19:28:00Z">
        <w:r>
          <w:t>Code)</w:t>
        </w:r>
      </w:ins>
      <w:r w:rsidR="00C80662">
        <w:t xml:space="preserve"> </w:t>
      </w:r>
      <w:ins w:id="489" w:author="Peter Douglas" w:date="2020-03-11T19:28:00Z">
        <w:r>
          <w:t>giving</w:t>
        </w:r>
      </w:ins>
      <w:ins w:id="490" w:author="Peter Douglas" w:date="2020-03-11T19:33:00Z">
        <w:r>
          <w:t xml:space="preserve"> </w:t>
        </w:r>
      </w:ins>
      <w:ins w:id="491" w:author="Peter Douglas" w:date="2020-03-11T19:28:00Z">
        <w:r>
          <w:t>more</w:t>
        </w:r>
      </w:ins>
      <w:r w:rsidR="00C80662">
        <w:t xml:space="preserve"> </w:t>
      </w:r>
      <w:ins w:id="492" w:author="Peter Douglas" w:date="2020-03-11T19:28:00Z">
        <w:r>
          <w:t>detailed</w:t>
        </w:r>
      </w:ins>
      <w:r w:rsidR="00C80662">
        <w:t xml:space="preserve"> </w:t>
      </w:r>
      <w:ins w:id="493" w:author="Peter Douglas" w:date="2020-03-11T19:28:00Z">
        <w:r>
          <w:t>identification</w:t>
        </w:r>
      </w:ins>
      <w:r w:rsidR="00C80662">
        <w:t xml:space="preserve"> </w:t>
      </w:r>
      <w:ins w:id="494" w:author="Peter Douglas" w:date="2020-03-11T19:28:00Z">
        <w:r>
          <w:t>of an aid.</w:t>
        </w:r>
      </w:ins>
      <w:r w:rsidR="00C80662">
        <w:t xml:space="preserve"> </w:t>
      </w:r>
      <w:ins w:id="495" w:author="Peter Douglas" w:date="2020-03-11T19:28:00Z">
        <w:r>
          <w:t xml:space="preserve"> </w:t>
        </w:r>
      </w:ins>
      <w:ins w:id="496" w:author="Peter Douglas" w:date="2020-03-11T19:33:00Z">
        <w:r>
          <w:t>IALA Guideline R0106 refers.</w:t>
        </w:r>
      </w:ins>
    </w:p>
    <w:p w14:paraId="7DF7E455" w14:textId="33ABDFDC" w:rsidR="00BE4729" w:rsidRPr="001E0A0C" w:rsidDel="003553E8" w:rsidRDefault="00BE4729" w:rsidP="001E0A0C">
      <w:pPr>
        <w:rPr>
          <w:del w:id="497" w:author="Peter Douglas" w:date="2020-03-11T18:27:00Z"/>
          <w:rFonts w:eastAsia="Calibri" w:cs="Arial"/>
          <w:color w:val="000000"/>
        </w:rPr>
      </w:pPr>
    </w:p>
    <w:p w14:paraId="53F49FD5" w14:textId="62A04DD2" w:rsidR="005F422D" w:rsidRPr="00F61795" w:rsidRDefault="005F422D" w:rsidP="00F61795">
      <w:pPr>
        <w:pStyle w:val="ListParagraph"/>
        <w:numPr>
          <w:ilvl w:val="0"/>
          <w:numId w:val="31"/>
        </w:numPr>
        <w:contextualSpacing w:val="0"/>
        <w:rPr>
          <w:ins w:id="498" w:author="Peter Douglas" w:date="2020-03-11T19:21:00Z"/>
          <w:rFonts w:eastAsia="Trebuchet MS" w:cs="Arial"/>
          <w:szCs w:val="20"/>
          <w:highlight w:val="yellow"/>
        </w:rPr>
      </w:pPr>
      <w:ins w:id="499" w:author="Peter Douglas" w:date="2020-03-11T19:20:00Z">
        <w:r w:rsidRPr="001663BA">
          <w:rPr>
            <w:rFonts w:cs="Arial"/>
            <w:spacing w:val="-2"/>
            <w:szCs w:val="20"/>
            <w:highlight w:val="yellow"/>
          </w:rPr>
          <w:t xml:space="preserve">MBS currently states </w:t>
        </w:r>
        <w:r w:rsidRPr="001663BA">
          <w:rPr>
            <w:rFonts w:cs="Arial"/>
            <w:color w:val="6D6E71"/>
            <w:spacing w:val="-2"/>
            <w:szCs w:val="20"/>
            <w:highlight w:val="yellow"/>
          </w:rPr>
          <w:t>“</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1"/>
            <w:szCs w:val="20"/>
            <w:highlight w:val="yellow"/>
          </w:rPr>
          <w:t>IAL</w:t>
        </w:r>
        <w:r w:rsidRPr="001663BA">
          <w:rPr>
            <w:rFonts w:cs="Arial"/>
            <w:b/>
            <w:i/>
            <w:color w:val="FF0000"/>
            <w:spacing w:val="-2"/>
            <w:szCs w:val="20"/>
            <w:highlight w:val="yellow"/>
          </w:rPr>
          <w:t>A</w:t>
        </w:r>
        <w:r w:rsidRPr="001663BA">
          <w:rPr>
            <w:rFonts w:cs="Arial"/>
            <w:b/>
            <w:i/>
            <w:color w:val="FF0000"/>
            <w:spacing w:val="-35"/>
            <w:szCs w:val="20"/>
            <w:highlight w:val="yellow"/>
          </w:rPr>
          <w:t xml:space="preserve"> </w:t>
        </w:r>
        <w:r w:rsidRPr="001663BA">
          <w:rPr>
            <w:rFonts w:cs="Arial"/>
            <w:b/>
            <w:i/>
            <w:color w:val="FF0000"/>
            <w:spacing w:val="-1"/>
            <w:szCs w:val="20"/>
            <w:highlight w:val="yellow"/>
          </w:rPr>
          <w:t>Aids</w:t>
        </w:r>
        <w:r w:rsidRPr="001663BA">
          <w:rPr>
            <w:rFonts w:cs="Arial"/>
            <w:b/>
            <w:i/>
            <w:color w:val="FF0000"/>
            <w:spacing w:val="-35"/>
            <w:szCs w:val="20"/>
            <w:highlight w:val="yellow"/>
          </w:rPr>
          <w:t xml:space="preserve"> </w:t>
        </w:r>
        <w:r w:rsidRPr="001663BA">
          <w:rPr>
            <w:rFonts w:cs="Arial"/>
            <w:b/>
            <w:i/>
            <w:color w:val="FF0000"/>
            <w:spacing w:val="-2"/>
            <w:szCs w:val="20"/>
            <w:highlight w:val="yellow"/>
          </w:rPr>
          <w:t>to</w:t>
        </w:r>
        <w:r w:rsidRPr="001663BA">
          <w:rPr>
            <w:rFonts w:cs="Arial"/>
            <w:b/>
            <w:i/>
            <w:color w:val="FF0000"/>
            <w:spacing w:val="-36"/>
            <w:szCs w:val="20"/>
            <w:highlight w:val="yellow"/>
          </w:rPr>
          <w:t xml:space="preserve"> </w:t>
        </w:r>
        <w:r w:rsidRPr="001663BA">
          <w:rPr>
            <w:rFonts w:cs="Arial"/>
            <w:b/>
            <w:i/>
            <w:color w:val="FF0000"/>
            <w:spacing w:val="-1"/>
            <w:szCs w:val="20"/>
            <w:highlight w:val="yellow"/>
          </w:rPr>
          <w:t>Na</w:t>
        </w:r>
        <w:r w:rsidRPr="001663BA">
          <w:rPr>
            <w:rFonts w:cs="Arial"/>
            <w:b/>
            <w:i/>
            <w:color w:val="FF0000"/>
            <w:spacing w:val="-2"/>
            <w:szCs w:val="20"/>
            <w:highlight w:val="yellow"/>
          </w:rPr>
          <w:t>vigation</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5"/>
            <w:szCs w:val="20"/>
            <w:highlight w:val="yellow"/>
          </w:rPr>
          <w:t xml:space="preserve"> </w:t>
        </w:r>
        <w:r w:rsidRPr="001663BA">
          <w:rPr>
            <w:rFonts w:cs="Arial"/>
            <w:b/>
            <w:i/>
            <w:color w:val="FF0000"/>
            <w:spacing w:val="-1"/>
            <w:szCs w:val="20"/>
            <w:highlight w:val="yellow"/>
          </w:rPr>
          <w:t>has</w:t>
        </w:r>
        <w:r w:rsidRPr="001663BA">
          <w:rPr>
            <w:rFonts w:cs="Arial"/>
            <w:b/>
            <w:i/>
            <w:color w:val="FF0000"/>
            <w:spacing w:val="-36"/>
            <w:szCs w:val="20"/>
            <w:highlight w:val="yellow"/>
          </w:rPr>
          <w:t xml:space="preserve"> </w:t>
        </w:r>
        <w:r w:rsidRPr="001663BA">
          <w:rPr>
            <w:rFonts w:cs="Arial"/>
            <w:b/>
            <w:i/>
            <w:color w:val="FF0000"/>
            <w:spacing w:val="-2"/>
            <w:szCs w:val="20"/>
            <w:highlight w:val="yellow"/>
          </w:rPr>
          <w:t>two</w:t>
        </w:r>
        <w:r w:rsidRPr="001663BA">
          <w:rPr>
            <w:rFonts w:cs="Arial"/>
            <w:b/>
            <w:i/>
            <w:color w:val="FF0000"/>
            <w:spacing w:val="-35"/>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omponents:</w:t>
        </w:r>
        <w:r w:rsidRPr="001663BA">
          <w:rPr>
            <w:rFonts w:cs="Arial"/>
            <w:b/>
            <w:i/>
            <w:color w:val="FF0000"/>
            <w:spacing w:val="-35"/>
            <w:szCs w:val="20"/>
            <w:highlight w:val="yellow"/>
          </w:rPr>
          <w:t xml:space="preserve"> </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2"/>
            <w:szCs w:val="20"/>
            <w:highlight w:val="yellow"/>
          </w:rPr>
          <w:t>Maritime</w:t>
        </w:r>
        <w:r w:rsidRPr="001663BA">
          <w:rPr>
            <w:rFonts w:cs="Arial"/>
            <w:b/>
            <w:i/>
            <w:color w:val="FF0000"/>
            <w:spacing w:val="-35"/>
            <w:szCs w:val="20"/>
            <w:highlight w:val="yellow"/>
          </w:rPr>
          <w:t xml:space="preserve"> </w:t>
        </w:r>
        <w:r w:rsidRPr="001663BA">
          <w:rPr>
            <w:rFonts w:cs="Arial"/>
            <w:b/>
            <w:i/>
            <w:color w:val="FF0000"/>
            <w:spacing w:val="-2"/>
            <w:szCs w:val="20"/>
            <w:highlight w:val="yellow"/>
          </w:rPr>
          <w:t>Buo</w:t>
        </w:r>
        <w:r w:rsidRPr="001663BA">
          <w:rPr>
            <w:rFonts w:cs="Arial"/>
            <w:b/>
            <w:i/>
            <w:color w:val="FF0000"/>
            <w:spacing w:val="-3"/>
            <w:szCs w:val="20"/>
            <w:highlight w:val="yellow"/>
          </w:rPr>
          <w:t>yage</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6"/>
            <w:szCs w:val="20"/>
            <w:highlight w:val="yellow"/>
          </w:rPr>
          <w:t xml:space="preserve"> </w:t>
        </w:r>
        <w:r w:rsidRPr="001663BA">
          <w:rPr>
            <w:rFonts w:cs="Arial"/>
            <w:b/>
            <w:i/>
            <w:color w:val="FF0000"/>
            <w:spacing w:val="-2"/>
            <w:szCs w:val="20"/>
            <w:highlight w:val="yellow"/>
          </w:rPr>
          <w:t>and</w:t>
        </w:r>
        <w:r w:rsidRPr="001663BA">
          <w:rPr>
            <w:rFonts w:cs="Arial"/>
            <w:b/>
            <w:i/>
            <w:color w:val="FF0000"/>
            <w:spacing w:val="-35"/>
            <w:szCs w:val="20"/>
            <w:highlight w:val="yellow"/>
          </w:rPr>
          <w:t xml:space="preserve"> </w:t>
        </w:r>
        <w:r w:rsidRPr="001663BA">
          <w:rPr>
            <w:rFonts w:cs="Arial"/>
            <w:b/>
            <w:i/>
            <w:color w:val="FF0000"/>
            <w:spacing w:val="-2"/>
            <w:szCs w:val="20"/>
            <w:highlight w:val="yellow"/>
          </w:rPr>
          <w:t>other</w:t>
        </w:r>
        <w:r w:rsidRPr="001663BA">
          <w:rPr>
            <w:rFonts w:cs="Arial"/>
            <w:b/>
            <w:i/>
            <w:color w:val="FF0000"/>
            <w:spacing w:val="-35"/>
            <w:szCs w:val="20"/>
            <w:highlight w:val="yellow"/>
          </w:rPr>
          <w:t xml:space="preserve"> </w:t>
        </w:r>
        <w:r w:rsidRPr="001663BA">
          <w:rPr>
            <w:rFonts w:cs="Arial"/>
            <w:b/>
            <w:i/>
            <w:color w:val="FF0000"/>
            <w:spacing w:val="-2"/>
            <w:szCs w:val="20"/>
            <w:highlight w:val="yellow"/>
          </w:rPr>
          <w:t>aids to</w:t>
        </w:r>
        <w:r w:rsidRPr="001663BA">
          <w:rPr>
            <w:rFonts w:cs="Arial"/>
            <w:b/>
            <w:i/>
            <w:color w:val="FF0000"/>
            <w:spacing w:val="-31"/>
            <w:szCs w:val="20"/>
            <w:highlight w:val="yellow"/>
          </w:rPr>
          <w:t xml:space="preserve"> </w:t>
        </w:r>
        <w:r w:rsidRPr="001663BA">
          <w:rPr>
            <w:rFonts w:cs="Arial"/>
            <w:b/>
            <w:i/>
            <w:color w:val="FF0000"/>
            <w:spacing w:val="-2"/>
            <w:szCs w:val="20"/>
            <w:highlight w:val="yellow"/>
          </w:rPr>
          <w:t>navigation</w:t>
        </w:r>
        <w:r w:rsidRPr="001663BA">
          <w:rPr>
            <w:rFonts w:cs="Arial"/>
            <w:b/>
            <w:i/>
            <w:color w:val="FF0000"/>
            <w:spacing w:val="-31"/>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omprised</w:t>
        </w:r>
        <w:r w:rsidRPr="001663BA">
          <w:rPr>
            <w:rFonts w:cs="Arial"/>
            <w:b/>
            <w:i/>
            <w:color w:val="FF0000"/>
            <w:spacing w:val="-31"/>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3"/>
            <w:szCs w:val="20"/>
            <w:highlight w:val="yellow"/>
          </w:rPr>
          <w:t>fixed</w:t>
        </w:r>
        <w:r w:rsidRPr="001663BA">
          <w:rPr>
            <w:rFonts w:cs="Arial"/>
            <w:b/>
            <w:i/>
            <w:color w:val="FF0000"/>
            <w:spacing w:val="-31"/>
            <w:szCs w:val="20"/>
            <w:highlight w:val="yellow"/>
          </w:rPr>
          <w:t xml:space="preserve"> </w:t>
        </w:r>
        <w:r w:rsidRPr="001663BA">
          <w:rPr>
            <w:rFonts w:cs="Arial"/>
            <w:b/>
            <w:i/>
            <w:color w:val="FF0000"/>
            <w:spacing w:val="-2"/>
            <w:szCs w:val="20"/>
            <w:highlight w:val="yellow"/>
          </w:rPr>
          <w:t>and</w:t>
        </w:r>
        <w:r w:rsidRPr="001663BA">
          <w:rPr>
            <w:rFonts w:cs="Arial"/>
            <w:b/>
            <w:i/>
            <w:color w:val="FF0000"/>
            <w:spacing w:val="-30"/>
            <w:szCs w:val="20"/>
            <w:highlight w:val="yellow"/>
          </w:rPr>
          <w:t xml:space="preserve"> </w:t>
        </w:r>
        <w:r w:rsidRPr="001663BA">
          <w:rPr>
            <w:rFonts w:cs="Arial"/>
            <w:b/>
            <w:i/>
            <w:color w:val="FF0000"/>
            <w:spacing w:val="-2"/>
            <w:szCs w:val="20"/>
            <w:highlight w:val="yellow"/>
          </w:rPr>
          <w:t>floating</w:t>
        </w:r>
        <w:r w:rsidRPr="001663BA">
          <w:rPr>
            <w:rFonts w:cs="Arial"/>
            <w:b/>
            <w:i/>
            <w:color w:val="FF0000"/>
            <w:spacing w:val="-31"/>
            <w:szCs w:val="20"/>
            <w:highlight w:val="yellow"/>
          </w:rPr>
          <w:t xml:space="preserve"> </w:t>
        </w:r>
        <w:r w:rsidRPr="001663BA">
          <w:rPr>
            <w:rFonts w:cs="Arial"/>
            <w:b/>
            <w:i/>
            <w:color w:val="FF0000"/>
            <w:spacing w:val="-3"/>
            <w:szCs w:val="20"/>
            <w:highlight w:val="yellow"/>
          </w:rPr>
          <w:t>devices.</w:t>
        </w:r>
        <w:r w:rsidRPr="001663BA">
          <w:rPr>
            <w:rFonts w:cs="Arial"/>
            <w:b/>
            <w:i/>
            <w:color w:val="FF0000"/>
            <w:spacing w:val="-5"/>
            <w:szCs w:val="20"/>
            <w:highlight w:val="yellow"/>
          </w:rPr>
          <w:t xml:space="preserve"> </w:t>
        </w:r>
        <w:r w:rsidRPr="001663BA">
          <w:rPr>
            <w:rFonts w:cs="Arial"/>
            <w:b/>
            <w:i/>
            <w:color w:val="FF0000"/>
            <w:spacing w:val="-2"/>
            <w:szCs w:val="20"/>
            <w:highlight w:val="yellow"/>
          </w:rPr>
          <w:t>This</w:t>
        </w:r>
        <w:r w:rsidRPr="001663BA">
          <w:rPr>
            <w:rFonts w:cs="Arial"/>
            <w:b/>
            <w:i/>
            <w:color w:val="FF0000"/>
            <w:spacing w:val="-30"/>
            <w:szCs w:val="20"/>
            <w:highlight w:val="yellow"/>
          </w:rPr>
          <w:t xml:space="preserve"> </w:t>
        </w:r>
        <w:r w:rsidRPr="001663BA">
          <w:rPr>
            <w:rFonts w:cs="Arial"/>
            <w:b/>
            <w:i/>
            <w:color w:val="FF0000"/>
            <w:spacing w:val="-1"/>
            <w:szCs w:val="20"/>
            <w:highlight w:val="yellow"/>
          </w:rPr>
          <w:t>is</w:t>
        </w:r>
        <w:r w:rsidRPr="001663BA">
          <w:rPr>
            <w:rFonts w:cs="Arial"/>
            <w:b/>
            <w:i/>
            <w:color w:val="FF0000"/>
            <w:spacing w:val="-31"/>
            <w:szCs w:val="20"/>
            <w:highlight w:val="yellow"/>
          </w:rPr>
          <w:t xml:space="preserve"> </w:t>
        </w:r>
        <w:r w:rsidRPr="001663BA">
          <w:rPr>
            <w:rFonts w:cs="Arial"/>
            <w:b/>
            <w:i/>
            <w:color w:val="FF0000"/>
            <w:spacing w:val="-3"/>
            <w:szCs w:val="20"/>
            <w:highlight w:val="yellow"/>
          </w:rPr>
          <w:t>primarily</w:t>
        </w:r>
        <w:r w:rsidRPr="001663BA">
          <w:rPr>
            <w:rFonts w:cs="Arial"/>
            <w:b/>
            <w:i/>
            <w:color w:val="FF0000"/>
            <w:spacing w:val="-31"/>
            <w:szCs w:val="20"/>
            <w:highlight w:val="yellow"/>
          </w:rPr>
          <w:t xml:space="preserve"> </w:t>
        </w:r>
        <w:r w:rsidRPr="001663BA">
          <w:rPr>
            <w:rFonts w:cs="Arial"/>
            <w:b/>
            <w:i/>
            <w:color w:val="FF0000"/>
            <w:szCs w:val="20"/>
            <w:highlight w:val="yellow"/>
          </w:rPr>
          <w:t>a</w:t>
        </w:r>
        <w:r w:rsidRPr="001663BA">
          <w:rPr>
            <w:rFonts w:cs="Arial"/>
            <w:b/>
            <w:i/>
            <w:color w:val="FF0000"/>
            <w:spacing w:val="-31"/>
            <w:szCs w:val="20"/>
            <w:highlight w:val="yellow"/>
          </w:rPr>
          <w:t xml:space="preserve"> </w:t>
        </w:r>
        <w:r w:rsidRPr="001663BA">
          <w:rPr>
            <w:rFonts w:cs="Arial"/>
            <w:b/>
            <w:i/>
            <w:color w:val="FF0000"/>
            <w:spacing w:val="-2"/>
            <w:szCs w:val="20"/>
            <w:highlight w:val="yellow"/>
          </w:rPr>
          <w:t>physical</w:t>
        </w:r>
        <w:r w:rsidRPr="001663BA">
          <w:rPr>
            <w:rFonts w:cs="Arial"/>
            <w:b/>
            <w:i/>
            <w:color w:val="FF0000"/>
            <w:spacing w:val="-31"/>
            <w:szCs w:val="20"/>
            <w:highlight w:val="yellow"/>
          </w:rPr>
          <w:t xml:space="preserve"> </w:t>
        </w:r>
        <w:r w:rsidRPr="001663BA">
          <w:rPr>
            <w:rFonts w:cs="Arial"/>
            <w:b/>
            <w:i/>
            <w:color w:val="FF0000"/>
            <w:spacing w:val="-1"/>
            <w:szCs w:val="20"/>
            <w:highlight w:val="yellow"/>
          </w:rPr>
          <w:t>sy</w:t>
        </w:r>
        <w:r w:rsidRPr="001663BA">
          <w:rPr>
            <w:rFonts w:cs="Arial"/>
            <w:b/>
            <w:i/>
            <w:color w:val="FF0000"/>
            <w:spacing w:val="-2"/>
            <w:szCs w:val="20"/>
            <w:highlight w:val="yellow"/>
          </w:rPr>
          <w:t>stem</w:t>
        </w:r>
      </w:ins>
      <w:r w:rsidR="00F511AB">
        <w:rPr>
          <w:rFonts w:cs="Arial"/>
          <w:b/>
          <w:i/>
          <w:color w:val="FF0000"/>
          <w:spacing w:val="-2"/>
          <w:szCs w:val="20"/>
          <w:highlight w:val="yellow"/>
        </w:rPr>
        <w:t>,</w:t>
      </w:r>
      <w:ins w:id="500" w:author="Peter Douglas" w:date="2020-03-11T19:20:00Z">
        <w:r w:rsidRPr="001663BA">
          <w:rPr>
            <w:rFonts w:cs="Arial"/>
            <w:b/>
            <w:i/>
            <w:color w:val="FF0000"/>
            <w:spacing w:val="-30"/>
            <w:szCs w:val="20"/>
            <w:highlight w:val="yellow"/>
          </w:rPr>
          <w:t xml:space="preserve"> </w:t>
        </w:r>
        <w:r w:rsidRPr="001663BA">
          <w:rPr>
            <w:rFonts w:cs="Arial"/>
            <w:b/>
            <w:i/>
            <w:color w:val="FF0000"/>
            <w:spacing w:val="-3"/>
            <w:szCs w:val="20"/>
            <w:highlight w:val="yellow"/>
          </w:rPr>
          <w:t>however</w:t>
        </w:r>
        <w:r w:rsidRPr="001663BA">
          <w:rPr>
            <w:rFonts w:cs="Arial"/>
            <w:b/>
            <w:i/>
            <w:color w:val="FF0000"/>
            <w:spacing w:val="-31"/>
            <w:szCs w:val="20"/>
            <w:highlight w:val="yellow"/>
          </w:rPr>
          <w:t xml:space="preserve"> </w:t>
        </w:r>
        <w:r w:rsidRPr="001663BA">
          <w:rPr>
            <w:rFonts w:cs="Arial"/>
            <w:b/>
            <w:i/>
            <w:color w:val="FF0000"/>
            <w:spacing w:val="-2"/>
            <w:szCs w:val="20"/>
            <w:highlight w:val="yellow"/>
          </w:rPr>
          <w:t>all</w:t>
        </w:r>
        <w:r w:rsidRPr="001663BA">
          <w:rPr>
            <w:rFonts w:cs="Arial"/>
            <w:b/>
            <w:i/>
            <w:color w:val="FF0000"/>
            <w:spacing w:val="60"/>
            <w:w w:val="94"/>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2"/>
            <w:szCs w:val="20"/>
            <w:highlight w:val="yellow"/>
          </w:rPr>
          <w:t>the</w:t>
        </w:r>
        <w:r w:rsidRPr="001663BA">
          <w:rPr>
            <w:rFonts w:cs="Arial"/>
            <w:b/>
            <w:i/>
            <w:color w:val="FF0000"/>
            <w:spacing w:val="-31"/>
            <w:szCs w:val="20"/>
            <w:highlight w:val="yellow"/>
          </w:rPr>
          <w:t xml:space="preserve"> </w:t>
        </w:r>
        <w:r w:rsidRPr="001663BA">
          <w:rPr>
            <w:rFonts w:cs="Arial"/>
            <w:b/>
            <w:i/>
            <w:color w:val="FF0000"/>
            <w:spacing w:val="-1"/>
            <w:szCs w:val="20"/>
            <w:highlight w:val="yellow"/>
          </w:rPr>
          <w:t>marks</w:t>
        </w:r>
        <w:r w:rsidRPr="001663BA">
          <w:rPr>
            <w:rFonts w:cs="Arial"/>
            <w:b/>
            <w:i/>
            <w:color w:val="FF0000"/>
            <w:spacing w:val="-31"/>
            <w:szCs w:val="20"/>
            <w:highlight w:val="yellow"/>
          </w:rPr>
          <w:t xml:space="preserve"> </w:t>
        </w:r>
        <w:r w:rsidRPr="001663BA">
          <w:rPr>
            <w:rFonts w:cs="Arial"/>
            <w:b/>
            <w:i/>
            <w:color w:val="FF0000"/>
            <w:spacing w:val="-1"/>
            <w:szCs w:val="20"/>
            <w:highlight w:val="yellow"/>
          </w:rPr>
          <w:t>ma</w:t>
        </w:r>
        <w:r w:rsidRPr="001663BA">
          <w:rPr>
            <w:rFonts w:cs="Arial"/>
            <w:b/>
            <w:i/>
            <w:color w:val="FF0000"/>
            <w:spacing w:val="-2"/>
            <w:szCs w:val="20"/>
            <w:highlight w:val="yellow"/>
          </w:rPr>
          <w:t>y</w:t>
        </w:r>
        <w:r w:rsidRPr="001663BA">
          <w:rPr>
            <w:rFonts w:cs="Arial"/>
            <w:b/>
            <w:i/>
            <w:color w:val="FF0000"/>
            <w:spacing w:val="-31"/>
            <w:szCs w:val="20"/>
            <w:highlight w:val="yellow"/>
          </w:rPr>
          <w:t xml:space="preserve"> </w:t>
        </w:r>
        <w:r w:rsidRPr="001663BA">
          <w:rPr>
            <w:rFonts w:cs="Arial"/>
            <w:b/>
            <w:i/>
            <w:color w:val="FF0000"/>
            <w:spacing w:val="-2"/>
            <w:szCs w:val="20"/>
            <w:highlight w:val="yellow"/>
          </w:rPr>
          <w:t>be</w:t>
        </w:r>
        <w:r w:rsidRPr="001663BA">
          <w:rPr>
            <w:rFonts w:cs="Arial"/>
            <w:b/>
            <w:i/>
            <w:color w:val="FF0000"/>
            <w:spacing w:val="-31"/>
            <w:szCs w:val="20"/>
            <w:highlight w:val="yellow"/>
          </w:rPr>
          <w:t xml:space="preserve"> </w:t>
        </w:r>
        <w:r w:rsidRPr="001663BA">
          <w:rPr>
            <w:rFonts w:cs="Arial"/>
            <w:b/>
            <w:i/>
            <w:color w:val="FF0000"/>
            <w:spacing w:val="-2"/>
            <w:szCs w:val="20"/>
            <w:highlight w:val="yellow"/>
          </w:rPr>
          <w:t>c</w:t>
        </w:r>
        <w:r w:rsidRPr="001663BA">
          <w:rPr>
            <w:rFonts w:cs="Arial"/>
            <w:b/>
            <w:i/>
            <w:color w:val="FF0000"/>
            <w:spacing w:val="-3"/>
            <w:szCs w:val="20"/>
            <w:highlight w:val="yellow"/>
          </w:rPr>
          <w:t>omplemented</w:t>
        </w:r>
        <w:r w:rsidRPr="001663BA">
          <w:rPr>
            <w:rFonts w:cs="Arial"/>
            <w:b/>
            <w:i/>
            <w:color w:val="FF0000"/>
            <w:spacing w:val="-31"/>
            <w:szCs w:val="20"/>
            <w:highlight w:val="yellow"/>
          </w:rPr>
          <w:t xml:space="preserve"> </w:t>
        </w:r>
        <w:r w:rsidRPr="001663BA">
          <w:rPr>
            <w:rFonts w:cs="Arial"/>
            <w:b/>
            <w:i/>
            <w:color w:val="FF0000"/>
            <w:spacing w:val="-3"/>
            <w:szCs w:val="20"/>
            <w:highlight w:val="yellow"/>
          </w:rPr>
          <w:t>by</w:t>
        </w:r>
        <w:r w:rsidRPr="001663BA">
          <w:rPr>
            <w:rFonts w:cs="Arial"/>
            <w:b/>
            <w:i/>
            <w:color w:val="FF0000"/>
            <w:spacing w:val="-31"/>
            <w:szCs w:val="20"/>
            <w:highlight w:val="yellow"/>
          </w:rPr>
          <w:t xml:space="preserve"> </w:t>
        </w:r>
        <w:r w:rsidRPr="001663BA">
          <w:rPr>
            <w:rFonts w:cs="Arial"/>
            <w:b/>
            <w:i/>
            <w:color w:val="FF0000"/>
            <w:spacing w:val="-3"/>
            <w:szCs w:val="20"/>
            <w:highlight w:val="yellow"/>
          </w:rPr>
          <w:t>electronic</w:t>
        </w:r>
        <w:r w:rsidRPr="001663BA">
          <w:rPr>
            <w:rFonts w:cs="Arial"/>
            <w:b/>
            <w:i/>
            <w:color w:val="FF0000"/>
            <w:spacing w:val="-31"/>
            <w:szCs w:val="20"/>
            <w:highlight w:val="yellow"/>
          </w:rPr>
          <w:t xml:space="preserve"> </w:t>
        </w:r>
        <w:r w:rsidRPr="001663BA">
          <w:rPr>
            <w:rFonts w:cs="Arial"/>
            <w:b/>
            <w:i/>
            <w:color w:val="FF0000"/>
            <w:spacing w:val="-2"/>
            <w:szCs w:val="20"/>
            <w:highlight w:val="yellow"/>
          </w:rPr>
          <w:t>means</w:t>
        </w:r>
        <w:r w:rsidRPr="001663BA">
          <w:rPr>
            <w:rFonts w:cs="Arial"/>
            <w:i/>
            <w:color w:val="6D6E71"/>
            <w:spacing w:val="-2"/>
            <w:szCs w:val="20"/>
            <w:highlight w:val="yellow"/>
          </w:rPr>
          <w:t xml:space="preserve">.” </w:t>
        </w:r>
        <w:r w:rsidRPr="001663BA">
          <w:rPr>
            <w:rFonts w:cs="Arial"/>
            <w:spacing w:val="-2"/>
            <w:szCs w:val="20"/>
            <w:highlight w:val="yellow"/>
          </w:rPr>
          <w:t>This statement will need updating to incorporate Electronic AtoN. Will Electronic AtoN become a 3</w:t>
        </w:r>
        <w:r w:rsidRPr="001663BA">
          <w:rPr>
            <w:rFonts w:cs="Arial"/>
            <w:spacing w:val="-2"/>
            <w:szCs w:val="20"/>
            <w:highlight w:val="yellow"/>
            <w:vertAlign w:val="superscript"/>
          </w:rPr>
          <w:t>rd</w:t>
        </w:r>
        <w:r w:rsidRPr="001663BA">
          <w:rPr>
            <w:rFonts w:cs="Arial"/>
            <w:spacing w:val="-2"/>
            <w:szCs w:val="20"/>
            <w:highlight w:val="yellow"/>
          </w:rPr>
          <w:t xml:space="preserve"> component or placed in “Other Aids”?</w:t>
        </w:r>
      </w:ins>
    </w:p>
    <w:p w14:paraId="69550BD2" w14:textId="77777777" w:rsidR="005F422D" w:rsidRPr="001663BA" w:rsidRDefault="005F422D" w:rsidP="001456E0">
      <w:pPr>
        <w:pStyle w:val="ListParagraph"/>
        <w:numPr>
          <w:ilvl w:val="0"/>
          <w:numId w:val="31"/>
        </w:numPr>
        <w:contextualSpacing w:val="0"/>
        <w:rPr>
          <w:ins w:id="501" w:author="Peter Douglas" w:date="2020-03-11T19:21:00Z"/>
          <w:rFonts w:cs="Arial"/>
          <w:i/>
          <w:szCs w:val="20"/>
          <w:highlight w:val="yellow"/>
        </w:rPr>
      </w:pPr>
      <w:ins w:id="502" w:author="Peter Douglas" w:date="2020-03-11T19:21:00Z">
        <w:r w:rsidRPr="001663BA">
          <w:rPr>
            <w:rFonts w:cs="Arial"/>
            <w:szCs w:val="20"/>
            <w:highlight w:val="yellow"/>
          </w:rPr>
          <w:t xml:space="preserve">Mobile AtoN will need referencing throughout document eg: within Types of Marks and Rules sections. </w:t>
        </w:r>
        <w:r w:rsidRPr="001663BA">
          <w:rPr>
            <w:rFonts w:cs="Arial"/>
            <w:i/>
            <w:szCs w:val="20"/>
            <w:highlight w:val="yellow"/>
          </w:rPr>
          <w:t>How will Mobile AtoN fit into the current components of the MBS? We are awaiting guidelines and updated recommendations on Mobile AtoN.</w:t>
        </w:r>
      </w:ins>
    </w:p>
    <w:p w14:paraId="7EB363BF" w14:textId="77777777" w:rsidR="005F422D" w:rsidRPr="001663BA" w:rsidRDefault="005F422D" w:rsidP="001456E0">
      <w:pPr>
        <w:pStyle w:val="ListParagraph"/>
        <w:numPr>
          <w:ilvl w:val="0"/>
          <w:numId w:val="31"/>
        </w:numPr>
        <w:contextualSpacing w:val="0"/>
        <w:rPr>
          <w:ins w:id="503" w:author="Peter Douglas" w:date="2020-03-11T19:21:00Z"/>
          <w:rFonts w:cs="Arial"/>
          <w:i/>
          <w:szCs w:val="20"/>
          <w:highlight w:val="yellow"/>
        </w:rPr>
      </w:pPr>
      <w:ins w:id="504" w:author="Peter Douglas" w:date="2020-03-11T19:21:00Z">
        <w:r w:rsidRPr="001663BA">
          <w:rPr>
            <w:rFonts w:cs="Arial"/>
            <w:szCs w:val="20"/>
            <w:highlight w:val="yellow"/>
          </w:rPr>
          <w:t>Electronic AtoN. These could be included as other marks or under a separate heading.</w:t>
        </w:r>
        <w:r w:rsidRPr="001663BA">
          <w:rPr>
            <w:rFonts w:cs="Arial"/>
            <w:i/>
            <w:szCs w:val="20"/>
            <w:highlight w:val="yellow"/>
          </w:rPr>
          <w:t xml:space="preserve"> How will Electronic AtoN fit into the current components of the MBS? We are awaiting guidelines and recommendations on Virtual AtoN.</w:t>
        </w:r>
      </w:ins>
    </w:p>
    <w:p w14:paraId="79484E4A" w14:textId="6F79CDF0" w:rsidR="0007191A" w:rsidRPr="0007191A" w:rsidRDefault="005F422D" w:rsidP="0007191A">
      <w:pPr>
        <w:pStyle w:val="ListParagraph"/>
        <w:numPr>
          <w:ilvl w:val="0"/>
          <w:numId w:val="31"/>
        </w:numPr>
        <w:contextualSpacing w:val="0"/>
        <w:rPr>
          <w:ins w:id="505" w:author="Peter Douglas" w:date="2020-03-11T19:21:00Z"/>
          <w:rFonts w:cs="Arial"/>
          <w:szCs w:val="20"/>
          <w:highlight w:val="yellow"/>
        </w:rPr>
      </w:pPr>
      <w:ins w:id="506" w:author="Peter Douglas" w:date="2020-03-11T19:21:00Z">
        <w:r w:rsidRPr="001663BA">
          <w:rPr>
            <w:rFonts w:cs="Arial"/>
            <w:szCs w:val="20"/>
            <w:highlight w:val="yellow"/>
          </w:rPr>
          <w:t>Updated schematic, and reference to AtoN provision, in Polar Regions.</w:t>
        </w:r>
      </w:ins>
    </w:p>
    <w:p w14:paraId="5D51CFA2" w14:textId="1FE4B534" w:rsidR="000F1395" w:rsidRPr="00926095" w:rsidDel="00926095" w:rsidRDefault="000F1395" w:rsidP="0025394A">
      <w:pPr>
        <w:pStyle w:val="ListParagraph"/>
        <w:numPr>
          <w:ilvl w:val="0"/>
          <w:numId w:val="31"/>
        </w:numPr>
        <w:contextualSpacing w:val="0"/>
        <w:rPr>
          <w:del w:id="507" w:author="Peter Douglas" w:date="2020-03-12T13:07:00Z"/>
          <w:rFonts w:eastAsia="Calibri" w:cs="Arial"/>
          <w:bCs/>
          <w:color w:val="000000" w:themeColor="text1"/>
        </w:rPr>
      </w:pPr>
    </w:p>
    <w:p w14:paraId="7A0F8544" w14:textId="77777777" w:rsidR="000B49E1" w:rsidRDefault="000B49E1" w:rsidP="001E0A0C">
      <w:pPr>
        <w:rPr>
          <w:rFonts w:eastAsia="Calibri" w:cs="Arial"/>
          <w:bCs/>
          <w:color w:val="000000" w:themeColor="text1"/>
        </w:rPr>
      </w:pPr>
    </w:p>
    <w:p w14:paraId="477B0E07" w14:textId="77777777" w:rsidR="00F511AB" w:rsidRPr="000B49E1" w:rsidRDefault="00F511AB" w:rsidP="001E0A0C">
      <w:pPr>
        <w:rPr>
          <w:rFonts w:eastAsia="Calibri" w:cs="Arial"/>
          <w:bCs/>
          <w:color w:val="000000" w:themeColor="text1"/>
        </w:rPr>
      </w:pPr>
    </w:p>
    <w:p w14:paraId="27562877" w14:textId="39693252" w:rsidR="000B49E1" w:rsidRDefault="000B49E1" w:rsidP="001E0A0C">
      <w:pPr>
        <w:rPr>
          <w:rFonts w:eastAsia="Calibri" w:cs="Arial"/>
          <w:b/>
          <w:color w:val="FF0000"/>
        </w:rPr>
        <w:sectPr w:rsidR="000B49E1" w:rsidSect="009E72D7">
          <w:headerReference w:type="default" r:id="rId47"/>
          <w:footerReference w:type="default" r:id="rId48"/>
          <w:type w:val="nextColumn"/>
          <w:pgSz w:w="11900" w:h="16840"/>
          <w:pgMar w:top="1191" w:right="1191" w:bottom="1191" w:left="1191" w:header="720" w:footer="720" w:gutter="0"/>
          <w:cols w:space="720"/>
        </w:sectPr>
      </w:pPr>
    </w:p>
    <w:p w14:paraId="2D3239D2" w14:textId="491565AE" w:rsidR="000F1395" w:rsidRPr="000F1395" w:rsidRDefault="00770B3F" w:rsidP="00290815">
      <w:pPr>
        <w:rPr>
          <w:rFonts w:eastAsia="Calibri" w:cs="Arial"/>
          <w:bCs/>
          <w:color w:val="000000" w:themeColor="text1"/>
        </w:rPr>
      </w:pPr>
      <w:r>
        <w:rPr>
          <w:noProof/>
          <w:lang w:eastAsia="ja-JP"/>
        </w:rPr>
        <w:lastRenderedPageBreak/>
        <w:drawing>
          <wp:inline distT="0" distB="0" distL="0" distR="0" wp14:anchorId="78A7A95F" wp14:editId="577ACD0B">
            <wp:extent cx="4345864" cy="5852430"/>
            <wp:effectExtent l="0" t="0" r="0" b="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386597" cy="5907284"/>
                    </a:xfrm>
                    <a:prstGeom prst="rect">
                      <a:avLst/>
                    </a:prstGeom>
                  </pic:spPr>
                </pic:pic>
              </a:graphicData>
            </a:graphic>
          </wp:inline>
        </w:drawing>
      </w:r>
      <w:r>
        <w:rPr>
          <w:noProof/>
          <w:lang w:eastAsia="ja-JP"/>
        </w:rPr>
        <w:drawing>
          <wp:inline distT="0" distB="0" distL="0" distR="0" wp14:anchorId="7FF1AAA3" wp14:editId="58526C1A">
            <wp:extent cx="4423144" cy="5839932"/>
            <wp:effectExtent l="0" t="0" r="0" b="8890"/>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444583" cy="5868238"/>
                    </a:xfrm>
                    <a:prstGeom prst="rect">
                      <a:avLst/>
                    </a:prstGeom>
                  </pic:spPr>
                </pic:pic>
              </a:graphicData>
            </a:graphic>
          </wp:inline>
        </w:drawing>
      </w:r>
    </w:p>
    <w:p w14:paraId="5A282C01" w14:textId="77777777" w:rsidR="000F1395" w:rsidRDefault="000F1395" w:rsidP="001E0A0C">
      <w:pPr>
        <w:rPr>
          <w:rFonts w:eastAsia="Calibri" w:cs="Arial"/>
          <w:b/>
          <w:color w:val="FF0000"/>
        </w:rPr>
        <w:sectPr w:rsidR="000F1395" w:rsidSect="009E72D7">
          <w:type w:val="nextColumn"/>
          <w:pgSz w:w="16840" w:h="11900" w:orient="landscape"/>
          <w:pgMar w:top="1191" w:right="1191" w:bottom="1191" w:left="1191" w:header="720" w:footer="720" w:gutter="0"/>
          <w:cols w:space="720"/>
          <w:docGrid w:linePitch="245"/>
        </w:sectPr>
      </w:pPr>
    </w:p>
    <w:p w14:paraId="22579724" w14:textId="48F82ECF" w:rsidR="000F1395" w:rsidRDefault="00770B3F" w:rsidP="00601B4D">
      <w:pPr>
        <w:ind w:firstLine="284"/>
        <w:rPr>
          <w:rFonts w:eastAsia="Calibri" w:cs="Arial"/>
          <w:bCs/>
          <w:color w:val="000000" w:themeColor="text1"/>
        </w:rPr>
      </w:pPr>
      <w:r>
        <w:rPr>
          <w:noProof/>
          <w:lang w:eastAsia="ja-JP"/>
        </w:rPr>
        <w:lastRenderedPageBreak/>
        <w:drawing>
          <wp:inline distT="0" distB="0" distL="0" distR="0" wp14:anchorId="3E26D19D" wp14:editId="71D16D47">
            <wp:extent cx="5636881" cy="4327452"/>
            <wp:effectExtent l="0" t="0" r="254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43874" cy="4332821"/>
                    </a:xfrm>
                    <a:prstGeom prst="rect">
                      <a:avLst/>
                    </a:prstGeom>
                  </pic:spPr>
                </pic:pic>
              </a:graphicData>
            </a:graphic>
          </wp:inline>
        </w:drawing>
      </w:r>
    </w:p>
    <w:p w14:paraId="7741F353" w14:textId="79A16F09" w:rsidR="00601B4D" w:rsidDel="00466EE2" w:rsidRDefault="00601B4D" w:rsidP="001E0A0C">
      <w:pPr>
        <w:rPr>
          <w:del w:id="508" w:author="Peter Douglas" w:date="2020-03-12T13:03:00Z"/>
          <w:rFonts w:eastAsia="Calibri" w:cs="Arial"/>
          <w:bCs/>
          <w:color w:val="000000" w:themeColor="text1"/>
        </w:rPr>
      </w:pPr>
      <w:ins w:id="509" w:author="James Collocott" w:date="2020-03-10T21:55:00Z">
        <w:r>
          <w:rPr>
            <w:noProof/>
            <w:lang w:eastAsia="ja-JP"/>
          </w:rPr>
          <w:drawing>
            <wp:anchor distT="0" distB="0" distL="114300" distR="114300" simplePos="0" relativeHeight="251678720" behindDoc="1" locked="0" layoutInCell="1" allowOverlap="1" wp14:anchorId="4C2CE68E" wp14:editId="37382FFE">
              <wp:simplePos x="0" y="0"/>
              <wp:positionH relativeFrom="margin">
                <wp:posOffset>266553</wp:posOffset>
              </wp:positionH>
              <wp:positionV relativeFrom="paragraph">
                <wp:posOffset>87836</wp:posOffset>
              </wp:positionV>
              <wp:extent cx="5461635" cy="4210050"/>
              <wp:effectExtent l="0" t="0" r="5715" b="0"/>
              <wp:wrapTight wrapText="bothSides">
                <wp:wrapPolygon edited="0">
                  <wp:start x="0" y="0"/>
                  <wp:lineTo x="0" y="21502"/>
                  <wp:lineTo x="21547" y="21502"/>
                  <wp:lineTo x="21547" y="0"/>
                  <wp:lineTo x="0" y="0"/>
                </wp:wrapPolygon>
              </wp:wrapTight>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14:sizeRelH relativeFrom="page">
                <wp14:pctWidth>0</wp14:pctWidth>
              </wp14:sizeRelH>
              <wp14:sizeRelV relativeFrom="page">
                <wp14:pctHeight>0</wp14:pctHeight>
              </wp14:sizeRelV>
            </wp:anchor>
          </w:drawing>
        </w:r>
      </w:ins>
    </w:p>
    <w:p w14:paraId="59B3F4FA" w14:textId="461EF473" w:rsidR="00601B4D" w:rsidDel="00466EE2" w:rsidRDefault="00601B4D" w:rsidP="001E0A0C">
      <w:pPr>
        <w:rPr>
          <w:del w:id="510" w:author="Peter Douglas" w:date="2020-03-12T13:03:00Z"/>
          <w:rFonts w:eastAsia="Calibri" w:cs="Arial"/>
          <w:bCs/>
          <w:color w:val="000000" w:themeColor="text1"/>
        </w:rPr>
      </w:pPr>
    </w:p>
    <w:p w14:paraId="4C6ACA28" w14:textId="47273505" w:rsidR="00601B4D" w:rsidDel="00466EE2" w:rsidRDefault="00601B4D" w:rsidP="001E0A0C">
      <w:pPr>
        <w:rPr>
          <w:del w:id="511" w:author="Peter Douglas" w:date="2020-03-12T13:03:00Z"/>
          <w:rFonts w:eastAsia="Calibri" w:cs="Arial"/>
          <w:bCs/>
          <w:color w:val="000000" w:themeColor="text1"/>
        </w:rPr>
      </w:pPr>
    </w:p>
    <w:p w14:paraId="4370B867" w14:textId="565F278D" w:rsidR="00786B34" w:rsidRDefault="00786B34" w:rsidP="001E0A0C">
      <w:pPr>
        <w:rPr>
          <w:rFonts w:eastAsia="Calibri" w:cs="Arial"/>
          <w:bCs/>
          <w:color w:val="000000" w:themeColor="text1"/>
        </w:rPr>
      </w:pPr>
    </w:p>
    <w:p w14:paraId="1B7D27CA" w14:textId="40F5326F" w:rsidR="00786B34" w:rsidRDefault="00786B34" w:rsidP="001E0A0C">
      <w:pPr>
        <w:rPr>
          <w:rFonts w:eastAsia="Calibri" w:cs="Arial"/>
          <w:bCs/>
          <w:color w:val="000000" w:themeColor="text1"/>
        </w:rPr>
      </w:pPr>
      <w:ins w:id="512" w:author="James Collocott" w:date="2020-03-10T21:56:00Z">
        <w:r>
          <w:rPr>
            <w:noProof/>
            <w:lang w:eastAsia="ja-JP"/>
          </w:rPr>
          <w:drawing>
            <wp:anchor distT="0" distB="0" distL="114300" distR="114300" simplePos="0" relativeHeight="251679744" behindDoc="1" locked="0" layoutInCell="1" allowOverlap="1" wp14:anchorId="5DEC808C" wp14:editId="0F095909">
              <wp:simplePos x="0" y="0"/>
              <wp:positionH relativeFrom="page">
                <wp:posOffset>414669</wp:posOffset>
              </wp:positionH>
              <wp:positionV relativeFrom="paragraph">
                <wp:posOffset>93611</wp:posOffset>
              </wp:positionV>
              <wp:extent cx="6043930" cy="4699635"/>
              <wp:effectExtent l="0" t="0" r="0" b="5715"/>
              <wp:wrapTight wrapText="bothSides">
                <wp:wrapPolygon edited="0">
                  <wp:start x="0" y="0"/>
                  <wp:lineTo x="0" y="21539"/>
                  <wp:lineTo x="21514" y="21539"/>
                  <wp:lineTo x="21514" y="0"/>
                  <wp:lineTo x="0" y="0"/>
                </wp:wrapPolygon>
              </wp:wrapTight>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6043930" cy="4699635"/>
                      </a:xfrm>
                      <a:prstGeom prst="rect">
                        <a:avLst/>
                      </a:prstGeom>
                    </pic:spPr>
                  </pic:pic>
                </a:graphicData>
              </a:graphic>
              <wp14:sizeRelH relativeFrom="page">
                <wp14:pctWidth>0</wp14:pctWidth>
              </wp14:sizeRelH>
              <wp14:sizeRelV relativeFrom="page">
                <wp14:pctHeight>0</wp14:pctHeight>
              </wp14:sizeRelV>
            </wp:anchor>
          </w:drawing>
        </w:r>
      </w:ins>
    </w:p>
    <w:p w14:paraId="6E74C2EB" w14:textId="1066AE94" w:rsidR="00786B34" w:rsidRDefault="00786B34" w:rsidP="001E0A0C">
      <w:pPr>
        <w:rPr>
          <w:rFonts w:eastAsia="Calibri" w:cs="Arial"/>
          <w:bCs/>
          <w:color w:val="000000" w:themeColor="text1"/>
        </w:rPr>
      </w:pPr>
    </w:p>
    <w:p w14:paraId="4E442B52" w14:textId="51A27A64" w:rsidR="00786B34" w:rsidRDefault="00786B34" w:rsidP="001E0A0C">
      <w:pPr>
        <w:rPr>
          <w:rFonts w:eastAsia="Calibri" w:cs="Arial"/>
          <w:bCs/>
          <w:color w:val="000000" w:themeColor="text1"/>
        </w:rPr>
      </w:pPr>
    </w:p>
    <w:p w14:paraId="0D6C6D41" w14:textId="13A81628" w:rsidR="00786B34" w:rsidRDefault="00786B34" w:rsidP="001E0A0C">
      <w:pPr>
        <w:rPr>
          <w:rFonts w:eastAsia="Calibri" w:cs="Arial"/>
          <w:bCs/>
          <w:color w:val="000000" w:themeColor="text1"/>
        </w:rPr>
      </w:pPr>
    </w:p>
    <w:p w14:paraId="3266B135" w14:textId="59A34A13" w:rsidR="00786B34" w:rsidRDefault="00786B34" w:rsidP="001E0A0C">
      <w:pPr>
        <w:rPr>
          <w:rFonts w:eastAsia="Calibri" w:cs="Arial"/>
          <w:bCs/>
          <w:color w:val="000000" w:themeColor="text1"/>
        </w:rPr>
      </w:pPr>
    </w:p>
    <w:p w14:paraId="784AD6B1" w14:textId="6A1B3EE2" w:rsidR="00786B34" w:rsidRDefault="00786B34" w:rsidP="001E0A0C">
      <w:pPr>
        <w:rPr>
          <w:rFonts w:eastAsia="Calibri" w:cs="Arial"/>
          <w:bCs/>
          <w:color w:val="000000" w:themeColor="text1"/>
        </w:rPr>
      </w:pPr>
    </w:p>
    <w:p w14:paraId="3248443C" w14:textId="72E3CE94" w:rsidR="00786B34" w:rsidRDefault="00786B34" w:rsidP="001E0A0C">
      <w:pPr>
        <w:rPr>
          <w:rFonts w:eastAsia="Calibri" w:cs="Arial"/>
          <w:bCs/>
          <w:color w:val="000000" w:themeColor="text1"/>
        </w:rPr>
      </w:pPr>
    </w:p>
    <w:p w14:paraId="4131DAEA" w14:textId="30A80A57" w:rsidR="00786B34" w:rsidRDefault="00786B34" w:rsidP="001E0A0C">
      <w:pPr>
        <w:rPr>
          <w:rFonts w:eastAsia="Calibri" w:cs="Arial"/>
          <w:bCs/>
          <w:color w:val="000000" w:themeColor="text1"/>
        </w:rPr>
      </w:pPr>
    </w:p>
    <w:p w14:paraId="39A18273" w14:textId="06A58EC8" w:rsidR="00786B34" w:rsidRDefault="00786B34" w:rsidP="001E0A0C">
      <w:pPr>
        <w:rPr>
          <w:rFonts w:eastAsia="Calibri" w:cs="Arial"/>
          <w:bCs/>
          <w:color w:val="000000" w:themeColor="text1"/>
        </w:rPr>
      </w:pPr>
    </w:p>
    <w:p w14:paraId="6438F1C1" w14:textId="779F5EB7" w:rsidR="00786B34" w:rsidRDefault="00786B34" w:rsidP="001E0A0C">
      <w:pPr>
        <w:rPr>
          <w:rFonts w:eastAsia="Calibri" w:cs="Arial"/>
          <w:bCs/>
          <w:color w:val="000000" w:themeColor="text1"/>
        </w:rPr>
      </w:pPr>
    </w:p>
    <w:p w14:paraId="38017802" w14:textId="2B65C35D" w:rsidR="00786B34" w:rsidRDefault="00786B34" w:rsidP="001E0A0C">
      <w:pPr>
        <w:rPr>
          <w:rFonts w:eastAsia="Calibri" w:cs="Arial"/>
          <w:bCs/>
          <w:color w:val="000000" w:themeColor="text1"/>
        </w:rPr>
      </w:pPr>
    </w:p>
    <w:p w14:paraId="7A048A11" w14:textId="1B31B2BA" w:rsidR="00786B34" w:rsidRDefault="00786B34" w:rsidP="001E0A0C">
      <w:pPr>
        <w:rPr>
          <w:rFonts w:eastAsia="Calibri" w:cs="Arial"/>
          <w:bCs/>
          <w:color w:val="000000" w:themeColor="text1"/>
        </w:rPr>
      </w:pPr>
    </w:p>
    <w:p w14:paraId="5CA2497C" w14:textId="58E9F190" w:rsidR="00786B34" w:rsidRDefault="00786B34" w:rsidP="001E0A0C">
      <w:pPr>
        <w:rPr>
          <w:rFonts w:eastAsia="Calibri" w:cs="Arial"/>
          <w:bCs/>
          <w:color w:val="000000" w:themeColor="text1"/>
        </w:rPr>
      </w:pPr>
    </w:p>
    <w:p w14:paraId="21E50126" w14:textId="6969CE7E" w:rsidR="00786B34" w:rsidRDefault="00786B34" w:rsidP="001E0A0C">
      <w:pPr>
        <w:rPr>
          <w:rFonts w:eastAsia="Calibri" w:cs="Arial"/>
          <w:bCs/>
          <w:color w:val="000000" w:themeColor="text1"/>
        </w:rPr>
      </w:pPr>
    </w:p>
    <w:p w14:paraId="1B23A0C0" w14:textId="40DAAB95" w:rsidR="00786B34" w:rsidRDefault="00786B34" w:rsidP="001E0A0C">
      <w:pPr>
        <w:rPr>
          <w:rFonts w:eastAsia="Calibri" w:cs="Arial"/>
          <w:bCs/>
          <w:color w:val="000000" w:themeColor="text1"/>
        </w:rPr>
      </w:pPr>
    </w:p>
    <w:p w14:paraId="1FF5580F" w14:textId="0E7959E3" w:rsidR="00786B34" w:rsidRDefault="00786B34" w:rsidP="001E0A0C">
      <w:pPr>
        <w:rPr>
          <w:rFonts w:eastAsia="Calibri" w:cs="Arial"/>
          <w:bCs/>
          <w:color w:val="000000" w:themeColor="text1"/>
        </w:rPr>
      </w:pPr>
    </w:p>
    <w:p w14:paraId="0CFE4B6A" w14:textId="129FDA75" w:rsidR="00786B34" w:rsidRDefault="00786B34" w:rsidP="001E0A0C">
      <w:pPr>
        <w:rPr>
          <w:rFonts w:eastAsia="Calibri" w:cs="Arial"/>
          <w:bCs/>
          <w:color w:val="000000" w:themeColor="text1"/>
        </w:rPr>
      </w:pPr>
    </w:p>
    <w:p w14:paraId="198C6FC8" w14:textId="3BA904C1" w:rsidR="00786B34" w:rsidRDefault="00786B34" w:rsidP="001E0A0C">
      <w:pPr>
        <w:rPr>
          <w:rFonts w:eastAsia="Calibri" w:cs="Arial"/>
          <w:bCs/>
          <w:color w:val="000000" w:themeColor="text1"/>
        </w:rPr>
      </w:pPr>
    </w:p>
    <w:p w14:paraId="5E282353" w14:textId="44DFFE5E" w:rsidR="00786B34" w:rsidRDefault="00786B34" w:rsidP="001E0A0C">
      <w:pPr>
        <w:rPr>
          <w:rFonts w:eastAsia="Calibri" w:cs="Arial"/>
          <w:bCs/>
          <w:color w:val="000000" w:themeColor="text1"/>
        </w:rPr>
      </w:pPr>
    </w:p>
    <w:p w14:paraId="602E4678" w14:textId="6A526021" w:rsidR="00786B34" w:rsidRDefault="00786B34" w:rsidP="001E0A0C">
      <w:pPr>
        <w:rPr>
          <w:rFonts w:eastAsia="Calibri" w:cs="Arial"/>
          <w:bCs/>
          <w:color w:val="000000" w:themeColor="text1"/>
        </w:rPr>
      </w:pPr>
    </w:p>
    <w:p w14:paraId="753EB976" w14:textId="025DDE27" w:rsidR="00786B34" w:rsidRDefault="00786B34" w:rsidP="001E0A0C">
      <w:pPr>
        <w:rPr>
          <w:rFonts w:eastAsia="Calibri" w:cs="Arial"/>
          <w:bCs/>
          <w:color w:val="000000" w:themeColor="text1"/>
        </w:rPr>
      </w:pPr>
    </w:p>
    <w:p w14:paraId="6620426D" w14:textId="7EA13BA5" w:rsidR="00786B34" w:rsidRDefault="00786B34" w:rsidP="001E0A0C">
      <w:pPr>
        <w:rPr>
          <w:rFonts w:eastAsia="Calibri" w:cs="Arial"/>
          <w:bCs/>
          <w:color w:val="000000" w:themeColor="text1"/>
        </w:rPr>
      </w:pPr>
    </w:p>
    <w:p w14:paraId="0A7A16F1" w14:textId="08CEC18B" w:rsidR="00786B34" w:rsidRDefault="00786B34" w:rsidP="001E0A0C">
      <w:pPr>
        <w:rPr>
          <w:rFonts w:eastAsia="Calibri" w:cs="Arial"/>
          <w:bCs/>
          <w:color w:val="000000" w:themeColor="text1"/>
        </w:rPr>
      </w:pPr>
    </w:p>
    <w:p w14:paraId="7EE3A87D" w14:textId="7EC3D00C" w:rsidR="00786B34" w:rsidRDefault="00786B34" w:rsidP="001E0A0C">
      <w:pPr>
        <w:rPr>
          <w:rFonts w:eastAsia="Calibri" w:cs="Arial"/>
          <w:bCs/>
          <w:color w:val="000000" w:themeColor="text1"/>
        </w:rPr>
      </w:pPr>
    </w:p>
    <w:p w14:paraId="39115A51" w14:textId="20867626" w:rsidR="00786B34" w:rsidRDefault="00786B34" w:rsidP="001E0A0C">
      <w:pPr>
        <w:rPr>
          <w:rFonts w:eastAsia="Calibri" w:cs="Arial"/>
          <w:bCs/>
          <w:color w:val="000000" w:themeColor="text1"/>
        </w:rPr>
      </w:pPr>
      <w:ins w:id="513" w:author="James Collocott" w:date="2020-03-10T21:56:00Z">
        <w:r>
          <w:rPr>
            <w:noProof/>
            <w:lang w:eastAsia="ja-JP"/>
          </w:rPr>
          <w:lastRenderedPageBreak/>
          <w:drawing>
            <wp:inline distT="0" distB="0" distL="0" distR="0" wp14:anchorId="616F587C" wp14:editId="07A26E3C">
              <wp:extent cx="6043930" cy="4610735"/>
              <wp:effectExtent l="0" t="0" r="0" b="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043930" cy="4610735"/>
                      </a:xfrm>
                      <a:prstGeom prst="rect">
                        <a:avLst/>
                      </a:prstGeom>
                    </pic:spPr>
                  </pic:pic>
                </a:graphicData>
              </a:graphic>
            </wp:inline>
          </w:drawing>
        </w:r>
      </w:ins>
    </w:p>
    <w:p w14:paraId="455FB730" w14:textId="77777777" w:rsidR="005B6D4F" w:rsidRDefault="005B6D4F" w:rsidP="001E0A0C">
      <w:pPr>
        <w:rPr>
          <w:rFonts w:eastAsia="Calibri" w:cs="Arial"/>
          <w:bCs/>
          <w:color w:val="000000" w:themeColor="text1"/>
        </w:rPr>
      </w:pPr>
    </w:p>
    <w:p w14:paraId="2C1AEF08" w14:textId="207C3E63" w:rsidR="005B6D4F" w:rsidRDefault="005B6D4F">
      <w:pPr>
        <w:spacing w:before="0" w:after="0"/>
        <w:jc w:val="left"/>
        <w:rPr>
          <w:rFonts w:eastAsia="Calibri" w:cs="Arial"/>
          <w:bCs/>
          <w:color w:val="000000" w:themeColor="text1"/>
        </w:rPr>
      </w:pPr>
      <w:r>
        <w:rPr>
          <w:rFonts w:eastAsia="Calibri" w:cs="Arial"/>
          <w:bCs/>
          <w:color w:val="000000" w:themeColor="text1"/>
        </w:rPr>
        <w:br w:type="page"/>
      </w:r>
    </w:p>
    <w:p w14:paraId="59722FCF" w14:textId="6C1259DA" w:rsidR="005B6D4F" w:rsidRPr="005E0F78" w:rsidRDefault="005E0F78" w:rsidP="001E0A0C">
      <w:pPr>
        <w:rPr>
          <w:rFonts w:eastAsia="Calibri" w:cs="Arial"/>
          <w:b/>
          <w:bCs/>
          <w:color w:val="000000" w:themeColor="text1"/>
          <w:sz w:val="24"/>
          <w:szCs w:val="24"/>
        </w:rPr>
      </w:pPr>
      <w:r w:rsidRPr="005E0F78">
        <w:rPr>
          <w:rFonts w:eastAsia="Calibri" w:cs="Arial"/>
          <w:b/>
          <w:bCs/>
          <w:color w:val="000000" w:themeColor="text1"/>
          <w:sz w:val="24"/>
          <w:szCs w:val="24"/>
        </w:rPr>
        <w:lastRenderedPageBreak/>
        <w:t>Acronyms</w:t>
      </w:r>
    </w:p>
    <w:p w14:paraId="524600D7" w14:textId="77777777" w:rsidR="005B6D4F" w:rsidRDefault="005B6D4F" w:rsidP="001E0A0C">
      <w:pPr>
        <w:rPr>
          <w:rFonts w:eastAsia="Calibri" w:cs="Arial"/>
          <w:b/>
          <w:bCs/>
          <w:color w:val="000000" w:themeColor="text1"/>
        </w:rPr>
      </w:pPr>
    </w:p>
    <w:p w14:paraId="065E7484" w14:textId="77777777" w:rsidR="005B6D4F" w:rsidRDefault="005B6D4F" w:rsidP="001E0A0C">
      <w:pPr>
        <w:rPr>
          <w:rFonts w:eastAsia="Calibri" w:cs="Arial"/>
          <w:b/>
          <w:bCs/>
          <w:color w:val="000000" w:themeColor="text1"/>
        </w:rPr>
      </w:pPr>
    </w:p>
    <w:p w14:paraId="1D87991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AIS</w:t>
      </w:r>
      <w:r w:rsidRPr="005E0F78">
        <w:rPr>
          <w:rFonts w:eastAsia="Times New Roman" w:cs="Arial"/>
          <w:color w:val="000000"/>
          <w:szCs w:val="20"/>
          <w:lang w:eastAsia="ja-JP"/>
        </w:rPr>
        <w:tab/>
      </w:r>
      <w:r w:rsidRPr="005E0F78">
        <w:rPr>
          <w:rFonts w:eastAsia="Calibri" w:cs="Arial"/>
          <w:color w:val="000000"/>
          <w:szCs w:val="20"/>
          <w:lang w:eastAsia="ja-JP"/>
        </w:rPr>
        <w:t>Automatic Identification System</w:t>
      </w:r>
    </w:p>
    <w:p w14:paraId="7608818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ARM</w:t>
      </w:r>
      <w:r w:rsidRPr="005E0F78">
        <w:rPr>
          <w:rFonts w:eastAsia="Times New Roman" w:cs="Arial"/>
          <w:color w:val="000000"/>
          <w:szCs w:val="20"/>
          <w:lang w:eastAsia="ja-JP"/>
        </w:rPr>
        <w:tab/>
        <w:t>Aids to navigation Requirements and Management (IALA Committee)</w:t>
      </w:r>
    </w:p>
    <w:p w14:paraId="3F5D51F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 xml:space="preserve">AtoN </w:t>
      </w:r>
      <w:r w:rsidRPr="005E0F78">
        <w:rPr>
          <w:rFonts w:eastAsia="Times New Roman" w:cs="Arial"/>
          <w:color w:val="000000"/>
          <w:szCs w:val="20"/>
          <w:lang w:eastAsia="ja-JP"/>
        </w:rPr>
        <w:tab/>
        <w:t xml:space="preserve">Marine Aid(s) to Navigation </w:t>
      </w:r>
    </w:p>
    <w:p w14:paraId="7A1F10D4" w14:textId="3AEBC1DF"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DGNSS</w:t>
      </w:r>
      <w:r w:rsidRPr="005E0F78">
        <w:rPr>
          <w:rFonts w:eastAsia="Times New Roman" w:cs="Arial"/>
          <w:color w:val="000000"/>
          <w:szCs w:val="20"/>
          <w:lang w:eastAsia="ja-JP"/>
        </w:rPr>
        <w:tab/>
        <w:t xml:space="preserve">Differential Global </w:t>
      </w:r>
      <w:r w:rsidR="00321E10">
        <w:rPr>
          <w:rFonts w:eastAsia="Times New Roman" w:cs="Arial"/>
          <w:color w:val="000000"/>
          <w:szCs w:val="20"/>
          <w:lang w:eastAsia="ja-JP"/>
        </w:rPr>
        <w:t>Navigation Satellite</w:t>
      </w:r>
      <w:r w:rsidRPr="005E0F78">
        <w:rPr>
          <w:rFonts w:eastAsia="Times New Roman" w:cs="Arial"/>
          <w:color w:val="000000"/>
          <w:szCs w:val="20"/>
          <w:lang w:eastAsia="ja-JP"/>
        </w:rPr>
        <w:t xml:space="preserve"> System</w:t>
      </w:r>
    </w:p>
    <w:p w14:paraId="14D57E8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eastAsia="ja-JP"/>
        </w:rPr>
        <w:t>ECDIS</w:t>
      </w:r>
      <w:r w:rsidRPr="005E0F78">
        <w:rPr>
          <w:rFonts w:eastAsia="Times New Roman" w:cs="Arial"/>
          <w:color w:val="000000"/>
          <w:szCs w:val="20"/>
          <w:lang w:eastAsia="ja-JP"/>
        </w:rPr>
        <w:tab/>
        <w:t>Electronic Chart Display and Information System </w:t>
      </w:r>
    </w:p>
    <w:p w14:paraId="5D635E3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val="en-ZA" w:eastAsia="ja-JP"/>
        </w:rPr>
        <w:t>ENC</w:t>
      </w:r>
      <w:r w:rsidRPr="005E0F78">
        <w:rPr>
          <w:rFonts w:eastAsia="Times New Roman" w:cs="Arial"/>
          <w:color w:val="000000"/>
          <w:szCs w:val="20"/>
          <w:lang w:eastAsia="ja-JP"/>
        </w:rPr>
        <w:tab/>
      </w:r>
      <w:r w:rsidRPr="005E0F78">
        <w:rPr>
          <w:rFonts w:eastAsia="Calibri" w:cs="Arial"/>
          <w:color w:val="000000"/>
          <w:szCs w:val="20"/>
          <w:lang w:eastAsia="ja-JP"/>
        </w:rPr>
        <w:t>Electronic Nautical Chart</w:t>
      </w:r>
    </w:p>
    <w:p w14:paraId="4821B8F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 xml:space="preserve">IALA </w:t>
      </w:r>
      <w:r w:rsidRPr="005E0F78">
        <w:rPr>
          <w:rFonts w:eastAsia="Times New Roman" w:cs="Arial"/>
          <w:color w:val="000000"/>
          <w:szCs w:val="20"/>
          <w:lang w:eastAsia="ja-JP"/>
        </w:rPr>
        <w:tab/>
        <w:t>International Association of Marine Aids to Navigation and Lighthouse Authorities</w:t>
      </w:r>
    </w:p>
    <w:p w14:paraId="50C1F841"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IHO</w:t>
      </w:r>
      <w:r w:rsidRPr="005E0F78">
        <w:rPr>
          <w:rFonts w:eastAsia="Times New Roman" w:cs="Arial"/>
          <w:color w:val="000000"/>
          <w:szCs w:val="20"/>
          <w:lang w:eastAsia="ja-JP"/>
        </w:rPr>
        <w:tab/>
        <w:t xml:space="preserve">International Hydrographic Organization </w:t>
      </w:r>
    </w:p>
    <w:p w14:paraId="3C5DC09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IMO</w:t>
      </w:r>
      <w:r w:rsidRPr="005E0F78">
        <w:rPr>
          <w:rFonts w:eastAsia="Times New Roman" w:cs="Arial"/>
          <w:color w:val="000000"/>
          <w:szCs w:val="20"/>
          <w:lang w:eastAsia="ja-JP"/>
        </w:rPr>
        <w:tab/>
        <w:t>International Maritime Organization</w:t>
      </w:r>
    </w:p>
    <w:p w14:paraId="73B3093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ISBN</w:t>
      </w:r>
      <w:r w:rsidRPr="005E0F78">
        <w:rPr>
          <w:rFonts w:eastAsia="Times New Roman" w:cs="Arial"/>
          <w:color w:val="000000"/>
          <w:szCs w:val="20"/>
          <w:lang w:eastAsia="ja-JP"/>
        </w:rPr>
        <w:tab/>
        <w:t>International Standard Book Number</w:t>
      </w:r>
    </w:p>
    <w:p w14:paraId="3674ABEA"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MAtoN</w:t>
      </w:r>
      <w:r w:rsidRPr="005E0F78">
        <w:rPr>
          <w:rFonts w:eastAsia="Times New Roman" w:cs="Arial"/>
          <w:color w:val="000000"/>
          <w:szCs w:val="20"/>
          <w:lang w:eastAsia="ja-JP"/>
        </w:rPr>
        <w:tab/>
        <w:t>Mobile Aid(s) to Navigation</w:t>
      </w:r>
    </w:p>
    <w:p w14:paraId="34F4077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MBS</w:t>
      </w:r>
      <w:r w:rsidRPr="005E0F78">
        <w:rPr>
          <w:rFonts w:eastAsia="Times New Roman" w:cs="Arial"/>
          <w:color w:val="000000"/>
          <w:szCs w:val="20"/>
          <w:lang w:eastAsia="ja-JP"/>
        </w:rPr>
        <w:tab/>
        <w:t xml:space="preserve">Maritime Buoyage System </w:t>
      </w:r>
    </w:p>
    <w:p w14:paraId="10CE9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MMS</w:t>
      </w:r>
      <w:r w:rsidRPr="005E0F78">
        <w:rPr>
          <w:rFonts w:eastAsia="Times New Roman" w:cs="Arial"/>
          <w:color w:val="000000"/>
          <w:szCs w:val="20"/>
          <w:lang w:eastAsia="ja-JP"/>
        </w:rPr>
        <w:tab/>
      </w:r>
      <w:r w:rsidRPr="005E0F78">
        <w:rPr>
          <w:rFonts w:eastAsia="Arial" w:cs="Arial"/>
          <w:color w:val="000000"/>
          <w:szCs w:val="20"/>
          <w:lang w:eastAsia="ja-JP"/>
        </w:rPr>
        <w:t>Maritime Marking System</w:t>
      </w:r>
    </w:p>
    <w:p w14:paraId="61CF40C0"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NE</w:t>
      </w:r>
      <w:r w:rsidRPr="005E0F78">
        <w:rPr>
          <w:rFonts w:eastAsia="Times New Roman" w:cs="Arial"/>
          <w:color w:val="000000"/>
          <w:szCs w:val="20"/>
          <w:lang w:eastAsia="ja-JP"/>
        </w:rPr>
        <w:tab/>
        <w:t>North East</w:t>
      </w:r>
    </w:p>
    <w:p w14:paraId="66F3EE5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NW</w:t>
      </w:r>
      <w:r w:rsidRPr="005E0F78">
        <w:rPr>
          <w:rFonts w:eastAsia="Times New Roman" w:cs="Arial"/>
          <w:color w:val="000000"/>
          <w:szCs w:val="20"/>
          <w:lang w:eastAsia="ja-JP"/>
        </w:rPr>
        <w:tab/>
        <w:t>North West</w:t>
      </w:r>
    </w:p>
    <w:p w14:paraId="370BBC0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ODAS</w:t>
      </w:r>
      <w:r w:rsidRPr="005E0F78">
        <w:rPr>
          <w:rFonts w:eastAsia="Times New Roman" w:cs="Arial"/>
          <w:color w:val="000000"/>
          <w:szCs w:val="20"/>
          <w:lang w:eastAsia="ja-JP"/>
        </w:rPr>
        <w:tab/>
        <w:t>Ocean Data Acquisition Systems</w:t>
      </w:r>
    </w:p>
    <w:p w14:paraId="583A11E4"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Q</w:t>
      </w:r>
      <w:r w:rsidRPr="005E0F78">
        <w:rPr>
          <w:rFonts w:eastAsia="Times New Roman" w:cs="Arial"/>
          <w:color w:val="000000"/>
          <w:szCs w:val="20"/>
          <w:lang w:eastAsia="ja-JP"/>
        </w:rPr>
        <w:tab/>
        <w:t>Quick</w:t>
      </w:r>
    </w:p>
    <w:p w14:paraId="46CD497F"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SE</w:t>
      </w:r>
      <w:r w:rsidRPr="005E0F78">
        <w:rPr>
          <w:rFonts w:eastAsia="Times New Roman" w:cs="Arial"/>
          <w:color w:val="000000"/>
          <w:szCs w:val="20"/>
          <w:lang w:eastAsia="ja-JP"/>
        </w:rPr>
        <w:tab/>
        <w:t>South East</w:t>
      </w:r>
    </w:p>
    <w:p w14:paraId="4C8955AB"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SIGNI</w:t>
      </w:r>
      <w:r w:rsidRPr="005E0F78">
        <w:rPr>
          <w:rFonts w:eastAsia="Times New Roman" w:cs="Arial"/>
          <w:color w:val="000000"/>
          <w:szCs w:val="20"/>
          <w:lang w:eastAsia="ja-JP"/>
        </w:rPr>
        <w:tab/>
        <w:t>SIGnalisation (des voies) de Navigation Interieure (European Code for Signs and Signals on Inland Waterways)</w:t>
      </w:r>
    </w:p>
    <w:p w14:paraId="4BA8545E"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SN/Circ</w:t>
      </w:r>
      <w:r w:rsidRPr="005E0F78">
        <w:rPr>
          <w:rFonts w:eastAsia="Times New Roman" w:cs="Arial"/>
          <w:color w:val="000000"/>
          <w:szCs w:val="20"/>
          <w:lang w:eastAsia="ja-JP"/>
        </w:rPr>
        <w:tab/>
        <w:t>Safety of Navigation Circular (IMO)</w:t>
      </w:r>
    </w:p>
    <w:p w14:paraId="13B96C6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SOLAS</w:t>
      </w:r>
      <w:r w:rsidRPr="005E0F78">
        <w:rPr>
          <w:rFonts w:eastAsia="Times New Roman" w:cs="Arial"/>
          <w:color w:val="000000"/>
          <w:szCs w:val="20"/>
          <w:lang w:eastAsia="ja-JP"/>
        </w:rPr>
        <w:tab/>
        <w:t>International Convention on Safety of Life at Sea</w:t>
      </w:r>
    </w:p>
    <w:p w14:paraId="4B812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SW</w:t>
      </w:r>
      <w:r w:rsidRPr="005E0F78">
        <w:rPr>
          <w:rFonts w:eastAsia="Times New Roman" w:cs="Arial"/>
          <w:color w:val="000000"/>
          <w:szCs w:val="20"/>
          <w:lang w:eastAsia="ja-JP"/>
        </w:rPr>
        <w:tab/>
        <w:t>South West</w:t>
      </w:r>
    </w:p>
    <w:p w14:paraId="360DA090"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VQ</w:t>
      </w:r>
      <w:r w:rsidRPr="005E0F78">
        <w:rPr>
          <w:rFonts w:eastAsia="Times New Roman" w:cs="Arial"/>
          <w:color w:val="000000"/>
          <w:szCs w:val="20"/>
          <w:lang w:eastAsia="ja-JP"/>
        </w:rPr>
        <w:tab/>
        <w:t>Very quick</w:t>
      </w:r>
    </w:p>
    <w:p w14:paraId="47206F7B"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4261A8C9"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3794FE76" w14:textId="69F2CDBB"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highlight w:val="yellow"/>
          <w:lang w:eastAsia="ja-JP"/>
        </w:rPr>
        <w:t>Check for completion</w:t>
      </w:r>
    </w:p>
    <w:p w14:paraId="3DABE134" w14:textId="77777777" w:rsidR="005B6D4F" w:rsidRPr="005E0F78" w:rsidRDefault="005B6D4F" w:rsidP="005E0F78">
      <w:pPr>
        <w:spacing w:beforeLines="40" w:before="96" w:afterLines="40" w:after="96"/>
        <w:ind w:right="23" w:hanging="108"/>
        <w:rPr>
          <w:rFonts w:eastAsia="Calibri" w:cs="Arial"/>
          <w:b/>
          <w:bCs/>
          <w:color w:val="000000" w:themeColor="text1"/>
          <w:szCs w:val="20"/>
        </w:rPr>
      </w:pPr>
    </w:p>
    <w:p w14:paraId="68FF0116" w14:textId="19D98E39" w:rsidR="00786B34" w:rsidRDefault="00786B34" w:rsidP="005E0F78">
      <w:pPr>
        <w:ind w:right="20" w:hanging="108"/>
        <w:rPr>
          <w:rFonts w:eastAsia="Calibri" w:cs="Arial"/>
          <w:bCs/>
          <w:color w:val="000000" w:themeColor="text1"/>
        </w:rPr>
      </w:pPr>
    </w:p>
    <w:p w14:paraId="4A31E365" w14:textId="76ED667D" w:rsidR="00786B34" w:rsidRDefault="00786B34" w:rsidP="001E0A0C">
      <w:pPr>
        <w:rPr>
          <w:rFonts w:eastAsia="Calibri" w:cs="Arial"/>
          <w:bCs/>
          <w:color w:val="000000" w:themeColor="text1"/>
        </w:rPr>
      </w:pPr>
    </w:p>
    <w:p w14:paraId="0C81D096" w14:textId="6B2BB1AD" w:rsidR="00786B34" w:rsidRDefault="00786B34" w:rsidP="001E0A0C">
      <w:pPr>
        <w:rPr>
          <w:rFonts w:eastAsia="Calibri" w:cs="Arial"/>
          <w:bCs/>
          <w:color w:val="000000" w:themeColor="text1"/>
        </w:rPr>
      </w:pPr>
    </w:p>
    <w:p w14:paraId="064C39FB" w14:textId="649E3FEC" w:rsidR="00786B34" w:rsidRDefault="00786B34" w:rsidP="001E0A0C">
      <w:pPr>
        <w:rPr>
          <w:rFonts w:eastAsia="Calibri" w:cs="Arial"/>
          <w:bCs/>
          <w:color w:val="000000" w:themeColor="text1"/>
        </w:rPr>
      </w:pPr>
    </w:p>
    <w:p w14:paraId="30FC0FEF" w14:textId="652469A1" w:rsidR="00786B34" w:rsidRDefault="00786B34" w:rsidP="001E0A0C">
      <w:pPr>
        <w:rPr>
          <w:rFonts w:eastAsia="Calibri" w:cs="Arial"/>
          <w:bCs/>
          <w:color w:val="000000" w:themeColor="text1"/>
        </w:rPr>
      </w:pPr>
    </w:p>
    <w:p w14:paraId="7002B758" w14:textId="5B61A8F9" w:rsidR="00786B34" w:rsidRDefault="00786B34" w:rsidP="001E0A0C">
      <w:pPr>
        <w:rPr>
          <w:rFonts w:eastAsia="Calibri" w:cs="Arial"/>
          <w:bCs/>
          <w:color w:val="000000" w:themeColor="text1"/>
        </w:rPr>
      </w:pPr>
    </w:p>
    <w:p w14:paraId="52E8093F" w14:textId="2AB7A6BB" w:rsidR="00786B34" w:rsidRDefault="00786B34" w:rsidP="001E0A0C">
      <w:pPr>
        <w:rPr>
          <w:rFonts w:eastAsia="Calibri" w:cs="Arial"/>
          <w:bCs/>
          <w:color w:val="000000" w:themeColor="text1"/>
        </w:rPr>
      </w:pPr>
    </w:p>
    <w:p w14:paraId="62841C8A" w14:textId="4AF83153" w:rsidR="00786B34" w:rsidRDefault="00786B34" w:rsidP="001E0A0C">
      <w:pPr>
        <w:rPr>
          <w:rFonts w:eastAsia="Calibri" w:cs="Arial"/>
          <w:bCs/>
          <w:color w:val="000000" w:themeColor="text1"/>
        </w:rPr>
      </w:pPr>
    </w:p>
    <w:p w14:paraId="4BCCEB5D" w14:textId="228AA2F3" w:rsidR="00601B4D" w:rsidRDefault="00601B4D" w:rsidP="001E0A0C">
      <w:pPr>
        <w:rPr>
          <w:rFonts w:eastAsia="Calibri" w:cs="Arial"/>
          <w:bCs/>
          <w:color w:val="000000" w:themeColor="text1"/>
        </w:rPr>
      </w:pPr>
    </w:p>
    <w:p w14:paraId="0E56081B" w14:textId="02A71AB1" w:rsidR="00601B4D" w:rsidRDefault="00601B4D" w:rsidP="001E0A0C">
      <w:pPr>
        <w:rPr>
          <w:rFonts w:eastAsia="Calibri" w:cs="Arial"/>
          <w:bCs/>
          <w:color w:val="000000" w:themeColor="text1"/>
        </w:rPr>
      </w:pPr>
    </w:p>
    <w:p w14:paraId="696961FC" w14:textId="4E7C42E7" w:rsidR="00290815" w:rsidRPr="00290815" w:rsidRDefault="00290815" w:rsidP="001E0A0C">
      <w:pPr>
        <w:rPr>
          <w:rFonts w:eastAsia="Calibri" w:cs="Arial"/>
          <w:bCs/>
          <w:color w:val="000000" w:themeColor="text1"/>
        </w:rPr>
      </w:pPr>
    </w:p>
    <w:p w14:paraId="5BA24C61" w14:textId="25E7C42D" w:rsidR="009B30E0" w:rsidRPr="00290815" w:rsidRDefault="009B30E0" w:rsidP="009B30E0">
      <w:pPr>
        <w:widowControl w:val="0"/>
        <w:spacing w:line="200" w:lineRule="exact"/>
        <w:rPr>
          <w:rFonts w:ascii="Calibri" w:eastAsia="Calibri" w:hAnsi="Calibri" w:cs="Times New Roman"/>
          <w:bCs/>
          <w:color w:val="000000" w:themeColor="text1"/>
          <w:szCs w:val="20"/>
          <w:lang w:val="en-US"/>
        </w:rPr>
      </w:pPr>
    </w:p>
    <w:sectPr w:rsidR="009B30E0" w:rsidRPr="00290815" w:rsidSect="009E72D7">
      <w:type w:val="nextColumn"/>
      <w:pgSz w:w="11900" w:h="16840" w:code="9"/>
      <w:pgMar w:top="1191" w:right="1191" w:bottom="1191" w:left="119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D2A599" w14:textId="77777777" w:rsidR="00FB730F" w:rsidRDefault="00FB730F">
      <w:r>
        <w:separator/>
      </w:r>
    </w:p>
  </w:endnote>
  <w:endnote w:type="continuationSeparator" w:id="0">
    <w:p w14:paraId="26238F3A" w14:textId="77777777" w:rsidR="00FB730F" w:rsidRDefault="00FB73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039F81" w14:textId="77777777" w:rsidR="00005F94" w:rsidRDefault="00005F9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B506EC" w14:textId="77777777" w:rsidR="00981439" w:rsidRDefault="00981439">
    <w:pPr>
      <w:pStyle w:val="Footer"/>
    </w:pPr>
    <w:r>
      <w:rPr>
        <w:noProof/>
        <w:lang w:eastAsia="ja-JP"/>
      </w:rPr>
      <mc:AlternateContent>
        <mc:Choice Requires="wps">
          <w:drawing>
            <wp:anchor distT="0" distB="0" distL="114300" distR="114300" simplePos="0" relativeHeight="11" behindDoc="1" locked="0" layoutInCell="1" allowOverlap="1" wp14:anchorId="72313B56" wp14:editId="65BE3FEF">
              <wp:simplePos x="0" y="0"/>
              <wp:positionH relativeFrom="page">
                <wp:posOffset>215900</wp:posOffset>
              </wp:positionH>
              <wp:positionV relativeFrom="page">
                <wp:posOffset>9249410</wp:posOffset>
              </wp:positionV>
              <wp:extent cx="7128510" cy="1270"/>
              <wp:effectExtent l="0" t="0" r="34925" b="19050"/>
              <wp:wrapNone/>
              <wp:docPr id="3" name="Connecteur droit 11"/>
              <wp:cNvGraphicFramePr/>
              <a:graphic xmlns:a="http://schemas.openxmlformats.org/drawingml/2006/main">
                <a:graphicData uri="http://schemas.microsoft.com/office/word/2010/wordprocessingShape">
                  <wps:wsp>
                    <wps:cNvCnPr/>
                    <wps:spPr>
                      <a:xfrm>
                        <a:off x="0" y="0"/>
                        <a:ext cx="7128000" cy="720"/>
                      </a:xfrm>
                      <a:prstGeom prst="line">
                        <a:avLst/>
                      </a:prstGeom>
                      <a:ln w="12600">
                        <a:solidFill>
                          <a:schemeClr val="accent1"/>
                        </a:solidFill>
                        <a:round/>
                      </a:ln>
                    </wps:spPr>
                    <wps:style>
                      <a:lnRef idx="1">
                        <a:schemeClr val="accent1"/>
                      </a:lnRef>
                      <a:fillRef idx="0">
                        <a:schemeClr val="accent1"/>
                      </a:fillRef>
                      <a:effectRef idx="0">
                        <a:schemeClr val="accent1"/>
                      </a:effectRef>
                      <a:fontRef idx="minor"/>
                    </wps:style>
                    <wps:bodyPr/>
                  </wps:wsp>
                </a:graphicData>
              </a:graphic>
            </wp:anchor>
          </w:drawing>
        </mc:Choice>
        <mc:Fallback>
          <w:pict>
            <v:line w14:anchorId="11710B80" id="Connecteur droit 11" o:spid="_x0000_s1026" style="position:absolute;z-index:-503316469;visibility:visible;mso-wrap-style:square;mso-wrap-distance-left:9pt;mso-wrap-distance-top:0;mso-wrap-distance-right:9pt;mso-wrap-distance-bottom:0;mso-position-horizontal:absolute;mso-position-horizontal-relative:page;mso-position-vertical:absolute;mso-position-vertical-relative:page" from="17pt,728.3pt" to="578.3pt,7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" strokecolor="#00558c [3204]" strokeweight=".35mm">
              <w10:wrap anchorx="page" anchory="page"/>
            </v:line>
          </w:pict>
        </mc:Fallback>
      </mc:AlternateContent>
    </w:r>
    <w:r>
      <w:rPr>
        <w:noProof/>
        <w:lang w:eastAsia="ja-JP"/>
      </w:rPr>
      <w:drawing>
        <wp:anchor distT="0" distB="635" distL="114300" distR="114300" simplePos="0" relativeHeight="9" behindDoc="1" locked="0" layoutInCell="1" allowOverlap="1" wp14:anchorId="4EA7B107" wp14:editId="123F4764">
          <wp:simplePos x="0" y="0"/>
          <wp:positionH relativeFrom="page">
            <wp:posOffset>756920</wp:posOffset>
          </wp:positionH>
          <wp:positionV relativeFrom="page">
            <wp:posOffset>9725025</wp:posOffset>
          </wp:positionV>
          <wp:extent cx="3246755" cy="723265"/>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
                  <a:stretch>
                    <a:fillRect/>
                  </a:stretch>
                </pic:blipFill>
                <pic:spPr bwMode="auto">
                  <a:xfrm>
                    <a:off x="0" y="0"/>
                    <a:ext cx="3246755" cy="723265"/>
                  </a:xfrm>
                  <a:prstGeom prst="rect">
                    <a:avLst/>
                  </a:prstGeom>
                </pic:spPr>
              </pic:pic>
            </a:graphicData>
          </a:graphic>
        </wp:anchor>
      </w:drawing>
    </w:r>
  </w:p>
  <w:p w14:paraId="53D77216" w14:textId="77777777" w:rsidR="00981439" w:rsidRDefault="00981439">
    <w:pPr>
      <w:pStyle w:val="Footer"/>
    </w:pPr>
  </w:p>
  <w:p w14:paraId="0B4094A1" w14:textId="77777777" w:rsidR="00981439" w:rsidRDefault="00981439">
    <w:pPr>
      <w:pStyle w:val="Footer"/>
    </w:pPr>
  </w:p>
  <w:p w14:paraId="4792A7C6" w14:textId="77777777" w:rsidR="00981439" w:rsidRDefault="00981439">
    <w:pPr>
      <w:pStyle w:val="Footer"/>
    </w:pPr>
  </w:p>
  <w:p w14:paraId="603B351D" w14:textId="77777777" w:rsidR="00981439" w:rsidRDefault="0098143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2442EF" w14:textId="77777777" w:rsidR="00005F94" w:rsidRDefault="00005F9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5C65F" w14:textId="77777777" w:rsidR="00981439" w:rsidRDefault="00981439">
    <w:pPr>
      <w:pStyle w:val="Footer"/>
      <w:rPr>
        <w:sz w:val="15"/>
        <w:szCs w:val="15"/>
      </w:rPr>
    </w:pPr>
  </w:p>
  <w:p w14:paraId="08C82CE4" w14:textId="77777777" w:rsidR="00981439" w:rsidRDefault="00981439">
    <w:pPr>
      <w:pStyle w:val="Footerportrait"/>
    </w:pPr>
  </w:p>
  <w:p w14:paraId="026EDC68" w14:textId="63DA3A61" w:rsidR="00981439" w:rsidRDefault="00981439">
    <w:pPr>
      <w:pStyle w:val="Footerportrait"/>
    </w:pPr>
    <w:r>
      <w:rPr>
        <w:noProof/>
      </w:rPr>
      <w:fldChar w:fldCharType="begin"/>
    </w:r>
    <w:r>
      <w:rPr>
        <w:noProof/>
      </w:rPr>
      <w:instrText>STYLEREF "Document type" \* MERGEFORMAT</w:instrText>
    </w:r>
    <w:r>
      <w:rPr>
        <w:noProof/>
      </w:rPr>
      <w:fldChar w:fldCharType="separate"/>
    </w:r>
    <w:r w:rsidR="0021249B">
      <w:rPr>
        <w:noProof/>
      </w:rPr>
      <w:t>IALA RECOMMENDATION</w:t>
    </w:r>
    <w:r>
      <w:rPr>
        <w:noProof/>
      </w:rPr>
      <w:fldChar w:fldCharType="end"/>
    </w:r>
    <w:bookmarkStart w:id="36" w:name="__Fieldmark__1472_1160946150"/>
    <w:bookmarkEnd w:id="36"/>
    <w:r>
      <w:t xml:space="preserve">IALA RECOMMENDATION </w:t>
    </w:r>
    <w:r>
      <w:rPr>
        <w:noProof/>
      </w:rPr>
      <w:fldChar w:fldCharType="begin"/>
    </w:r>
    <w:r>
      <w:rPr>
        <w:noProof/>
      </w:rPr>
      <w:instrText>STYLEREF "Document number" \* MERGEFORMAT</w:instrText>
    </w:r>
    <w:r>
      <w:rPr>
        <w:noProof/>
      </w:rPr>
      <w:fldChar w:fldCharType="separate"/>
    </w:r>
    <w:r w:rsidR="0021249B">
      <w:rPr>
        <w:noProof/>
      </w:rPr>
      <w:t>R1001</w:t>
    </w:r>
    <w:r>
      <w:rPr>
        <w:noProof/>
      </w:rPr>
      <w:fldChar w:fldCharType="end"/>
    </w:r>
    <w:bookmarkStart w:id="37" w:name="__Fieldmark__1476_1160946150"/>
    <w:bookmarkEnd w:id="37"/>
    <w:r>
      <w:rPr>
        <w:b w:val="0"/>
        <w:bCs/>
        <w:lang w:val="en-US"/>
      </w:rPr>
      <w:t>R1001</w:t>
    </w:r>
    <w:r>
      <w:t xml:space="preserve"> </w:t>
    </w:r>
    <w:r>
      <w:rPr>
        <w:noProof/>
      </w:rPr>
      <w:fldChar w:fldCharType="begin"/>
    </w:r>
    <w:r>
      <w:rPr>
        <w:noProof/>
      </w:rPr>
      <w:instrText>STYLEREF "Document name" \* MERGEFORMAT</w:instrText>
    </w:r>
    <w:r>
      <w:rPr>
        <w:noProof/>
      </w:rPr>
      <w:fldChar w:fldCharType="separate"/>
    </w:r>
    <w:r w:rsidR="0021249B">
      <w:rPr>
        <w:noProof/>
      </w:rPr>
      <w:t>Note: All other IALA documentation that refers to the MBS should be amended to refer to recommendation R1001</w:t>
    </w:r>
    <w:r>
      <w:rPr>
        <w:noProof/>
      </w:rPr>
      <w:fldChar w:fldCharType="end"/>
    </w:r>
    <w:bookmarkStart w:id="38" w:name="__Fieldmark__1480_1160946150"/>
    <w:bookmarkEnd w:id="38"/>
    <w:r>
      <w:t>The IALA Maritime Buoyage System</w:t>
    </w:r>
    <w:ins w:id="39" w:author="Gaëlle NASSIF" w:date="2019-10-15T12:40:00Z">
      <w:r>
        <w:t xml:space="preserve"> and other Marine Aides to Navigation</w:t>
      </w:r>
    </w:ins>
    <w:r>
      <w:tab/>
    </w:r>
  </w:p>
  <w:p w14:paraId="720A3062" w14:textId="76C6FC8C" w:rsidR="00981439" w:rsidRDefault="00981439">
    <w:pPr>
      <w:pStyle w:val="Footerportrait"/>
    </w:pPr>
    <w:r>
      <w:rPr>
        <w:noProof/>
      </w:rPr>
      <w:fldChar w:fldCharType="begin"/>
    </w:r>
    <w:r>
      <w:rPr>
        <w:noProof/>
      </w:rPr>
      <w:instrText>STYLEREF "Edition number" \* MERGEFORMAT</w:instrText>
    </w:r>
    <w:r>
      <w:rPr>
        <w:noProof/>
      </w:rPr>
      <w:fldChar w:fldCharType="separate"/>
    </w:r>
    <w:r w:rsidR="0021249B">
      <w:rPr>
        <w:noProof/>
      </w:rPr>
      <w:t>Edition 21.0</w:t>
    </w:r>
    <w:r>
      <w:rPr>
        <w:noProof/>
      </w:rPr>
      <w:fldChar w:fldCharType="end"/>
    </w:r>
    <w:bookmarkStart w:id="40" w:name="__Fieldmark__1485_1160946150"/>
    <w:bookmarkEnd w:id="40"/>
    <w:r>
      <w:t xml:space="preserve">Edition </w:t>
    </w:r>
    <w:ins w:id="41" w:author="Gaëlle NASSIF" w:date="2019-10-15T12:27:00Z">
      <w:r>
        <w:t>2</w:t>
      </w:r>
    </w:ins>
    <w:del w:id="42" w:author="Gaëlle NASSIF" w:date="2019-10-15T12:27:00Z">
      <w:r>
        <w:delText>1</w:delText>
      </w:r>
    </w:del>
    <w:r>
      <w:t xml:space="preserve">.0 </w:t>
    </w:r>
    <w:r>
      <w:rPr>
        <w:noProof/>
      </w:rPr>
      <w:fldChar w:fldCharType="begin"/>
    </w:r>
    <w:r>
      <w:rPr>
        <w:noProof/>
      </w:rPr>
      <w:instrText>STYLEREF "Document date" \* MERGEFORMAT</w:instrText>
    </w:r>
    <w:r>
      <w:rPr>
        <w:noProof/>
      </w:rPr>
      <w:fldChar w:fldCharType="separate"/>
    </w:r>
    <w:r w:rsidR="0021249B">
      <w:rPr>
        <w:noProof/>
      </w:rPr>
      <w:t>XXXJune 2017</w:t>
    </w:r>
    <w:r>
      <w:rPr>
        <w:noProof/>
      </w:rPr>
      <w:fldChar w:fldCharType="end"/>
    </w:r>
    <w:bookmarkStart w:id="43" w:name="__Fieldmark__1489_1160946150"/>
    <w:bookmarkEnd w:id="43"/>
    <w:ins w:id="44" w:author="Gaëlle NASSIF" w:date="2019-10-15T12:27:00Z">
      <w:r>
        <w:t>XXX</w:t>
      </w:r>
    </w:ins>
    <w:del w:id="45" w:author="Gaëlle NASSIF" w:date="2019-10-15T12:27:00Z">
      <w:r>
        <w:delText>June 2017</w:delText>
      </w:r>
    </w:del>
    <w:r>
      <w:tab/>
      <w:t xml:space="preserve">P </w:t>
    </w:r>
    <w:r>
      <w:fldChar w:fldCharType="begin"/>
    </w:r>
    <w:r>
      <w:instrText>PAGE</w:instrText>
    </w:r>
    <w:r>
      <w:fldChar w:fldCharType="separate"/>
    </w:r>
    <w:r w:rsidR="00C400F8">
      <w:rPr>
        <w:noProof/>
      </w:rPr>
      <w:t>4</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F1A52E" w14:textId="77777777" w:rsidR="00981439" w:rsidRDefault="00981439">
    <w:pPr>
      <w:pStyle w:val="Footer"/>
      <w:rPr>
        <w:sz w:val="15"/>
        <w:szCs w:val="15"/>
      </w:rPr>
    </w:pPr>
  </w:p>
  <w:p w14:paraId="775AAC2D" w14:textId="77777777" w:rsidR="00981439" w:rsidRDefault="00981439">
    <w:pPr>
      <w:pStyle w:val="Footerportrait"/>
    </w:pPr>
  </w:p>
  <w:p w14:paraId="6C8C2BB6" w14:textId="1257FB9A" w:rsidR="00981439" w:rsidRDefault="00981439">
    <w:pPr>
      <w:pStyle w:val="Footerportrait"/>
    </w:pPr>
    <w:r w:rsidRPr="00280523">
      <w:rPr>
        <w:noProof/>
        <w:highlight w:val="yellow"/>
      </w:rPr>
      <w:fldChar w:fldCharType="begin"/>
    </w:r>
    <w:r w:rsidRPr="00280523">
      <w:rPr>
        <w:noProof/>
        <w:highlight w:val="yellow"/>
      </w:rPr>
      <w:instrText>STYLEREF "Document type" \* MERGEFORMAT</w:instrText>
    </w:r>
    <w:r w:rsidRPr="00280523">
      <w:rPr>
        <w:noProof/>
        <w:highlight w:val="yellow"/>
      </w:rPr>
      <w:fldChar w:fldCharType="separate"/>
    </w:r>
    <w:r w:rsidR="0021249B">
      <w:rPr>
        <w:noProof/>
        <w:highlight w:val="yellow"/>
      </w:rPr>
      <w:t>IALA RECOMMENDATION</w:t>
    </w:r>
    <w:r w:rsidRPr="00280523">
      <w:rPr>
        <w:noProof/>
        <w:highlight w:val="yellow"/>
      </w:rPr>
      <w:fldChar w:fldCharType="end"/>
    </w:r>
    <w:bookmarkStart w:id="109" w:name="__Fieldmark__1623_1160946150"/>
    <w:bookmarkEnd w:id="109"/>
    <w:r>
      <w:rPr>
        <w:noProof/>
        <w:highlight w:val="yellow"/>
      </w:rPr>
      <w:t xml:space="preserve"> </w:t>
    </w:r>
    <w:r w:rsidRPr="00280523">
      <w:rPr>
        <w:noProof/>
        <w:highlight w:val="yellow"/>
      </w:rPr>
      <w:fldChar w:fldCharType="begin"/>
    </w:r>
    <w:r w:rsidRPr="00280523">
      <w:rPr>
        <w:noProof/>
        <w:highlight w:val="yellow"/>
      </w:rPr>
      <w:instrText>STYLEREF "Document number" \* MERGEFORMAT</w:instrText>
    </w:r>
    <w:r w:rsidRPr="00280523">
      <w:rPr>
        <w:noProof/>
        <w:highlight w:val="yellow"/>
      </w:rPr>
      <w:fldChar w:fldCharType="separate"/>
    </w:r>
    <w:r w:rsidR="0021249B">
      <w:rPr>
        <w:noProof/>
        <w:highlight w:val="yellow"/>
      </w:rPr>
      <w:t>R1001</w:t>
    </w:r>
    <w:r w:rsidRPr="00280523">
      <w:rPr>
        <w:noProof/>
        <w:highlight w:val="yellow"/>
      </w:rPr>
      <w:fldChar w:fldCharType="end"/>
    </w:r>
    <w:bookmarkStart w:id="110" w:name="__Fieldmark__1624_1160946150"/>
    <w:bookmarkEnd w:id="110"/>
    <w:r w:rsidRPr="00280523">
      <w:rPr>
        <w:highlight w:val="yellow"/>
      </w:rPr>
      <w:t xml:space="preserve"> </w:t>
    </w:r>
    <w:r w:rsidRPr="00280523">
      <w:rPr>
        <w:noProof/>
        <w:highlight w:val="yellow"/>
      </w:rPr>
      <w:fldChar w:fldCharType="begin"/>
    </w:r>
    <w:r w:rsidRPr="00280523">
      <w:rPr>
        <w:noProof/>
        <w:highlight w:val="yellow"/>
      </w:rPr>
      <w:instrText>STYLEREF "Document name" \* MERGEFORMAT</w:instrText>
    </w:r>
    <w:r w:rsidRPr="00280523">
      <w:rPr>
        <w:noProof/>
        <w:highlight w:val="yellow"/>
      </w:rPr>
      <w:fldChar w:fldCharType="separate"/>
    </w:r>
    <w:r w:rsidR="0021249B">
      <w:rPr>
        <w:noProof/>
        <w:highlight w:val="yellow"/>
      </w:rPr>
      <w:t>Note: All other IALA documentation that refers to the MBS should be amended to refer to recommendation R1001</w:t>
    </w:r>
    <w:r w:rsidRPr="00280523">
      <w:rPr>
        <w:noProof/>
        <w:highlight w:val="yellow"/>
      </w:rPr>
      <w:fldChar w:fldCharType="end"/>
    </w:r>
    <w:bookmarkStart w:id="111" w:name="__Fieldmark__1625_1160946150"/>
    <w:bookmarkEnd w:id="111"/>
    <w:r w:rsidRPr="00280523">
      <w:rPr>
        <w:noProof/>
        <w:highlight w:val="yellow"/>
      </w:rPr>
      <w:t xml:space="preserve"> </w:t>
    </w:r>
    <w:r w:rsidRPr="00280523">
      <w:rPr>
        <w:highlight w:val="yellow"/>
      </w:rPr>
      <w:t>The IALA Maritime Buoyage System</w:t>
    </w:r>
    <w:r>
      <w:tab/>
    </w:r>
  </w:p>
  <w:p w14:paraId="5875DE93" w14:textId="4FE96064" w:rsidR="00981439" w:rsidRDefault="00981439">
    <w:pPr>
      <w:pStyle w:val="Footerportrait"/>
    </w:pPr>
    <w:r>
      <w:rPr>
        <w:noProof/>
      </w:rPr>
      <w:fldChar w:fldCharType="begin"/>
    </w:r>
    <w:r>
      <w:rPr>
        <w:noProof/>
      </w:rPr>
      <w:instrText>STYLEREF "Edition number" \* MERGEFORMAT</w:instrText>
    </w:r>
    <w:r>
      <w:rPr>
        <w:noProof/>
      </w:rPr>
      <w:fldChar w:fldCharType="separate"/>
    </w:r>
    <w:r w:rsidR="0021249B">
      <w:rPr>
        <w:noProof/>
      </w:rPr>
      <w:t>Edition 21.0</w:t>
    </w:r>
    <w:r>
      <w:rPr>
        <w:noProof/>
      </w:rPr>
      <w:fldChar w:fldCharType="end"/>
    </w:r>
    <w:bookmarkStart w:id="112" w:name="__Fieldmark__1626_1160946150"/>
    <w:bookmarkEnd w:id="112"/>
    <w:r>
      <w:t xml:space="preserve">Edition 1.0 </w:t>
    </w:r>
    <w:r>
      <w:rPr>
        <w:noProof/>
      </w:rPr>
      <w:fldChar w:fldCharType="begin"/>
    </w:r>
    <w:r>
      <w:rPr>
        <w:noProof/>
      </w:rPr>
      <w:instrText>STYLEREF "Document date" \* MERGEFORMAT</w:instrText>
    </w:r>
    <w:r>
      <w:rPr>
        <w:noProof/>
      </w:rPr>
      <w:fldChar w:fldCharType="separate"/>
    </w:r>
    <w:r w:rsidR="0021249B">
      <w:rPr>
        <w:noProof/>
      </w:rPr>
      <w:t>XXXJune 2017</w:t>
    </w:r>
    <w:r>
      <w:rPr>
        <w:noProof/>
      </w:rPr>
      <w:fldChar w:fldCharType="end"/>
    </w:r>
    <w:bookmarkStart w:id="113" w:name="__Fieldmark__1627_1160946150"/>
    <w:bookmarkEnd w:id="113"/>
    <w:r>
      <w:tab/>
      <w:t xml:space="preserve">P </w:t>
    </w:r>
    <w:r>
      <w:fldChar w:fldCharType="begin"/>
    </w:r>
    <w:r>
      <w:instrText>PAGE</w:instrText>
    </w:r>
    <w:r>
      <w:fldChar w:fldCharType="separate"/>
    </w:r>
    <w:r w:rsidR="00321E10">
      <w:rPr>
        <w:noProof/>
      </w:rPr>
      <w:t>7</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38412899"/>
      <w:docPartObj>
        <w:docPartGallery w:val="Page Numbers (Bottom of Page)"/>
        <w:docPartUnique/>
      </w:docPartObj>
    </w:sdtPr>
    <w:sdtEndPr>
      <w:rPr>
        <w:rFonts w:cs="Arial"/>
        <w:noProof/>
        <w:sz w:val="18"/>
        <w:szCs w:val="18"/>
      </w:rPr>
    </w:sdtEndPr>
    <w:sdtContent>
      <w:p w14:paraId="05D4F4D0" w14:textId="49D7BD97" w:rsidR="00981439" w:rsidRPr="000B49E1" w:rsidRDefault="00981439" w:rsidP="00712EC7">
        <w:pPr>
          <w:pStyle w:val="Footer"/>
          <w:jc w:val="right"/>
          <w:rPr>
            <w:rFonts w:cs="Arial"/>
            <w:sz w:val="18"/>
            <w:szCs w:val="18"/>
          </w:rPr>
        </w:pPr>
        <w:r w:rsidRPr="000B49E1">
          <w:rPr>
            <w:rFonts w:cs="Arial"/>
            <w:sz w:val="18"/>
            <w:szCs w:val="18"/>
          </w:rPr>
          <w:fldChar w:fldCharType="begin"/>
        </w:r>
        <w:r w:rsidRPr="000B49E1">
          <w:rPr>
            <w:rFonts w:cs="Arial"/>
            <w:sz w:val="18"/>
            <w:szCs w:val="18"/>
          </w:rPr>
          <w:instrText xml:space="preserve"> PAGE   \* MERGEFORMAT </w:instrText>
        </w:r>
        <w:r w:rsidRPr="000B49E1">
          <w:rPr>
            <w:rFonts w:cs="Arial"/>
            <w:sz w:val="18"/>
            <w:szCs w:val="18"/>
          </w:rPr>
          <w:fldChar w:fldCharType="separate"/>
        </w:r>
        <w:r w:rsidR="00631A94">
          <w:rPr>
            <w:rFonts w:cs="Arial"/>
            <w:noProof/>
            <w:sz w:val="18"/>
            <w:szCs w:val="18"/>
          </w:rPr>
          <w:t>28</w:t>
        </w:r>
        <w:r w:rsidRPr="000B49E1">
          <w:rPr>
            <w:rFonts w:cs="Arial"/>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686241" w14:textId="77777777" w:rsidR="00FB730F" w:rsidRDefault="00FB730F">
      <w:r>
        <w:separator/>
      </w:r>
    </w:p>
  </w:footnote>
  <w:footnote w:type="continuationSeparator" w:id="0">
    <w:p w14:paraId="43A0CC0C" w14:textId="77777777" w:rsidR="00FB730F" w:rsidRDefault="00FB73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9D39FE" w14:textId="77777777" w:rsidR="00005F94" w:rsidRDefault="00005F9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BC05FA" w14:textId="5CC2A848" w:rsidR="00981439" w:rsidRDefault="00981439" w:rsidP="00D663C1">
    <w:pPr>
      <w:pStyle w:val="Header"/>
      <w:tabs>
        <w:tab w:val="right" w:pos="9354"/>
      </w:tabs>
      <w:jc w:val="right"/>
    </w:pPr>
    <w:r>
      <w:rPr>
        <w:noProof/>
        <w:lang w:eastAsia="ja-JP"/>
      </w:rPr>
      <w:drawing>
        <wp:anchor distT="0" distB="8255" distL="114300" distR="120650" simplePos="0" relativeHeight="5" behindDoc="1" locked="0" layoutInCell="1" allowOverlap="1" wp14:anchorId="6EA1E6B0" wp14:editId="541BEA2B">
          <wp:simplePos x="0" y="0"/>
          <wp:positionH relativeFrom="page">
            <wp:posOffset>2880360</wp:posOffset>
          </wp:positionH>
          <wp:positionV relativeFrom="page">
            <wp:posOffset>180340</wp:posOffset>
          </wp:positionV>
          <wp:extent cx="1803400" cy="1440180"/>
          <wp:effectExtent l="0" t="0" r="0" b="0"/>
          <wp:wrapNone/>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1"/>
                  <a:stretch>
                    <a:fillRect/>
                  </a:stretch>
                </pic:blipFill>
                <pic:spPr bwMode="auto">
                  <a:xfrm>
                    <a:off x="0" y="0"/>
                    <a:ext cx="1803400" cy="1440180"/>
                  </a:xfrm>
                  <a:prstGeom prst="rect">
                    <a:avLst/>
                  </a:prstGeom>
                </pic:spPr>
              </pic:pic>
            </a:graphicData>
          </a:graphic>
        </wp:anchor>
      </w:drawing>
    </w:r>
    <w:r>
      <w:tab/>
    </w:r>
    <w:r w:rsidR="00005F94">
      <w:t>ARM12-7.3.3 (</w:t>
    </w:r>
    <w:r>
      <w:t>ARM11-</w:t>
    </w:r>
    <w:r w:rsidR="0021249B">
      <w:t>13.2.13</w:t>
    </w:r>
    <w:bookmarkStart w:id="30" w:name="_GoBack"/>
    <w:bookmarkEnd w:id="30"/>
    <w:r w:rsidR="00005F94">
      <w:t>)</w:t>
    </w:r>
  </w:p>
  <w:p w14:paraId="7B367507" w14:textId="3A0984D8" w:rsidR="00981439" w:rsidRDefault="00981439" w:rsidP="00D663C1">
    <w:pPr>
      <w:pStyle w:val="Header"/>
      <w:tabs>
        <w:tab w:val="right" w:pos="9354"/>
      </w:tabs>
      <w:jc w:val="right"/>
    </w:pPr>
  </w:p>
  <w:p w14:paraId="2F3E08B6" w14:textId="77777777" w:rsidR="00981439" w:rsidRDefault="00981439">
    <w:pPr>
      <w:pStyle w:val="Header"/>
    </w:pPr>
  </w:p>
  <w:p w14:paraId="79E0ED21" w14:textId="77777777" w:rsidR="00981439" w:rsidRDefault="00981439">
    <w:pPr>
      <w:pStyle w:val="Header"/>
    </w:pPr>
  </w:p>
  <w:p w14:paraId="44F601F9" w14:textId="77777777" w:rsidR="00981439" w:rsidRDefault="00981439">
    <w:pPr>
      <w:pStyle w:val="Header"/>
    </w:pPr>
  </w:p>
  <w:p w14:paraId="2CB69862" w14:textId="77777777" w:rsidR="00981439" w:rsidRDefault="00981439">
    <w:pPr>
      <w:pStyle w:val="Header"/>
    </w:pPr>
  </w:p>
  <w:p w14:paraId="7400A2CB" w14:textId="77777777" w:rsidR="00981439" w:rsidRDefault="00981439">
    <w:pPr>
      <w:pStyle w:val="Header"/>
    </w:pPr>
  </w:p>
  <w:p w14:paraId="5772329E" w14:textId="77777777" w:rsidR="00981439" w:rsidRDefault="00981439">
    <w:pPr>
      <w:pStyle w:val="Header"/>
    </w:pPr>
    <w:r>
      <w:rPr>
        <w:noProof/>
        <w:lang w:eastAsia="ja-JP"/>
      </w:rPr>
      <w:drawing>
        <wp:anchor distT="0" distB="3175" distL="114300" distR="114300" simplePos="0" relativeHeight="3" behindDoc="1" locked="0" layoutInCell="1" allowOverlap="1" wp14:anchorId="4DF353C1" wp14:editId="0AE0EEAE">
          <wp:simplePos x="0" y="0"/>
          <wp:positionH relativeFrom="page">
            <wp:posOffset>51435</wp:posOffset>
          </wp:positionH>
          <wp:positionV relativeFrom="page">
            <wp:posOffset>1415415</wp:posOffset>
          </wp:positionV>
          <wp:extent cx="7504430" cy="2130425"/>
          <wp:effectExtent l="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2"/>
                  <a:stretch>
                    <a:fillRect/>
                  </a:stretch>
                </pic:blipFill>
                <pic:spPr bwMode="auto">
                  <a:xfrm>
                    <a:off x="0" y="0"/>
                    <a:ext cx="7504430" cy="2130425"/>
                  </a:xfrm>
                  <a:prstGeom prst="rect">
                    <a:avLst/>
                  </a:prstGeom>
                </pic:spPr>
              </pic:pic>
            </a:graphicData>
          </a:graphic>
        </wp:anchor>
      </w:drawing>
    </w:r>
  </w:p>
  <w:p w14:paraId="530CAE64" w14:textId="77777777" w:rsidR="00981439" w:rsidRDefault="00981439">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D34AA" w14:textId="77777777" w:rsidR="00005F94" w:rsidRDefault="00005F9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3E4635" w14:textId="77777777" w:rsidR="00981439" w:rsidRDefault="00981439">
    <w:pPr>
      <w:pStyle w:val="Header"/>
    </w:pPr>
    <w:r>
      <w:rPr>
        <w:noProof/>
        <w:lang w:eastAsia="ja-JP"/>
      </w:rPr>
      <w:drawing>
        <wp:anchor distT="0" distB="4445" distL="114300" distR="118745" simplePos="0" relativeHeight="6" behindDoc="1" locked="0" layoutInCell="1" allowOverlap="1" wp14:anchorId="20A285BF" wp14:editId="15F1AFA1">
          <wp:simplePos x="0" y="0"/>
          <wp:positionH relativeFrom="page">
            <wp:posOffset>6840855</wp:posOffset>
          </wp:positionH>
          <wp:positionV relativeFrom="page">
            <wp:posOffset>0</wp:posOffset>
          </wp:positionV>
          <wp:extent cx="720090" cy="720090"/>
          <wp:effectExtent l="0" t="0" r="0" b="0"/>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0"/>
                  <pic:cNvPicPr>
                    <a:picLocks noChangeAspect="1" noChangeArrowheads="1"/>
                  </pic:cNvPicPr>
                </pic:nvPicPr>
                <pic:blipFill>
                  <a:blip r:embed="rId1"/>
                  <a:stretch>
                    <a:fillRect/>
                  </a:stretch>
                </pic:blipFill>
                <pic:spPr bwMode="auto">
                  <a:xfrm>
                    <a:off x="0" y="0"/>
                    <a:ext cx="720090" cy="720090"/>
                  </a:xfrm>
                  <a:prstGeom prst="rect">
                    <a:avLst/>
                  </a:prstGeom>
                </pic:spPr>
              </pic:pic>
            </a:graphicData>
          </a:graphic>
        </wp:anchor>
      </w:drawing>
    </w:r>
  </w:p>
  <w:p w14:paraId="23184336" w14:textId="77777777" w:rsidR="00981439" w:rsidRDefault="00981439">
    <w:pPr>
      <w:pStyle w:val="Header"/>
    </w:pPr>
  </w:p>
  <w:p w14:paraId="74D72DEE" w14:textId="77777777" w:rsidR="00981439" w:rsidRDefault="00981439">
    <w:pPr>
      <w:pStyle w:val="Header"/>
    </w:pPr>
  </w:p>
  <w:p w14:paraId="7E09EFF4" w14:textId="77777777" w:rsidR="00981439" w:rsidRDefault="00981439">
    <w:pPr>
      <w:pStyle w:val="Header"/>
    </w:pPr>
  </w:p>
  <w:p w14:paraId="5E476471" w14:textId="77777777" w:rsidR="00981439" w:rsidRDefault="00981439">
    <w:pPr>
      <w:pStyle w:val="Header"/>
    </w:pPr>
  </w:p>
  <w:p w14:paraId="73E5262E" w14:textId="77777777" w:rsidR="00981439" w:rsidRDefault="00981439">
    <w:pPr>
      <w:pStyle w:val="Contents"/>
    </w:pPr>
    <w:r>
      <w:t>DOCUMENT History</w:t>
    </w:r>
  </w:p>
  <w:p w14:paraId="38F69877" w14:textId="77777777" w:rsidR="00981439" w:rsidRDefault="00981439">
    <w:pPr>
      <w:pStyle w:val="Header"/>
    </w:pPr>
  </w:p>
  <w:p w14:paraId="6743DA7B" w14:textId="77777777" w:rsidR="00981439" w:rsidRDefault="00981439">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874BCD" w14:textId="77777777" w:rsidR="00981439" w:rsidRDefault="009814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ACAAE" w14:textId="77777777" w:rsidR="00981439" w:rsidRDefault="00981439">
    <w:pPr>
      <w:spacing w:line="0" w:lineRule="atLeast"/>
      <w:rPr>
        <w:sz w:val="0"/>
        <w:szCs w:val="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27C47"/>
    <w:multiLevelType w:val="hybridMultilevel"/>
    <w:tmpl w:val="00786BFE"/>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6A3432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A7D0A2A"/>
    <w:multiLevelType w:val="hybridMultilevel"/>
    <w:tmpl w:val="50F8B968"/>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DD42DA7"/>
    <w:multiLevelType w:val="hybridMultilevel"/>
    <w:tmpl w:val="501CAE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E1C0184"/>
    <w:multiLevelType w:val="hybridMultilevel"/>
    <w:tmpl w:val="B2E80DC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4A129FD"/>
    <w:multiLevelType w:val="hybridMultilevel"/>
    <w:tmpl w:val="0B84179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193D5C0D"/>
    <w:multiLevelType w:val="hybridMultilevel"/>
    <w:tmpl w:val="4F68BFF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9440363"/>
    <w:multiLevelType w:val="hybridMultilevel"/>
    <w:tmpl w:val="4196965C"/>
    <w:lvl w:ilvl="0" w:tplc="F2B21872">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20727877"/>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1AD203E"/>
    <w:multiLevelType w:val="hybridMultilevel"/>
    <w:tmpl w:val="48FEBB6C"/>
    <w:lvl w:ilvl="0" w:tplc="07860950">
      <w:start w:val="1"/>
      <w:numFmt w:val="bullet"/>
      <w:lvlText w:val=""/>
      <w:lvlJc w:val="left"/>
      <w:pPr>
        <w:ind w:left="720" w:hanging="360"/>
      </w:pPr>
      <w:rPr>
        <w:rFonts w:ascii="Symbol" w:hAnsi="Symbol" w:hint="default"/>
        <w:color w:val="FF0000"/>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4DC5214"/>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7DA7EB1"/>
    <w:multiLevelType w:val="hybridMultilevel"/>
    <w:tmpl w:val="476ECB64"/>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29FB2EBF"/>
    <w:multiLevelType w:val="multilevel"/>
    <w:tmpl w:val="FE3E4848"/>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2A350FC"/>
    <w:multiLevelType w:val="hybridMultilevel"/>
    <w:tmpl w:val="3A26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D843D43"/>
    <w:multiLevelType w:val="multilevel"/>
    <w:tmpl w:val="0AF6BBDC"/>
    <w:lvl w:ilvl="0">
      <w:start w:val="1"/>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43BB0FE8"/>
    <w:multiLevelType w:val="hybridMultilevel"/>
    <w:tmpl w:val="EBFA93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46F14C73"/>
    <w:multiLevelType w:val="hybridMultilevel"/>
    <w:tmpl w:val="5CB26CC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47B94490"/>
    <w:multiLevelType w:val="hybridMultilevel"/>
    <w:tmpl w:val="056EAEF0"/>
    <w:lvl w:ilvl="0" w:tplc="F2B21872">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0"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4DBB5249"/>
    <w:multiLevelType w:val="hybridMultilevel"/>
    <w:tmpl w:val="A912ABEC"/>
    <w:lvl w:ilvl="0" w:tplc="F2B21872">
      <w:start w:val="1"/>
      <w:numFmt w:val="lowerLetter"/>
      <w:lvlText w:val="(%1)"/>
      <w:lvlJc w:val="left"/>
      <w:pPr>
        <w:ind w:left="928"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50A87B4B"/>
    <w:multiLevelType w:val="multilevel"/>
    <w:tmpl w:val="1C09001F"/>
    <w:lvl w:ilvl="0">
      <w:start w:val="1"/>
      <w:numFmt w:val="decimal"/>
      <w:lvlText w:val="%1."/>
      <w:lvlJc w:val="left"/>
      <w:pPr>
        <w:ind w:left="360" w:hanging="360"/>
      </w:pPr>
      <w:rPr>
        <w:color w:val="FF0000"/>
      </w:rPr>
    </w:lvl>
    <w:lvl w:ilvl="1">
      <w:start w:val="1"/>
      <w:numFmt w:val="decimal"/>
      <w:lvlText w:val="%1.%2."/>
      <w:lvlJc w:val="left"/>
      <w:pPr>
        <w:ind w:left="792" w:hanging="432"/>
      </w:pPr>
      <w:rPr>
        <w:color w:val="000000" w:themeColor="text1"/>
      </w:rPr>
    </w:lvl>
    <w:lvl w:ilvl="2">
      <w:start w:val="1"/>
      <w:numFmt w:val="decimal"/>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68907B3"/>
    <w:multiLevelType w:val="hybridMultilevel"/>
    <w:tmpl w:val="F86CD4D2"/>
    <w:lvl w:ilvl="0" w:tplc="F2B2187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6C17625"/>
    <w:multiLevelType w:val="hybridMultilevel"/>
    <w:tmpl w:val="97F61FA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58A61B95"/>
    <w:multiLevelType w:val="hybridMultilevel"/>
    <w:tmpl w:val="ACBA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710DBC"/>
    <w:multiLevelType w:val="multilevel"/>
    <w:tmpl w:val="0C183256"/>
    <w:lvl w:ilvl="0">
      <w:start w:val="1"/>
      <w:numFmt w:val="decimal"/>
      <w:pStyle w:val="Heading1"/>
      <w:lvlText w:val="%1"/>
      <w:lvlJc w:val="left"/>
      <w:pPr>
        <w:ind w:left="709" w:hanging="709"/>
      </w:pPr>
      <w:rPr>
        <w:b/>
        <w:i w:val="0"/>
        <w:caps/>
        <w:color w:val="009FDF"/>
        <w:sz w:val="28"/>
      </w:rPr>
    </w:lvl>
    <w:lvl w:ilvl="1">
      <w:start w:val="1"/>
      <w:numFmt w:val="decimal"/>
      <w:pStyle w:val="Heading2"/>
      <w:lvlText w:val="%1.%2"/>
      <w:lvlJc w:val="left"/>
      <w:pPr>
        <w:ind w:left="851" w:hanging="851"/>
      </w:pPr>
      <w:rPr>
        <w:b/>
        <w:i w:val="0"/>
        <w:caps/>
        <w:color w:val="009FDF"/>
        <w:sz w:val="24"/>
      </w:rPr>
    </w:lvl>
    <w:lvl w:ilvl="2">
      <w:start w:val="1"/>
      <w:numFmt w:val="decimal"/>
      <w:pStyle w:val="Heading3"/>
      <w:lvlText w:val="%1.%2.%3"/>
      <w:lvlJc w:val="left"/>
      <w:pPr>
        <w:ind w:left="992" w:hanging="992"/>
      </w:pPr>
      <w:rPr>
        <w:b/>
        <w:i w:val="0"/>
        <w:caps/>
        <w:color w:val="009FDF"/>
        <w:sz w:val="24"/>
      </w:rPr>
    </w:lvl>
    <w:lvl w:ilvl="3">
      <w:start w:val="1"/>
      <w:numFmt w:val="decimal"/>
      <w:pStyle w:val="Heading4"/>
      <w:lvlText w:val="%1.%2.%3.%4"/>
      <w:lvlJc w:val="left"/>
      <w:pPr>
        <w:ind w:left="1134" w:hanging="1134"/>
      </w:pPr>
      <w:rPr>
        <w:b/>
        <w:i w:val="0"/>
        <w:color w:val="009FDF"/>
        <w:sz w:val="22"/>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8" w15:restartNumberingAfterBreak="0">
    <w:nsid w:val="6E99384A"/>
    <w:multiLevelType w:val="hybridMultilevel"/>
    <w:tmpl w:val="7E3A05C6"/>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15:restartNumberingAfterBreak="0">
    <w:nsid w:val="7C134228"/>
    <w:multiLevelType w:val="hybridMultilevel"/>
    <w:tmpl w:val="85C441A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12"/>
  </w:num>
  <w:num w:numId="3">
    <w:abstractNumId w:val="16"/>
  </w:num>
  <w:num w:numId="4">
    <w:abstractNumId w:val="13"/>
  </w:num>
  <w:num w:numId="5">
    <w:abstractNumId w:val="26"/>
  </w:num>
  <w:num w:numId="6">
    <w:abstractNumId w:val="8"/>
  </w:num>
  <w:num w:numId="7">
    <w:abstractNumId w:val="22"/>
  </w:num>
  <w:num w:numId="8">
    <w:abstractNumId w:val="20"/>
  </w:num>
  <w:num w:numId="9">
    <w:abstractNumId w:val="29"/>
  </w:num>
  <w:num w:numId="10">
    <w:abstractNumId w:val="9"/>
  </w:num>
  <w:num w:numId="11">
    <w:abstractNumId w:val="23"/>
  </w:num>
  <w:num w:numId="12">
    <w:abstractNumId w:val="5"/>
  </w:num>
  <w:num w:numId="13">
    <w:abstractNumId w:val="15"/>
  </w:num>
  <w:num w:numId="14">
    <w:abstractNumId w:val="28"/>
  </w:num>
  <w:num w:numId="15">
    <w:abstractNumId w:val="6"/>
  </w:num>
  <w:num w:numId="16">
    <w:abstractNumId w:val="18"/>
  </w:num>
  <w:num w:numId="17">
    <w:abstractNumId w:val="3"/>
  </w:num>
  <w:num w:numId="18">
    <w:abstractNumId w:val="19"/>
  </w:num>
  <w:num w:numId="19">
    <w:abstractNumId w:val="4"/>
  </w:num>
  <w:num w:numId="20">
    <w:abstractNumId w:val="7"/>
  </w:num>
  <w:num w:numId="21">
    <w:abstractNumId w:val="11"/>
  </w:num>
  <w:num w:numId="22">
    <w:abstractNumId w:val="2"/>
  </w:num>
  <w:num w:numId="23">
    <w:abstractNumId w:val="17"/>
  </w:num>
  <w:num w:numId="24">
    <w:abstractNumId w:val="25"/>
  </w:num>
  <w:num w:numId="25">
    <w:abstractNumId w:val="21"/>
  </w:num>
  <w:num w:numId="26">
    <w:abstractNumId w:val="10"/>
  </w:num>
  <w:num w:numId="27">
    <w:abstractNumId w:val="0"/>
  </w:num>
  <w:num w:numId="28">
    <w:abstractNumId w:val="24"/>
  </w:num>
  <w:num w:numId="29">
    <w:abstractNumId w:val="1"/>
  </w:num>
  <w:num w:numId="30">
    <w:abstractNumId w:val="30"/>
  </w:num>
  <w:num w:numId="31">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eter Douglas">
    <w15:presenceInfo w15:providerId="AD" w15:userId="S-1-5-21-1969447275-618939371-6498272-1037"/>
  </w15:person>
  <w15:person w15:author="James Collocott">
    <w15:presenceInfo w15:providerId="AD" w15:userId="S::jcollocott@samsa.org.za::21bc44d5-9373-4a99-b7cd-50c5163a87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04BD"/>
    <w:rsid w:val="000036DE"/>
    <w:rsid w:val="00005F94"/>
    <w:rsid w:val="000115B2"/>
    <w:rsid w:val="00016BDC"/>
    <w:rsid w:val="0002536B"/>
    <w:rsid w:val="00026320"/>
    <w:rsid w:val="00037A56"/>
    <w:rsid w:val="00037C1D"/>
    <w:rsid w:val="00053449"/>
    <w:rsid w:val="0005523C"/>
    <w:rsid w:val="00056787"/>
    <w:rsid w:val="000568C9"/>
    <w:rsid w:val="0007191A"/>
    <w:rsid w:val="0008460A"/>
    <w:rsid w:val="00085E78"/>
    <w:rsid w:val="000B49E1"/>
    <w:rsid w:val="000C395F"/>
    <w:rsid w:val="000C69DE"/>
    <w:rsid w:val="000D2286"/>
    <w:rsid w:val="000F0255"/>
    <w:rsid w:val="000F1395"/>
    <w:rsid w:val="000F406B"/>
    <w:rsid w:val="000F4BF5"/>
    <w:rsid w:val="000F4F2F"/>
    <w:rsid w:val="00101480"/>
    <w:rsid w:val="00106374"/>
    <w:rsid w:val="00112128"/>
    <w:rsid w:val="00140792"/>
    <w:rsid w:val="001438B7"/>
    <w:rsid w:val="001456E0"/>
    <w:rsid w:val="001663BA"/>
    <w:rsid w:val="001900DD"/>
    <w:rsid w:val="00197679"/>
    <w:rsid w:val="001B317B"/>
    <w:rsid w:val="001C5864"/>
    <w:rsid w:val="001E0A0C"/>
    <w:rsid w:val="001E7F33"/>
    <w:rsid w:val="002039B2"/>
    <w:rsid w:val="0021249B"/>
    <w:rsid w:val="00232137"/>
    <w:rsid w:val="00235C7B"/>
    <w:rsid w:val="00246098"/>
    <w:rsid w:val="00251740"/>
    <w:rsid w:val="0025394A"/>
    <w:rsid w:val="002667AC"/>
    <w:rsid w:val="00270435"/>
    <w:rsid w:val="0027117D"/>
    <w:rsid w:val="00274536"/>
    <w:rsid w:val="00280523"/>
    <w:rsid w:val="00290815"/>
    <w:rsid w:val="002B0589"/>
    <w:rsid w:val="002F01C0"/>
    <w:rsid w:val="002F7946"/>
    <w:rsid w:val="00310E7A"/>
    <w:rsid w:val="003113FF"/>
    <w:rsid w:val="00317A30"/>
    <w:rsid w:val="00321E10"/>
    <w:rsid w:val="0032380F"/>
    <w:rsid w:val="00332363"/>
    <w:rsid w:val="00335EFB"/>
    <w:rsid w:val="003466DB"/>
    <w:rsid w:val="003553E8"/>
    <w:rsid w:val="00355E1F"/>
    <w:rsid w:val="00361F27"/>
    <w:rsid w:val="0037051F"/>
    <w:rsid w:val="003771CF"/>
    <w:rsid w:val="003872CA"/>
    <w:rsid w:val="003878C5"/>
    <w:rsid w:val="00391209"/>
    <w:rsid w:val="00392A7D"/>
    <w:rsid w:val="00395A78"/>
    <w:rsid w:val="003A3B8B"/>
    <w:rsid w:val="003A7577"/>
    <w:rsid w:val="003C0BCE"/>
    <w:rsid w:val="003E68A3"/>
    <w:rsid w:val="003E6CDF"/>
    <w:rsid w:val="003E7AD2"/>
    <w:rsid w:val="003F0BEB"/>
    <w:rsid w:val="00414CA9"/>
    <w:rsid w:val="004223F5"/>
    <w:rsid w:val="00423241"/>
    <w:rsid w:val="00435FFB"/>
    <w:rsid w:val="00460119"/>
    <w:rsid w:val="004619EC"/>
    <w:rsid w:val="00466EE2"/>
    <w:rsid w:val="00471E9A"/>
    <w:rsid w:val="004769CD"/>
    <w:rsid w:val="00481CDE"/>
    <w:rsid w:val="004B369B"/>
    <w:rsid w:val="004B48F6"/>
    <w:rsid w:val="004C740F"/>
    <w:rsid w:val="005034DF"/>
    <w:rsid w:val="0051045D"/>
    <w:rsid w:val="00520CCC"/>
    <w:rsid w:val="0054722D"/>
    <w:rsid w:val="0055717E"/>
    <w:rsid w:val="00567A90"/>
    <w:rsid w:val="00572311"/>
    <w:rsid w:val="00581836"/>
    <w:rsid w:val="005961E6"/>
    <w:rsid w:val="005B6D4F"/>
    <w:rsid w:val="005B718D"/>
    <w:rsid w:val="005C11AF"/>
    <w:rsid w:val="005C5977"/>
    <w:rsid w:val="005D4921"/>
    <w:rsid w:val="005D686E"/>
    <w:rsid w:val="005E0F78"/>
    <w:rsid w:val="005F0705"/>
    <w:rsid w:val="005F18AF"/>
    <w:rsid w:val="005F422D"/>
    <w:rsid w:val="005F4FE0"/>
    <w:rsid w:val="00601B4D"/>
    <w:rsid w:val="00602F2F"/>
    <w:rsid w:val="00603715"/>
    <w:rsid w:val="006047EA"/>
    <w:rsid w:val="00611CB0"/>
    <w:rsid w:val="00626C37"/>
    <w:rsid w:val="00627CDF"/>
    <w:rsid w:val="00631A94"/>
    <w:rsid w:val="0066065F"/>
    <w:rsid w:val="006618E0"/>
    <w:rsid w:val="00666D6D"/>
    <w:rsid w:val="006756F3"/>
    <w:rsid w:val="00697D0A"/>
    <w:rsid w:val="006B6BC1"/>
    <w:rsid w:val="006D4D3A"/>
    <w:rsid w:val="006E124F"/>
    <w:rsid w:val="006E67CD"/>
    <w:rsid w:val="006F0D2A"/>
    <w:rsid w:val="006F1CE2"/>
    <w:rsid w:val="006F5F78"/>
    <w:rsid w:val="00706976"/>
    <w:rsid w:val="00712EC7"/>
    <w:rsid w:val="00713969"/>
    <w:rsid w:val="007155E2"/>
    <w:rsid w:val="0072012F"/>
    <w:rsid w:val="0072774F"/>
    <w:rsid w:val="00735670"/>
    <w:rsid w:val="007362B2"/>
    <w:rsid w:val="00753023"/>
    <w:rsid w:val="007574EE"/>
    <w:rsid w:val="00770B3F"/>
    <w:rsid w:val="00784730"/>
    <w:rsid w:val="00786B34"/>
    <w:rsid w:val="007C392E"/>
    <w:rsid w:val="007C6CAE"/>
    <w:rsid w:val="00820212"/>
    <w:rsid w:val="00823B5F"/>
    <w:rsid w:val="0084746A"/>
    <w:rsid w:val="008625E2"/>
    <w:rsid w:val="00880008"/>
    <w:rsid w:val="00882175"/>
    <w:rsid w:val="00885FA2"/>
    <w:rsid w:val="00886234"/>
    <w:rsid w:val="00896DA5"/>
    <w:rsid w:val="008B6D0C"/>
    <w:rsid w:val="008E0ED0"/>
    <w:rsid w:val="00900A6F"/>
    <w:rsid w:val="00923B31"/>
    <w:rsid w:val="00926095"/>
    <w:rsid w:val="0094323A"/>
    <w:rsid w:val="00944B68"/>
    <w:rsid w:val="009511B0"/>
    <w:rsid w:val="00962B1E"/>
    <w:rsid w:val="00970484"/>
    <w:rsid w:val="00981439"/>
    <w:rsid w:val="00987164"/>
    <w:rsid w:val="009A19C2"/>
    <w:rsid w:val="009A4B13"/>
    <w:rsid w:val="009B30E0"/>
    <w:rsid w:val="009D6F5D"/>
    <w:rsid w:val="009E72D7"/>
    <w:rsid w:val="00A10917"/>
    <w:rsid w:val="00A15AE2"/>
    <w:rsid w:val="00A23CB2"/>
    <w:rsid w:val="00A33D87"/>
    <w:rsid w:val="00A346D1"/>
    <w:rsid w:val="00A4617F"/>
    <w:rsid w:val="00A61CA7"/>
    <w:rsid w:val="00A713F1"/>
    <w:rsid w:val="00A71CB6"/>
    <w:rsid w:val="00A910F5"/>
    <w:rsid w:val="00A9530A"/>
    <w:rsid w:val="00AA6F9D"/>
    <w:rsid w:val="00AB2045"/>
    <w:rsid w:val="00AD535F"/>
    <w:rsid w:val="00AF4F66"/>
    <w:rsid w:val="00B004BD"/>
    <w:rsid w:val="00B14C02"/>
    <w:rsid w:val="00B170C8"/>
    <w:rsid w:val="00B34102"/>
    <w:rsid w:val="00B52F7B"/>
    <w:rsid w:val="00B604D3"/>
    <w:rsid w:val="00B76BF9"/>
    <w:rsid w:val="00B77F08"/>
    <w:rsid w:val="00BA37F0"/>
    <w:rsid w:val="00BA4E59"/>
    <w:rsid w:val="00BB1FF6"/>
    <w:rsid w:val="00BD387D"/>
    <w:rsid w:val="00BD6FA9"/>
    <w:rsid w:val="00BE4729"/>
    <w:rsid w:val="00BF6637"/>
    <w:rsid w:val="00C16A1B"/>
    <w:rsid w:val="00C25183"/>
    <w:rsid w:val="00C31A38"/>
    <w:rsid w:val="00C3449D"/>
    <w:rsid w:val="00C400F8"/>
    <w:rsid w:val="00C5449B"/>
    <w:rsid w:val="00C67D7E"/>
    <w:rsid w:val="00C73A51"/>
    <w:rsid w:val="00C74E18"/>
    <w:rsid w:val="00C80662"/>
    <w:rsid w:val="00C909E2"/>
    <w:rsid w:val="00CA2A80"/>
    <w:rsid w:val="00CC4CF8"/>
    <w:rsid w:val="00CC700D"/>
    <w:rsid w:val="00CE1E5B"/>
    <w:rsid w:val="00CE3245"/>
    <w:rsid w:val="00CF42E9"/>
    <w:rsid w:val="00D13552"/>
    <w:rsid w:val="00D14BFD"/>
    <w:rsid w:val="00D16A28"/>
    <w:rsid w:val="00D17E6A"/>
    <w:rsid w:val="00D35E34"/>
    <w:rsid w:val="00D36851"/>
    <w:rsid w:val="00D5360B"/>
    <w:rsid w:val="00D60206"/>
    <w:rsid w:val="00D63C6E"/>
    <w:rsid w:val="00D663C1"/>
    <w:rsid w:val="00D850C5"/>
    <w:rsid w:val="00DA3F38"/>
    <w:rsid w:val="00DB283D"/>
    <w:rsid w:val="00DD13ED"/>
    <w:rsid w:val="00DE2D03"/>
    <w:rsid w:val="00DE5C72"/>
    <w:rsid w:val="00DF2AA2"/>
    <w:rsid w:val="00E02775"/>
    <w:rsid w:val="00E06218"/>
    <w:rsid w:val="00E06F05"/>
    <w:rsid w:val="00E13B70"/>
    <w:rsid w:val="00E230B5"/>
    <w:rsid w:val="00E260C2"/>
    <w:rsid w:val="00E50B5B"/>
    <w:rsid w:val="00E706B5"/>
    <w:rsid w:val="00E92821"/>
    <w:rsid w:val="00EA089C"/>
    <w:rsid w:val="00EB1C2A"/>
    <w:rsid w:val="00EC679A"/>
    <w:rsid w:val="00EE5491"/>
    <w:rsid w:val="00F06E55"/>
    <w:rsid w:val="00F07BF1"/>
    <w:rsid w:val="00F2464E"/>
    <w:rsid w:val="00F265BF"/>
    <w:rsid w:val="00F270C0"/>
    <w:rsid w:val="00F511AB"/>
    <w:rsid w:val="00F6030E"/>
    <w:rsid w:val="00F61795"/>
    <w:rsid w:val="00F667A0"/>
    <w:rsid w:val="00F73D37"/>
    <w:rsid w:val="00F75DDF"/>
    <w:rsid w:val="00F833F1"/>
    <w:rsid w:val="00F8429F"/>
    <w:rsid w:val="00F86398"/>
    <w:rsid w:val="00F9795A"/>
    <w:rsid w:val="00FA312D"/>
    <w:rsid w:val="00FB730F"/>
    <w:rsid w:val="00FD1AEC"/>
    <w:rsid w:val="00FE5B0C"/>
    <w:rsid w:val="00FE5CA0"/>
    <w:rsid w:val="00FF0D3A"/>
  </w:rsids>
  <m:mathPr>
    <m:mathFont m:val="Cambria Math"/>
    <m:brkBin m:val="before"/>
    <m:brkBinSub m:val="--"/>
    <m:smallFrac m:val="0"/>
    <m:dispDef/>
    <m:lMargin m:val="0"/>
    <m:rMargin m:val="0"/>
    <m:defJc m:val="centerGroup"/>
    <m:wrapIndent m:val="1440"/>
    <m:intLim m:val="subSup"/>
    <m:naryLim m:val="undOvr"/>
  </m:mathPr>
  <w:themeFontLang w:val="pt-PT" w:eastAsia="" w:bid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A5063EF"/>
  <w15:docId w15:val="{2A56B2A2-7CCE-42B9-AE80-E8067AE3B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Cs w:val="22"/>
        <w:lang w:val="fr-FR"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4B68"/>
    <w:pPr>
      <w:spacing w:before="120" w:after="120"/>
      <w:jc w:val="both"/>
    </w:pPr>
    <w:rPr>
      <w:rFonts w:ascii="Arial" w:hAnsi="Arial"/>
      <w:lang w:val="en-GB"/>
    </w:rPr>
  </w:style>
  <w:style w:type="paragraph" w:styleId="Heading1">
    <w:name w:val="heading 1"/>
    <w:basedOn w:val="Normal"/>
    <w:link w:val="Heading1Char"/>
    <w:qFormat/>
    <w:rsid w:val="00FB6A3D"/>
    <w:pPr>
      <w:keepNext/>
      <w:keepLines/>
      <w:numPr>
        <w:numId w:val="1"/>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link w:val="Heading2Char"/>
    <w:qFormat/>
    <w:rsid w:val="00FB6A3D"/>
    <w:pPr>
      <w:keepNext/>
      <w:keepLines/>
      <w:numPr>
        <w:ilvl w:val="1"/>
        <w:numId w:val="1"/>
      </w:numPr>
      <w:outlineLvl w:val="1"/>
    </w:pPr>
    <w:rPr>
      <w:rFonts w:asciiTheme="majorHAnsi" w:eastAsiaTheme="majorEastAsia" w:hAnsiTheme="majorHAnsi" w:cstheme="majorBidi"/>
      <w:b/>
      <w:bCs/>
      <w:caps/>
      <w:color w:val="009FDF"/>
      <w:sz w:val="24"/>
      <w:szCs w:val="24"/>
    </w:rPr>
  </w:style>
  <w:style w:type="paragraph" w:styleId="Heading3">
    <w:name w:val="heading 3"/>
    <w:basedOn w:val="Normal"/>
    <w:link w:val="Heading3Char"/>
    <w:autoRedefine/>
    <w:qFormat/>
    <w:rsid w:val="00FB6A3D"/>
    <w:pPr>
      <w:keepNext/>
      <w:keepLines/>
      <w:numPr>
        <w:ilvl w:val="2"/>
        <w:numId w:val="1"/>
      </w:numPr>
      <w:outlineLvl w:val="2"/>
    </w:pPr>
    <w:rPr>
      <w:rFonts w:asciiTheme="majorHAnsi" w:eastAsiaTheme="majorEastAsia" w:hAnsiTheme="majorHAnsi" w:cstheme="majorBidi"/>
      <w:b/>
      <w:bCs/>
      <w:smallCaps/>
      <w:color w:val="009FDF"/>
      <w:sz w:val="22"/>
    </w:rPr>
  </w:style>
  <w:style w:type="paragraph" w:styleId="Heading4">
    <w:name w:val="heading 4"/>
    <w:basedOn w:val="Normal"/>
    <w:link w:val="Heading4Char"/>
    <w:autoRedefine/>
    <w:qFormat/>
    <w:rsid w:val="00FB6A3D"/>
    <w:pPr>
      <w:keepNext/>
      <w:keepLines/>
      <w:numPr>
        <w:ilvl w:val="3"/>
        <w:numId w:val="1"/>
      </w:numPr>
      <w:outlineLvl w:val="3"/>
    </w:pPr>
    <w:rPr>
      <w:rFonts w:asciiTheme="majorHAnsi" w:eastAsiaTheme="majorEastAsia" w:hAnsiTheme="majorHAnsi" w:cstheme="majorBidi"/>
      <w:b/>
      <w:bCs/>
      <w:iCs/>
      <w:color w:val="009FDF"/>
      <w:sz w:val="22"/>
    </w:rPr>
  </w:style>
  <w:style w:type="paragraph" w:styleId="Heading5">
    <w:name w:val="heading 5"/>
    <w:basedOn w:val="Normal"/>
    <w:next w:val="Normal"/>
    <w:link w:val="Heading5Char"/>
    <w:qFormat/>
    <w:rsid w:val="003D49C0"/>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3D49C0"/>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3D49C0"/>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3D49C0"/>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qFormat/>
    <w:rsid w:val="003D49C0"/>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En-tteCar">
    <w:name w:val="En-tête Car"/>
    <w:basedOn w:val="DefaultParagraphFont"/>
    <w:qFormat/>
    <w:rsid w:val="00380350"/>
    <w:rPr>
      <w:sz w:val="20"/>
      <w:lang w:val="en-GB"/>
    </w:rPr>
  </w:style>
  <w:style w:type="character" w:customStyle="1" w:styleId="FooterChar">
    <w:name w:val="Footer Char"/>
    <w:basedOn w:val="DefaultParagraphFont"/>
    <w:link w:val="Footer"/>
    <w:uiPriority w:val="99"/>
    <w:qFormat/>
    <w:rsid w:val="003D49C0"/>
    <w:rPr>
      <w:sz w:val="20"/>
      <w:lang w:val="en-GB"/>
    </w:rPr>
  </w:style>
  <w:style w:type="character" w:customStyle="1" w:styleId="BalloonTextChar">
    <w:name w:val="Balloon Text Char"/>
    <w:basedOn w:val="DefaultParagraphFont"/>
    <w:link w:val="BalloonText"/>
    <w:uiPriority w:val="99"/>
    <w:qFormat/>
    <w:rsid w:val="00EB6F3C"/>
    <w:rPr>
      <w:rFonts w:ascii="Tahoma" w:hAnsi="Tahoma" w:cs="Tahoma"/>
      <w:sz w:val="16"/>
      <w:szCs w:val="16"/>
      <w:lang w:val="en-US"/>
    </w:rPr>
  </w:style>
  <w:style w:type="character" w:customStyle="1" w:styleId="Heading1Char">
    <w:name w:val="Heading 1 Char"/>
    <w:basedOn w:val="DefaultParagraphFont"/>
    <w:link w:val="Heading1"/>
    <w:qFormat/>
    <w:rsid w:val="00EF3A7B"/>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EF3A7B"/>
    <w:rPr>
      <w:rFonts w:asciiTheme="majorHAnsi" w:eastAsiaTheme="majorEastAsia" w:hAnsiTheme="majorHAnsi" w:cstheme="majorBidi"/>
      <w:b/>
      <w:bCs/>
      <w:caps/>
      <w:color w:val="009FDF"/>
      <w:sz w:val="24"/>
      <w:szCs w:val="24"/>
      <w:lang w:val="en-GB"/>
    </w:rPr>
  </w:style>
  <w:style w:type="character" w:customStyle="1" w:styleId="Heading3Char">
    <w:name w:val="Heading 3 Char"/>
    <w:basedOn w:val="DefaultParagraphFont"/>
    <w:link w:val="Heading3"/>
    <w:qFormat/>
    <w:rsid w:val="00EF3A7B"/>
    <w:rPr>
      <w:rFonts w:asciiTheme="majorHAnsi" w:eastAsiaTheme="majorEastAsia" w:hAnsiTheme="majorHAnsi" w:cstheme="majorBidi"/>
      <w:b/>
      <w:bCs/>
      <w:smallCaps/>
      <w:color w:val="009FDF"/>
      <w:lang w:val="en-GB"/>
    </w:rPr>
  </w:style>
  <w:style w:type="character" w:customStyle="1" w:styleId="Heading4Char">
    <w:name w:val="Heading 4 Char"/>
    <w:basedOn w:val="DefaultParagraphFont"/>
    <w:link w:val="Heading4"/>
    <w:qFormat/>
    <w:rsid w:val="00EF3A7B"/>
    <w:rPr>
      <w:rFonts w:asciiTheme="majorHAnsi" w:eastAsiaTheme="majorEastAsia" w:hAnsiTheme="majorHAnsi" w:cstheme="majorBidi"/>
      <w:b/>
      <w:bCs/>
      <w:iCs/>
      <w:color w:val="009FDF"/>
      <w:lang w:val="en-GB"/>
    </w:rPr>
  </w:style>
  <w:style w:type="character" w:customStyle="1" w:styleId="Heading5Char">
    <w:name w:val="Heading 5 Char"/>
    <w:basedOn w:val="DefaultParagraphFont"/>
    <w:link w:val="Heading5"/>
    <w:qFormat/>
    <w:rsid w:val="003D49C0"/>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3D49C0"/>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3D49C0"/>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3D49C0"/>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3D49C0"/>
    <w:rPr>
      <w:rFonts w:asciiTheme="majorHAnsi" w:eastAsiaTheme="majorEastAsia" w:hAnsiTheme="majorHAnsi" w:cstheme="majorBidi"/>
      <w:i/>
      <w:iCs/>
      <w:color w:val="404040" w:themeColor="text1" w:themeTint="BF"/>
      <w:sz w:val="20"/>
      <w:szCs w:val="20"/>
      <w:lang w:val="en-GB"/>
    </w:rPr>
  </w:style>
  <w:style w:type="character" w:customStyle="1" w:styleId="LienInternet">
    <w:name w:val="Lien Internet"/>
    <w:basedOn w:val="DefaultParagraphFont"/>
    <w:uiPriority w:val="99"/>
    <w:unhideWhenUsed/>
    <w:rsid w:val="00201337"/>
    <w:rPr>
      <w:color w:val="00558C" w:themeColor="accent1"/>
      <w:u w:val="single"/>
    </w:rPr>
  </w:style>
  <w:style w:type="character" w:customStyle="1" w:styleId="BodyTextIndent3Char">
    <w:name w:val="Body Text Indent 3 Char"/>
    <w:basedOn w:val="DefaultParagraphFont"/>
    <w:link w:val="BodyTextIndent3"/>
    <w:semiHidden/>
    <w:qFormat/>
    <w:rsid w:val="003D49C0"/>
    <w:rPr>
      <w:sz w:val="16"/>
      <w:szCs w:val="16"/>
      <w:lang w:val="en-GB"/>
    </w:rPr>
  </w:style>
  <w:style w:type="character" w:customStyle="1" w:styleId="AnnexChar">
    <w:name w:val="Annex Char"/>
    <w:basedOn w:val="DefaultParagraphFont"/>
    <w:link w:val="Annex"/>
    <w:qFormat/>
    <w:rsid w:val="00D40847"/>
    <w:rPr>
      <w:b/>
      <w:i/>
      <w:caps/>
      <w:color w:val="009FDF"/>
      <w:sz w:val="28"/>
      <w:u w:val="single"/>
      <w:lang w:val="en-GB"/>
    </w:rPr>
  </w:style>
  <w:style w:type="character" w:customStyle="1" w:styleId="BodyTextChar">
    <w:name w:val="Body Text Char"/>
    <w:basedOn w:val="DefaultParagraphFont"/>
    <w:link w:val="BodyText"/>
    <w:qFormat/>
    <w:rsid w:val="00380350"/>
    <w:rPr>
      <w:lang w:val="en-GB"/>
    </w:rPr>
  </w:style>
  <w:style w:type="character" w:styleId="CommentReference">
    <w:name w:val="annotation reference"/>
    <w:basedOn w:val="DefaultParagraphFont"/>
    <w:unhideWhenUsed/>
    <w:qFormat/>
    <w:rsid w:val="00380350"/>
    <w:rPr>
      <w:sz w:val="18"/>
      <w:szCs w:val="18"/>
      <w:lang w:val="en-GB"/>
    </w:rPr>
  </w:style>
  <w:style w:type="character" w:customStyle="1" w:styleId="CommentTextChar">
    <w:name w:val="Comment Text Char"/>
    <w:basedOn w:val="DefaultParagraphFont"/>
    <w:link w:val="CommentText"/>
    <w:qFormat/>
    <w:rsid w:val="00380350"/>
    <w:rPr>
      <w:sz w:val="24"/>
      <w:szCs w:val="24"/>
      <w:lang w:val="en-GB"/>
    </w:rPr>
  </w:style>
  <w:style w:type="character" w:customStyle="1" w:styleId="CommentSubjectChar">
    <w:name w:val="Comment Subject Char"/>
    <w:basedOn w:val="CommentTextChar"/>
    <w:link w:val="CommentSubject"/>
    <w:qFormat/>
    <w:rsid w:val="00B70BD4"/>
    <w:rPr>
      <w:b/>
      <w:bCs/>
      <w:sz w:val="20"/>
      <w:szCs w:val="20"/>
      <w:lang w:val="en-US"/>
    </w:rPr>
  </w:style>
  <w:style w:type="character" w:customStyle="1" w:styleId="FootnoteTextChar">
    <w:name w:val="Footnote Text Char"/>
    <w:basedOn w:val="DefaultParagraphFont"/>
    <w:link w:val="FootnoteText"/>
    <w:qFormat/>
    <w:rsid w:val="00DD1DE5"/>
    <w:rPr>
      <w:sz w:val="18"/>
      <w:szCs w:val="24"/>
      <w:lang w:val="en-GB"/>
    </w:rPr>
  </w:style>
  <w:style w:type="character" w:customStyle="1" w:styleId="Ancredenotedebasdepage">
    <w:name w:val="Ancre de note de bas de page"/>
    <w:rPr>
      <w:vertAlign w:val="superscript"/>
    </w:rPr>
  </w:style>
  <w:style w:type="character" w:customStyle="1" w:styleId="FootnoteCharacters">
    <w:name w:val="Footnote Characters"/>
    <w:qFormat/>
    <w:rsid w:val="003D49C0"/>
    <w:rPr>
      <w:vertAlign w:val="superscript"/>
    </w:rPr>
  </w:style>
  <w:style w:type="character" w:styleId="PageNumber">
    <w:name w:val="page number"/>
    <w:qFormat/>
    <w:rsid w:val="008E59A3"/>
    <w:rPr>
      <w:rFonts w:asciiTheme="minorHAnsi" w:hAnsiTheme="minorHAnsi"/>
      <w:sz w:val="15"/>
    </w:rPr>
  </w:style>
  <w:style w:type="character" w:customStyle="1" w:styleId="DocumentMapChar">
    <w:name w:val="Document Map Char"/>
    <w:basedOn w:val="DefaultParagraphFont"/>
    <w:link w:val="DocumentMap"/>
    <w:qFormat/>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8972C3"/>
    <w:rPr>
      <w:color w:val="800080"/>
      <w:u w:val="single"/>
    </w:rPr>
  </w:style>
  <w:style w:type="character" w:customStyle="1" w:styleId="Accentuation">
    <w:name w:val="Accentuation"/>
    <w:qFormat/>
    <w:rsid w:val="008972C3"/>
    <w:rPr>
      <w:i/>
      <w:iCs/>
    </w:rPr>
  </w:style>
  <w:style w:type="character" w:styleId="HTMLCite">
    <w:name w:val="HTML Cite"/>
    <w:qFormat/>
    <w:rsid w:val="008972C3"/>
    <w:rPr>
      <w:i/>
      <w:iCs/>
    </w:rPr>
  </w:style>
  <w:style w:type="character" w:customStyle="1" w:styleId="TextedesaisieCar">
    <w:name w:val="Texte de saisie Car"/>
    <w:basedOn w:val="DefaultParagraphFont"/>
    <w:link w:val="Textedesaisie"/>
    <w:qFormat/>
    <w:rsid w:val="00EA4F29"/>
    <w:rPr>
      <w:color w:val="000000" w:themeColor="text1"/>
      <w:lang w:val="en-GB"/>
    </w:rPr>
  </w:style>
  <w:style w:type="character" w:customStyle="1" w:styleId="ListLabel1">
    <w:name w:val="ListLabel 1"/>
    <w:qFormat/>
    <w:rPr>
      <w:b/>
      <w:i/>
      <w:caps/>
      <w:color w:val="009FDF"/>
      <w:sz w:val="28"/>
      <w:u w:val="single" w:color="407EDA"/>
    </w:rPr>
  </w:style>
  <w:style w:type="character" w:customStyle="1" w:styleId="ListLabel2">
    <w:name w:val="ListLabel 2"/>
    <w:qFormat/>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Pr>
      <w:b/>
      <w:i w:val="0"/>
      <w:caps/>
      <w:strike w:val="0"/>
      <w:dstrike w:val="0"/>
      <w:vanish w:val="0"/>
      <w:color w:val="407EDA"/>
      <w:position w:val="0"/>
      <w:sz w:val="24"/>
      <w:u w:val="none"/>
      <w:vertAlign w:val="baseline"/>
    </w:rPr>
  </w:style>
  <w:style w:type="character" w:customStyle="1" w:styleId="ListLabel4">
    <w:name w:val="ListLabel 4"/>
    <w:qFormat/>
    <w:rPr>
      <w:b/>
      <w:i w:val="0"/>
      <w:caps/>
      <w:strike w:val="0"/>
      <w:dstrike w:val="0"/>
      <w:vanish w:val="0"/>
      <w:color w:val="009FDF"/>
      <w:position w:val="0"/>
      <w:sz w:val="22"/>
      <w:vertAlign w:val="baseline"/>
    </w:rPr>
  </w:style>
  <w:style w:type="character" w:customStyle="1" w:styleId="ListLabel5">
    <w:name w:val="ListLabel 5"/>
    <w:qFormat/>
    <w:rPr>
      <w:b/>
      <w:i w:val="0"/>
      <w:caps w:val="0"/>
      <w:smallCaps w:val="0"/>
      <w:strike w:val="0"/>
      <w:dstrike w:val="0"/>
      <w:vanish w:val="0"/>
      <w:color w:val="009FDF"/>
      <w:position w:val="0"/>
      <w:sz w:val="22"/>
      <w:vertAlign w:val="baseline"/>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u w:val="single"/>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Pr>
      <w:b/>
      <w:bCs/>
      <w:i w:val="0"/>
      <w:iCs w:val="0"/>
      <w:caps/>
      <w:strike w:val="0"/>
      <w:dstrike w:val="0"/>
      <w:vanish w:val="0"/>
      <w:color w:val="009FDF"/>
      <w:position w:val="0"/>
      <w:sz w:val="28"/>
      <w:szCs w:val="28"/>
      <w:u w:val="none"/>
      <w:vertAlign w:val="baseline"/>
    </w:rPr>
  </w:style>
  <w:style w:type="character" w:customStyle="1" w:styleId="ListLabel15">
    <w:name w:val="ListLabel 15"/>
    <w:qFormat/>
    <w:rPr>
      <w:b/>
      <w:i w:val="0"/>
      <w:caps/>
      <w:strike w:val="0"/>
      <w:dstrike w:val="0"/>
      <w:vanish w:val="0"/>
      <w:color w:val="009FDF"/>
      <w:position w:val="0"/>
      <w:sz w:val="24"/>
      <w:u w:val="none"/>
      <w:vertAlign w:val="baseline"/>
    </w:rPr>
  </w:style>
  <w:style w:type="character" w:customStyle="1" w:styleId="ListLabel16">
    <w:name w:val="ListLabel 16"/>
    <w:qFormat/>
    <w:rPr>
      <w:b/>
      <w:i w:val="0"/>
      <w:caps/>
      <w:strike w:val="0"/>
      <w:dstrike w:val="0"/>
      <w:vanish w:val="0"/>
      <w:color w:val="009FDF"/>
      <w:position w:val="0"/>
      <w:sz w:val="22"/>
      <w:vertAlign w:val="baseline"/>
    </w:rPr>
  </w:style>
  <w:style w:type="character" w:customStyle="1" w:styleId="ListLabel17">
    <w:name w:val="ListLabel 17"/>
    <w:qFormat/>
    <w:rPr>
      <w:b/>
      <w:i w:val="0"/>
      <w:caps w:val="0"/>
      <w:smallCaps w:val="0"/>
      <w:strike w:val="0"/>
      <w:dstrike w:val="0"/>
      <w:vanish w:val="0"/>
      <w:color w:val="009FDF"/>
      <w:position w:val="0"/>
      <w:sz w:val="22"/>
      <w:vertAlign w:val="baseline"/>
    </w:rPr>
  </w:style>
  <w:style w:type="character" w:customStyle="1" w:styleId="ListLabel18">
    <w:name w:val="ListLabel 18"/>
    <w:qFormat/>
    <w:rPr>
      <w:b/>
      <w:i w:val="0"/>
      <w:caps/>
      <w:color w:val="009FDF"/>
      <w:sz w:val="28"/>
    </w:rPr>
  </w:style>
  <w:style w:type="character" w:customStyle="1" w:styleId="ListLabel19">
    <w:name w:val="ListLabel 19"/>
    <w:qFormat/>
    <w:rPr>
      <w:b/>
      <w:i w:val="0"/>
      <w:caps/>
      <w:color w:val="009FDF"/>
      <w:sz w:val="24"/>
    </w:rPr>
  </w:style>
  <w:style w:type="character" w:customStyle="1" w:styleId="ListLabel20">
    <w:name w:val="ListLabel 20"/>
    <w:qFormat/>
    <w:rPr>
      <w:b/>
      <w:i w:val="0"/>
      <w:caps/>
      <w:color w:val="009FDF"/>
      <w:sz w:val="24"/>
    </w:rPr>
  </w:style>
  <w:style w:type="character" w:customStyle="1" w:styleId="ListLabel21">
    <w:name w:val="ListLabel 21"/>
    <w:qFormat/>
    <w:rPr>
      <w:b/>
      <w:i w:val="0"/>
      <w:color w:val="009FDF"/>
      <w:sz w:val="22"/>
    </w:rPr>
  </w:style>
  <w:style w:type="character" w:customStyle="1" w:styleId="ListLabel22">
    <w:name w:val="ListLabel 22"/>
    <w:qFormat/>
    <w:rPr>
      <w:caps/>
      <w:color w:val="009FDF"/>
    </w:rPr>
  </w:style>
  <w:style w:type="character" w:customStyle="1" w:styleId="ListLabel23">
    <w:name w:val="ListLabel 23"/>
    <w:qFormat/>
    <w:rPr>
      <w:b/>
      <w:i w:val="0"/>
      <w:color w:val="009FDF"/>
      <w:sz w:val="22"/>
    </w:rPr>
  </w:style>
  <w:style w:type="character" w:customStyle="1" w:styleId="ListLabel24">
    <w:name w:val="ListLabel 24"/>
    <w:qFormat/>
    <w:rPr>
      <w:b/>
      <w:i w:val="0"/>
      <w:color w:val="009FDF"/>
      <w:sz w:val="20"/>
    </w:rPr>
  </w:style>
  <w:style w:type="character" w:customStyle="1" w:styleId="ListLabel25">
    <w:name w:val="ListLabel 25"/>
    <w:qFormat/>
    <w:rPr>
      <w:b/>
      <w:i w:val="0"/>
      <w:color w:val="009FDF"/>
      <w:sz w:val="22"/>
    </w:rPr>
  </w:style>
  <w:style w:type="character" w:customStyle="1" w:styleId="ListLabel26">
    <w:name w:val="ListLabel 26"/>
    <w:qFormat/>
    <w:rPr>
      <w:color w:val="00558C"/>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Pr>
      <w:b w:val="0"/>
      <w:i w:val="0"/>
      <w:sz w:val="22"/>
    </w:rPr>
  </w:style>
  <w:style w:type="character" w:customStyle="1" w:styleId="ListLabel35">
    <w:name w:val="ListLabel 35"/>
    <w:qFormat/>
    <w:rPr>
      <w:b w:val="0"/>
      <w:i w:val="0"/>
      <w:sz w:val="22"/>
    </w:rPr>
  </w:style>
  <w:style w:type="character" w:customStyle="1" w:styleId="ListLabel36">
    <w:name w:val="ListLabel 36"/>
    <w:qFormat/>
    <w:rPr>
      <w:b w:val="0"/>
      <w:i w:val="0"/>
      <w:sz w:val="22"/>
    </w:rPr>
  </w:style>
  <w:style w:type="character" w:customStyle="1" w:styleId="ListLabel37">
    <w:name w:val="ListLabel 37"/>
    <w:qFormat/>
    <w:rPr>
      <w:b w:val="0"/>
      <w:i w:val="0"/>
      <w:sz w:val="20"/>
    </w:rPr>
  </w:style>
  <w:style w:type="character" w:customStyle="1" w:styleId="ListLabel38">
    <w:name w:val="ListLabel 38"/>
    <w:qFormat/>
    <w:rPr>
      <w:color w:val="83D0F5"/>
      <w:sz w:val="22"/>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b/>
      <w:i w:val="0"/>
      <w:caps/>
      <w:color w:val="009FDF"/>
      <w:sz w:val="28"/>
    </w:rPr>
  </w:style>
  <w:style w:type="character" w:customStyle="1" w:styleId="ListLabel43">
    <w:name w:val="ListLabel 43"/>
    <w:qFormat/>
    <w:rPr>
      <w:b/>
      <w:i w:val="0"/>
      <w:caps/>
      <w:color w:val="009FDF"/>
      <w:sz w:val="24"/>
    </w:rPr>
  </w:style>
  <w:style w:type="character" w:customStyle="1" w:styleId="ListLabel44">
    <w:name w:val="ListLabel 44"/>
    <w:qFormat/>
    <w:rPr>
      <w:b/>
      <w:i w:val="0"/>
      <w:caps/>
      <w:color w:val="009FDF"/>
      <w:sz w:val="24"/>
    </w:rPr>
  </w:style>
  <w:style w:type="character" w:customStyle="1" w:styleId="ListLabel45">
    <w:name w:val="ListLabel 45"/>
    <w:qFormat/>
    <w:rPr>
      <w:b/>
      <w:i w:val="0"/>
      <w:color w:val="009FDF"/>
      <w:sz w:val="22"/>
    </w:rPr>
  </w:style>
  <w:style w:type="character" w:customStyle="1" w:styleId="ListLabel46">
    <w:name w:val="ListLabel 46"/>
    <w:qFormat/>
    <w:rPr>
      <w:b/>
      <w:i/>
      <w:sz w:val="22"/>
      <w:u w:val="single"/>
    </w:rPr>
  </w:style>
  <w:style w:type="character" w:customStyle="1" w:styleId="ListLabel47">
    <w:name w:val="ListLabel 47"/>
    <w:qFormat/>
    <w:rPr>
      <w:rFonts w:cs="Courier New"/>
    </w:rPr>
  </w:style>
  <w:style w:type="character" w:customStyle="1" w:styleId="ListLabel48">
    <w:name w:val="ListLabel 48"/>
    <w:qFormat/>
    <w:rPr>
      <w:rFonts w:cs="Courier New"/>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cs="Courier New"/>
    </w:rPr>
  </w:style>
  <w:style w:type="character" w:customStyle="1" w:styleId="ListLabel53">
    <w:name w:val="ListLabel 53"/>
    <w:qFormat/>
    <w:rPr>
      <w:b w:val="0"/>
      <w:i w:val="0"/>
      <w:sz w:val="22"/>
    </w:rPr>
  </w:style>
  <w:style w:type="character" w:customStyle="1" w:styleId="ListLabel54">
    <w:name w:val="ListLabel 54"/>
    <w:qFormat/>
    <w:rPr>
      <w:rFonts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paragraph" w:customStyle="1" w:styleId="Titre">
    <w:name w:val="Titre"/>
    <w:basedOn w:val="Normal"/>
    <w:next w:val="BodyText"/>
    <w:qFormat/>
    <w:pPr>
      <w:keepNext/>
      <w:spacing w:before="240"/>
    </w:pPr>
    <w:rPr>
      <w:rFonts w:ascii="Liberation Sans" w:eastAsia="Microsoft YaHei" w:hAnsi="Liberation Sans" w:cs="Arial"/>
      <w:sz w:val="28"/>
      <w:szCs w:val="28"/>
    </w:rPr>
  </w:style>
  <w:style w:type="paragraph" w:styleId="BodyText">
    <w:name w:val="Body Text"/>
    <w:basedOn w:val="Normal"/>
    <w:link w:val="BodyTextChar"/>
    <w:unhideWhenUsed/>
    <w:qFormat/>
    <w:rsid w:val="00380350"/>
    <w:rPr>
      <w:sz w:val="22"/>
    </w:rPr>
  </w:style>
  <w:style w:type="paragraph" w:styleId="List">
    <w:name w:val="List"/>
    <w:basedOn w:val="Normal"/>
    <w:uiPriority w:val="99"/>
    <w:unhideWhenUsed/>
    <w:rsid w:val="00CC6246"/>
    <w:pPr>
      <w:ind w:left="360" w:hanging="360"/>
      <w:contextualSpacing/>
    </w:pPr>
    <w:rPr>
      <w:sz w:val="22"/>
    </w:rPr>
  </w:style>
  <w:style w:type="paragraph" w:styleId="Caption">
    <w:name w:val="caption"/>
    <w:basedOn w:val="Normal"/>
    <w:next w:val="Normal"/>
    <w:uiPriority w:val="35"/>
    <w:qFormat/>
    <w:rsid w:val="008C33B5"/>
    <w:rPr>
      <w:b/>
      <w:bCs/>
      <w:i/>
      <w:color w:val="575756"/>
      <w:sz w:val="22"/>
      <w:u w:val="single"/>
    </w:rPr>
  </w:style>
  <w:style w:type="paragraph" w:customStyle="1" w:styleId="Index">
    <w:name w:val="Index"/>
    <w:basedOn w:val="Normal"/>
    <w:qFormat/>
    <w:pPr>
      <w:suppressLineNumbers/>
    </w:pPr>
    <w:rPr>
      <w:rFonts w:cs="Arial"/>
    </w:rPr>
  </w:style>
  <w:style w:type="paragraph" w:styleId="Header">
    <w:name w:val="header"/>
    <w:basedOn w:val="Normal"/>
    <w:link w:val="HeaderChar"/>
    <w:uiPriority w:val="99"/>
    <w:rsid w:val="00380350"/>
    <w:pPr>
      <w:spacing w:line="240" w:lineRule="exact"/>
    </w:pPr>
  </w:style>
  <w:style w:type="paragraph" w:styleId="Footer">
    <w:name w:val="footer"/>
    <w:basedOn w:val="Normal"/>
    <w:link w:val="FooterChar"/>
    <w:uiPriority w:val="99"/>
    <w:rsid w:val="003D49C0"/>
    <w:pPr>
      <w:spacing w:line="240" w:lineRule="exact"/>
    </w:pPr>
  </w:style>
  <w:style w:type="paragraph" w:styleId="BalloonText">
    <w:name w:val="Balloon Text"/>
    <w:basedOn w:val="Normal"/>
    <w:link w:val="BalloonTextChar"/>
    <w:uiPriority w:val="99"/>
    <w:qFormat/>
    <w:rsid w:val="00EB6F3C"/>
    <w:rPr>
      <w:rFonts w:ascii="Tahoma" w:hAnsi="Tahoma" w:cs="Tahoma"/>
      <w:sz w:val="16"/>
      <w:szCs w:val="16"/>
    </w:rPr>
  </w:style>
  <w:style w:type="paragraph" w:customStyle="1" w:styleId="Documenttype">
    <w:name w:val="Document type"/>
    <w:basedOn w:val="Normal"/>
    <w:qFormat/>
    <w:rsid w:val="00380350"/>
    <w:pPr>
      <w:spacing w:line="500" w:lineRule="exact"/>
      <w:ind w:left="907" w:right="907"/>
    </w:pPr>
    <w:rPr>
      <w:b/>
      <w:caps/>
      <w:color w:val="FFFFFF" w:themeColor="background1"/>
      <w:sz w:val="50"/>
      <w:szCs w:val="50"/>
    </w:rPr>
  </w:style>
  <w:style w:type="paragraph" w:customStyle="1" w:styleId="Bullet1recommendationtext">
    <w:name w:val="Bullet 1 recommendation text"/>
    <w:basedOn w:val="Bullet1-recommendation"/>
    <w:qFormat/>
    <w:rsid w:val="00697AF7"/>
    <w:pPr>
      <w:ind w:left="992"/>
    </w:pPr>
  </w:style>
  <w:style w:type="paragraph" w:customStyle="1" w:styleId="Bullet2recommendationtext">
    <w:name w:val="Bullet 2 recommendation text"/>
    <w:basedOn w:val="Bullet2-recommendation"/>
    <w:qFormat/>
    <w:rsid w:val="00697AF7"/>
    <w:pPr>
      <w:ind w:firstLine="0"/>
    </w:pPr>
  </w:style>
  <w:style w:type="paragraph" w:customStyle="1" w:styleId="Heading1separatationline">
    <w:name w:val="Heading 1 separatation line"/>
    <w:basedOn w:val="Normal"/>
    <w:qFormat/>
    <w:rsid w:val="00B73463"/>
    <w:pPr>
      <w:pBdr>
        <w:bottom w:val="single" w:sz="8" w:space="1" w:color="00558C"/>
      </w:pBdr>
      <w:spacing w:line="90" w:lineRule="exact"/>
      <w:ind w:right="8787"/>
    </w:pPr>
    <w:rPr>
      <w:color w:val="000000" w:themeColor="text1"/>
      <w:sz w:val="22"/>
    </w:rPr>
  </w:style>
  <w:style w:type="paragraph" w:customStyle="1" w:styleId="Heading2separationline">
    <w:name w:val="Heading 2 separation line"/>
    <w:basedOn w:val="Normal"/>
    <w:qFormat/>
    <w:rsid w:val="00B73463"/>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3D49C0"/>
    <w:pPr>
      <w:ind w:left="360"/>
    </w:pPr>
    <w:rPr>
      <w:sz w:val="16"/>
      <w:szCs w:val="16"/>
    </w:rPr>
  </w:style>
  <w:style w:type="paragraph" w:customStyle="1" w:styleId="Editionnumber">
    <w:name w:val="Edition number"/>
    <w:basedOn w:val="Normal"/>
    <w:qFormat/>
    <w:rsid w:val="005378B8"/>
    <w:rPr>
      <w:b/>
      <w:color w:val="00558C"/>
      <w:sz w:val="50"/>
      <w:szCs w:val="50"/>
    </w:rPr>
  </w:style>
  <w:style w:type="paragraph" w:customStyle="1" w:styleId="Editionnumber-footer">
    <w:name w:val="Edition number - footer"/>
    <w:basedOn w:val="Footer"/>
    <w:qFormat/>
    <w:rsid w:val="00380350"/>
    <w:pPr>
      <w:spacing w:before="40" w:line="180" w:lineRule="exact"/>
    </w:pPr>
    <w:rPr>
      <w:b/>
      <w:color w:val="00558C" w:themeColor="accent1"/>
      <w:sz w:val="15"/>
      <w:szCs w:val="15"/>
    </w:rPr>
  </w:style>
  <w:style w:type="paragraph" w:customStyle="1" w:styleId="Contents">
    <w:name w:val="Contents"/>
    <w:basedOn w:val="Header"/>
    <w:qFormat/>
    <w:rsid w:val="00441393"/>
    <w:pPr>
      <w:pBdr>
        <w:bottom w:val="single" w:sz="8" w:space="12" w:color="00558C"/>
      </w:pBdr>
      <w:spacing w:before="100" w:line="560" w:lineRule="exact"/>
    </w:pPr>
    <w:rPr>
      <w:b/>
      <w:caps/>
      <w:color w:val="009FE3" w:themeColor="accent2"/>
      <w:sz w:val="56"/>
      <w:szCs w:val="56"/>
    </w:rPr>
  </w:style>
  <w:style w:type="paragraph" w:styleId="TOC1">
    <w:name w:val="toc 1"/>
    <w:basedOn w:val="Normal"/>
    <w:next w:val="Normal"/>
    <w:uiPriority w:val="39"/>
    <w:rsid w:val="00111E0A"/>
    <w:pPr>
      <w:tabs>
        <w:tab w:val="right" w:leader="dot" w:pos="10206"/>
      </w:tabs>
      <w:spacing w:after="12" w:line="300" w:lineRule="atLeast"/>
      <w:ind w:right="425"/>
    </w:pPr>
    <w:rPr>
      <w:b/>
      <w:color w:val="00558C" w:themeColor="accent1"/>
      <w:sz w:val="22"/>
    </w:rPr>
  </w:style>
  <w:style w:type="paragraph" w:styleId="TOC2">
    <w:name w:val="toc 2"/>
    <w:basedOn w:val="Normal"/>
    <w:next w:val="Normal"/>
    <w:uiPriority w:val="39"/>
    <w:rsid w:val="00111E0A"/>
    <w:pPr>
      <w:tabs>
        <w:tab w:val="right" w:leader="dot" w:pos="10206"/>
      </w:tabs>
      <w:spacing w:after="12" w:line="300" w:lineRule="atLeast"/>
      <w:ind w:right="425"/>
    </w:pPr>
    <w:rPr>
      <w:color w:val="00558C" w:themeColor="accent1"/>
      <w:sz w:val="22"/>
    </w:rPr>
  </w:style>
  <w:style w:type="paragraph" w:styleId="ListNumber3">
    <w:name w:val="List Number 3"/>
    <w:basedOn w:val="Normal"/>
    <w:uiPriority w:val="99"/>
    <w:unhideWhenUsed/>
    <w:qFormat/>
    <w:rsid w:val="00F90461"/>
    <w:pPr>
      <w:contextualSpacing/>
    </w:pPr>
  </w:style>
  <w:style w:type="paragraph" w:styleId="TableofFigures">
    <w:name w:val="table of figures"/>
    <w:basedOn w:val="TOC1"/>
    <w:next w:val="Normal"/>
    <w:uiPriority w:val="99"/>
    <w:qFormat/>
    <w:rsid w:val="005E3989"/>
    <w:pPr>
      <w:tabs>
        <w:tab w:val="right" w:leader="dot" w:pos="9781"/>
      </w:tabs>
    </w:pPr>
    <w:rPr>
      <w:i/>
    </w:rPr>
  </w:style>
  <w:style w:type="paragraph" w:customStyle="1" w:styleId="Tabletext">
    <w:name w:val="Table text"/>
    <w:basedOn w:val="Normal"/>
    <w:qFormat/>
    <w:rsid w:val="003B5C7C"/>
    <w:pPr>
      <w:spacing w:before="60" w:after="60"/>
      <w:ind w:left="113" w:right="113"/>
    </w:pPr>
    <w:rPr>
      <w:color w:val="000000" w:themeColor="text1"/>
    </w:rPr>
  </w:style>
  <w:style w:type="paragraph" w:customStyle="1" w:styleId="Tabletexttitle">
    <w:name w:val="Table text title"/>
    <w:basedOn w:val="Tabletext"/>
    <w:qFormat/>
    <w:rsid w:val="00BD0748"/>
    <w:rPr>
      <w:b/>
      <w:color w:val="009FDF"/>
    </w:rPr>
  </w:style>
  <w:style w:type="paragraph" w:styleId="TOC3">
    <w:name w:val="toc 3"/>
    <w:basedOn w:val="Normal"/>
    <w:next w:val="Normal"/>
    <w:autoRedefine/>
    <w:uiPriority w:val="39"/>
    <w:unhideWhenUsed/>
    <w:rsid w:val="003D49C0"/>
    <w:pPr>
      <w:spacing w:after="100"/>
      <w:ind w:left="360"/>
    </w:pPr>
  </w:style>
  <w:style w:type="paragraph" w:styleId="ListBullet3">
    <w:name w:val="List Bullet 3"/>
    <w:basedOn w:val="Normal"/>
    <w:uiPriority w:val="99"/>
    <w:unhideWhenUsed/>
    <w:rsid w:val="00CC6246"/>
    <w:pPr>
      <w:ind w:left="720" w:hanging="360"/>
      <w:contextualSpacing/>
    </w:pPr>
  </w:style>
  <w:style w:type="paragraph" w:customStyle="1" w:styleId="Bullet3recommendationtext">
    <w:name w:val="Bullet 3 recommendation text"/>
    <w:basedOn w:val="Bullet3recommendation"/>
    <w:qFormat/>
    <w:rsid w:val="00AB04DD"/>
    <w:pPr>
      <w:ind w:firstLine="0"/>
    </w:pPr>
  </w:style>
  <w:style w:type="paragraph" w:customStyle="1" w:styleId="Footereditionno">
    <w:name w:val="Footer edition no."/>
    <w:basedOn w:val="Normal"/>
    <w:qFormat/>
    <w:rsid w:val="003D49C0"/>
    <w:pPr>
      <w:tabs>
        <w:tab w:val="center" w:pos="7230"/>
        <w:tab w:val="right" w:pos="14601"/>
      </w:tabs>
    </w:pPr>
    <w:rPr>
      <w:b/>
      <w:color w:val="00558C"/>
      <w:sz w:val="15"/>
    </w:rPr>
  </w:style>
  <w:style w:type="paragraph" w:customStyle="1" w:styleId="AppendixHead1">
    <w:name w:val="Appendix Head 1"/>
    <w:basedOn w:val="Normal"/>
    <w:qFormat/>
    <w:rsid w:val="00822227"/>
    <w:rPr>
      <w:rFonts w:eastAsia="Calibri" w:cs="Arial"/>
      <w:b/>
      <w:caps/>
      <w:color w:val="009FDF"/>
      <w:sz w:val="28"/>
      <w:lang w:eastAsia="en-GB"/>
    </w:rPr>
  </w:style>
  <w:style w:type="paragraph" w:customStyle="1" w:styleId="AppendixHead2">
    <w:name w:val="Appendix Head 2"/>
    <w:basedOn w:val="Normal"/>
    <w:qFormat/>
    <w:rsid w:val="00822227"/>
    <w:rPr>
      <w:rFonts w:eastAsia="Calibri" w:cs="Arial"/>
      <w:b/>
      <w:caps/>
      <w:color w:val="009FDF"/>
      <w:sz w:val="24"/>
      <w:lang w:eastAsia="en-GB"/>
    </w:rPr>
  </w:style>
  <w:style w:type="paragraph" w:customStyle="1" w:styleId="AppendixHead3">
    <w:name w:val="Appendix Head 3"/>
    <w:basedOn w:val="Normal"/>
    <w:qFormat/>
    <w:rsid w:val="00822227"/>
    <w:rPr>
      <w:rFonts w:eastAsia="Calibri" w:cs="Arial"/>
      <w:b/>
      <w:smallCaps/>
      <w:color w:val="009FDF"/>
      <w:sz w:val="22"/>
      <w:lang w:eastAsia="en-GB"/>
    </w:rPr>
  </w:style>
  <w:style w:type="paragraph" w:customStyle="1" w:styleId="AppendixHead4">
    <w:name w:val="Appendix Head 4"/>
    <w:basedOn w:val="Normal"/>
    <w:qFormat/>
    <w:rsid w:val="00822227"/>
    <w:rPr>
      <w:rFonts w:eastAsia="Calibri" w:cs="Arial"/>
      <w:b/>
      <w:color w:val="009FDF"/>
      <w:sz w:val="22"/>
      <w:lang w:eastAsia="en-GB"/>
    </w:rPr>
  </w:style>
  <w:style w:type="paragraph" w:customStyle="1" w:styleId="Annex">
    <w:name w:val="Annex"/>
    <w:basedOn w:val="Normal"/>
    <w:link w:val="AnnexChar"/>
    <w:qFormat/>
    <w:rsid w:val="00D40847"/>
    <w:pPr>
      <w:spacing w:after="360"/>
    </w:pPr>
    <w:rPr>
      <w:b/>
      <w:i/>
      <w:caps/>
      <w:color w:val="009FDF"/>
      <w:sz w:val="28"/>
      <w:u w:val="single"/>
    </w:rPr>
  </w:style>
  <w:style w:type="paragraph" w:customStyle="1" w:styleId="AnnexAHead1">
    <w:name w:val="Annex A Head 1"/>
    <w:basedOn w:val="Normal"/>
    <w:qFormat/>
    <w:rsid w:val="00EF3A7B"/>
    <w:rPr>
      <w:rFonts w:eastAsia="Calibri" w:cs="Calibri"/>
      <w:b/>
      <w:bCs/>
      <w:caps/>
      <w:color w:val="009FDF"/>
      <w:sz w:val="28"/>
      <w:lang w:eastAsia="en-GB"/>
    </w:rPr>
  </w:style>
  <w:style w:type="paragraph" w:customStyle="1" w:styleId="AnnexAHead2">
    <w:name w:val="Annex A Head 2"/>
    <w:basedOn w:val="Normal"/>
    <w:qFormat/>
    <w:rsid w:val="00EF3A7B"/>
    <w:rPr>
      <w:rFonts w:eastAsia="Calibri" w:cs="Calibri"/>
      <w:b/>
      <w:caps/>
      <w:color w:val="009FDF"/>
      <w:sz w:val="24"/>
      <w:lang w:eastAsia="en-GB"/>
    </w:rPr>
  </w:style>
  <w:style w:type="paragraph" w:customStyle="1" w:styleId="AnnexAHead3">
    <w:name w:val="Annex A Head 3"/>
    <w:basedOn w:val="Normal"/>
    <w:qFormat/>
    <w:rsid w:val="00EF3A7B"/>
    <w:rPr>
      <w:rFonts w:eastAsia="Calibri" w:cs="Calibri"/>
      <w:b/>
      <w:smallCaps/>
      <w:color w:val="009FDF"/>
      <w:sz w:val="22"/>
      <w:lang w:eastAsia="en-GB"/>
    </w:rPr>
  </w:style>
  <w:style w:type="paragraph" w:customStyle="1" w:styleId="AnnexAHead4">
    <w:name w:val="Annex A Head 4"/>
    <w:basedOn w:val="Normal"/>
    <w:qFormat/>
    <w:rsid w:val="00EF3A7B"/>
    <w:rPr>
      <w:rFonts w:eastAsia="Calibri" w:cs="Calibri"/>
      <w:b/>
      <w:color w:val="009FDF"/>
      <w:sz w:val="22"/>
      <w:lang w:eastAsia="en-GB"/>
    </w:rPr>
  </w:style>
  <w:style w:type="paragraph" w:customStyle="1" w:styleId="APPENDIX">
    <w:name w:val="APPENDIX"/>
    <w:basedOn w:val="Annex"/>
    <w:next w:val="Normal"/>
    <w:qFormat/>
    <w:rsid w:val="00822227"/>
    <w:pPr>
      <w:spacing w:after="240"/>
    </w:pPr>
    <w:rPr>
      <w:rFonts w:eastAsia="Calibri" w:cs="Calibri"/>
      <w:bCs/>
      <w:caps w:val="0"/>
      <w:szCs w:val="28"/>
    </w:rPr>
  </w:style>
  <w:style w:type="paragraph" w:styleId="CommentText">
    <w:name w:val="annotation text"/>
    <w:basedOn w:val="Normal"/>
    <w:link w:val="CommentTextChar"/>
    <w:unhideWhenUsed/>
    <w:qFormat/>
    <w:rsid w:val="00380350"/>
    <w:rPr>
      <w:sz w:val="24"/>
      <w:szCs w:val="24"/>
    </w:rPr>
  </w:style>
  <w:style w:type="paragraph" w:styleId="CommentSubject">
    <w:name w:val="annotation subject"/>
    <w:basedOn w:val="CommentText"/>
    <w:link w:val="CommentSubjectChar"/>
    <w:unhideWhenUsed/>
    <w:qFormat/>
    <w:rsid w:val="00B70BD4"/>
    <w:rPr>
      <w:b/>
      <w:bCs/>
      <w:sz w:val="20"/>
      <w:szCs w:val="20"/>
    </w:rPr>
  </w:style>
  <w:style w:type="paragraph" w:styleId="NormalWeb">
    <w:name w:val="Normal (Web)"/>
    <w:basedOn w:val="Normal"/>
    <w:semiHidden/>
    <w:unhideWhenUsed/>
    <w:qFormat/>
    <w:rsid w:val="006A48A6"/>
    <w:rPr>
      <w:rFonts w:ascii="Times New Roman" w:hAnsi="Times New Roman" w:cs="Times New Roman"/>
      <w:sz w:val="24"/>
      <w:szCs w:val="24"/>
    </w:rPr>
  </w:style>
  <w:style w:type="paragraph" w:customStyle="1" w:styleId="InsetList">
    <w:name w:val="Inset List"/>
    <w:basedOn w:val="Normal"/>
    <w:qFormat/>
    <w:rsid w:val="00822227"/>
    <w:rPr>
      <w:sz w:val="22"/>
    </w:rPr>
  </w:style>
  <w:style w:type="paragraph" w:customStyle="1" w:styleId="References">
    <w:name w:val="References"/>
    <w:basedOn w:val="Normal"/>
    <w:qFormat/>
    <w:rsid w:val="003D49C0"/>
    <w:pPr>
      <w:tabs>
        <w:tab w:val="left" w:pos="567"/>
      </w:tabs>
    </w:pPr>
    <w:rPr>
      <w:rFonts w:eastAsia="Times New Roman" w:cs="Times New Roman"/>
      <w:sz w:val="22"/>
      <w:szCs w:val="20"/>
    </w:rPr>
  </w:style>
  <w:style w:type="paragraph" w:customStyle="1" w:styleId="Tablecaption">
    <w:name w:val="Table caption"/>
    <w:basedOn w:val="Caption"/>
    <w:next w:val="Normal"/>
    <w:qFormat/>
    <w:rsid w:val="00822227"/>
    <w:pPr>
      <w:spacing w:after="240"/>
    </w:pPr>
  </w:style>
  <w:style w:type="paragraph" w:styleId="TOC4">
    <w:name w:val="toc 4"/>
    <w:basedOn w:val="Normal"/>
    <w:next w:val="Normal"/>
    <w:autoRedefine/>
    <w:uiPriority w:val="39"/>
    <w:unhideWhenUsed/>
    <w:rsid w:val="003D49C0"/>
    <w:pPr>
      <w:spacing w:after="100"/>
      <w:ind w:left="540"/>
    </w:pPr>
  </w:style>
  <w:style w:type="paragraph" w:customStyle="1" w:styleId="ListofFigures">
    <w:name w:val="List of Figures"/>
    <w:basedOn w:val="Normal"/>
    <w:next w:val="Normal"/>
    <w:qFormat/>
    <w:rsid w:val="002E4993"/>
    <w:pPr>
      <w:spacing w:after="240" w:line="480" w:lineRule="atLeast"/>
    </w:pPr>
    <w:rPr>
      <w:b/>
      <w:color w:val="009FE3" w:themeColor="accent2"/>
      <w:sz w:val="40"/>
      <w:szCs w:val="40"/>
    </w:rPr>
  </w:style>
  <w:style w:type="paragraph" w:styleId="FootnoteText">
    <w:name w:val="footnote text"/>
    <w:basedOn w:val="Normal"/>
    <w:link w:val="FootnoteTextChar"/>
    <w:unhideWhenUsed/>
    <w:rsid w:val="00DD1DE5"/>
    <w:pPr>
      <w:tabs>
        <w:tab w:val="left" w:pos="284"/>
      </w:tabs>
      <w:ind w:left="284" w:hanging="284"/>
    </w:pPr>
    <w:rPr>
      <w:szCs w:val="24"/>
    </w:rPr>
  </w:style>
  <w:style w:type="paragraph" w:customStyle="1" w:styleId="Listatext">
    <w:name w:val="List a text"/>
    <w:basedOn w:val="Normal"/>
    <w:qFormat/>
    <w:rsid w:val="008E59A3"/>
    <w:pPr>
      <w:ind w:left="1134"/>
    </w:pPr>
    <w:rPr>
      <w:sz w:val="22"/>
    </w:rPr>
  </w:style>
  <w:style w:type="paragraph" w:styleId="TOC5">
    <w:name w:val="toc 5"/>
    <w:basedOn w:val="Normal"/>
    <w:next w:val="Normal"/>
    <w:autoRedefine/>
    <w:uiPriority w:val="39"/>
    <w:rsid w:val="008972C3"/>
    <w:pPr>
      <w:tabs>
        <w:tab w:val="left" w:pos="1985"/>
        <w:tab w:val="right" w:pos="9639"/>
      </w:tabs>
      <w:ind w:left="1985" w:hanging="1985"/>
    </w:pPr>
    <w:rPr>
      <w:rFonts w:eastAsia="Times New Roman" w:cs="Times New Roman"/>
      <w:b/>
      <w:sz w:val="22"/>
      <w:szCs w:val="20"/>
    </w:rPr>
  </w:style>
  <w:style w:type="paragraph" w:styleId="TOC6">
    <w:name w:val="toc 6"/>
    <w:basedOn w:val="Normal"/>
    <w:next w:val="Normal"/>
    <w:autoRedefine/>
    <w:rsid w:val="003D49C0"/>
    <w:pPr>
      <w:ind w:left="960"/>
    </w:pPr>
    <w:rPr>
      <w:rFonts w:eastAsia="Times New Roman" w:cs="Times New Roman"/>
      <w:szCs w:val="20"/>
    </w:rPr>
  </w:style>
  <w:style w:type="paragraph" w:styleId="TOC7">
    <w:name w:val="toc 7"/>
    <w:basedOn w:val="Normal"/>
    <w:next w:val="Normal"/>
    <w:autoRedefine/>
    <w:rsid w:val="003D49C0"/>
    <w:pPr>
      <w:ind w:left="1200"/>
    </w:pPr>
    <w:rPr>
      <w:rFonts w:eastAsia="Times New Roman" w:cs="Times New Roman"/>
      <w:szCs w:val="20"/>
    </w:rPr>
  </w:style>
  <w:style w:type="paragraph" w:styleId="TOC8">
    <w:name w:val="toc 8"/>
    <w:basedOn w:val="Normal"/>
    <w:next w:val="Normal"/>
    <w:autoRedefine/>
    <w:rsid w:val="003D49C0"/>
    <w:pPr>
      <w:ind w:left="1440"/>
    </w:pPr>
    <w:rPr>
      <w:rFonts w:eastAsia="Times New Roman" w:cs="Times New Roman"/>
      <w:szCs w:val="20"/>
    </w:rPr>
  </w:style>
  <w:style w:type="paragraph" w:styleId="TOC9">
    <w:name w:val="toc 9"/>
    <w:basedOn w:val="Normal"/>
    <w:next w:val="Normal"/>
    <w:autoRedefine/>
    <w:rsid w:val="003D49C0"/>
    <w:pPr>
      <w:ind w:left="1680"/>
    </w:pPr>
    <w:rPr>
      <w:rFonts w:eastAsia="Times New Roman" w:cs="Times New Roman"/>
      <w:szCs w:val="20"/>
    </w:rPr>
  </w:style>
  <w:style w:type="paragraph" w:customStyle="1" w:styleId="THECOUNCIL">
    <w:name w:val="THE COUNCIL"/>
    <w:basedOn w:val="Normal"/>
    <w:qFormat/>
    <w:rsid w:val="00140600"/>
    <w:pPr>
      <w:spacing w:before="240" w:after="360"/>
    </w:pPr>
    <w:rPr>
      <w:rFonts w:eastAsia="Times New Roman" w:cs="Times New Roman"/>
      <w:b/>
      <w:color w:val="009FDF"/>
      <w:sz w:val="48"/>
      <w:szCs w:val="24"/>
    </w:rPr>
  </w:style>
  <w:style w:type="paragraph" w:customStyle="1" w:styleId="Bullet3recommendation">
    <w:name w:val="Bullet 3 recommendation"/>
    <w:basedOn w:val="Normal"/>
    <w:qFormat/>
    <w:rsid w:val="00AB04DD"/>
    <w:pPr>
      <w:ind w:left="1843" w:hanging="425"/>
    </w:pPr>
    <w:rPr>
      <w:rFonts w:eastAsia="Times New Roman" w:cs="Times New Roman"/>
      <w:szCs w:val="20"/>
      <w:lang w:eastAsia="en-GB"/>
    </w:rPr>
  </w:style>
  <w:style w:type="paragraph" w:customStyle="1" w:styleId="Bullet3text">
    <w:name w:val="Bullet 3 text"/>
    <w:basedOn w:val="Normal"/>
    <w:qFormat/>
    <w:rsid w:val="003D49C0"/>
    <w:pPr>
      <w:suppressAutoHyphens/>
      <w:ind w:left="1276"/>
    </w:pPr>
    <w:rPr>
      <w:rFonts w:eastAsia="Times New Roman" w:cs="Times New Roman"/>
      <w:szCs w:val="20"/>
      <w:lang w:eastAsia="en-GB"/>
    </w:rPr>
  </w:style>
  <w:style w:type="paragraph" w:customStyle="1" w:styleId="Lista">
    <w:name w:val="List a"/>
    <w:basedOn w:val="Normal"/>
    <w:qFormat/>
    <w:rsid w:val="00822227"/>
    <w:rPr>
      <w:rFonts w:eastAsia="Times New Roman" w:cs="Times New Roman"/>
      <w:sz w:val="22"/>
      <w:szCs w:val="20"/>
      <w:lang w:eastAsia="en-GB"/>
    </w:rPr>
  </w:style>
  <w:style w:type="paragraph" w:styleId="DocumentMap">
    <w:name w:val="Document Map"/>
    <w:basedOn w:val="Normal"/>
    <w:link w:val="DocumentMapChar"/>
    <w:qFormat/>
    <w:rsid w:val="008972C3"/>
    <w:pPr>
      <w:shd w:val="clear" w:color="auto" w:fill="000080"/>
    </w:pPr>
    <w:rPr>
      <w:rFonts w:ascii="Tahoma" w:eastAsia="Times New Roman" w:hAnsi="Tahoma" w:cs="Times New Roman"/>
      <w:szCs w:val="24"/>
      <w:lang w:val="de-DE" w:eastAsia="de-DE"/>
    </w:rPr>
  </w:style>
  <w:style w:type="paragraph" w:customStyle="1" w:styleId="Tableoftables">
    <w:name w:val="Table of tables"/>
    <w:basedOn w:val="TableofFigures"/>
    <w:qFormat/>
    <w:rsid w:val="00257E4A"/>
    <w:pPr>
      <w:tabs>
        <w:tab w:val="left" w:pos="1134"/>
        <w:tab w:val="right" w:pos="9781"/>
      </w:tabs>
    </w:pPr>
  </w:style>
  <w:style w:type="paragraph" w:customStyle="1" w:styleId="Equationcaption">
    <w:name w:val="Equation caption"/>
    <w:basedOn w:val="Normal"/>
    <w:qFormat/>
    <w:rsid w:val="009069AA"/>
    <w:pPr>
      <w:keepNext/>
    </w:pPr>
    <w:rPr>
      <w:rFonts w:eastAsia="Times New Roman" w:cs="Times New Roman"/>
      <w:b/>
      <w:i/>
      <w:sz w:val="22"/>
      <w:szCs w:val="24"/>
      <w:u w:val="single"/>
    </w:rPr>
  </w:style>
  <w:style w:type="paragraph" w:customStyle="1" w:styleId="TableofAppendices">
    <w:name w:val="Table of Appendices"/>
    <w:basedOn w:val="TableofFigures"/>
    <w:qFormat/>
    <w:rsid w:val="00974564"/>
  </w:style>
  <w:style w:type="paragraph" w:customStyle="1" w:styleId="Default">
    <w:name w:val="Default"/>
    <w:qFormat/>
    <w:rsid w:val="00380350"/>
    <w:rPr>
      <w:rFonts w:ascii="Arial" w:eastAsia="Times New Roman" w:hAnsi="Arial" w:cs="Arial"/>
      <w:color w:val="000000"/>
      <w:sz w:val="24"/>
      <w:szCs w:val="24"/>
      <w:lang w:val="en-GB" w:eastAsia="en-GB"/>
    </w:rPr>
  </w:style>
  <w:style w:type="paragraph" w:styleId="TOCHeading">
    <w:name w:val="TOC Heading"/>
    <w:basedOn w:val="Heading1"/>
    <w:next w:val="Normal"/>
    <w:uiPriority w:val="39"/>
    <w:unhideWhenUsed/>
    <w:qFormat/>
    <w:rsid w:val="008972C3"/>
    <w:pPr>
      <w:numPr>
        <w:numId w:val="0"/>
      </w:numPr>
      <w:spacing w:before="480" w:line="276" w:lineRule="auto"/>
    </w:pPr>
    <w:rPr>
      <w:caps w:val="0"/>
      <w:color w:val="003F68" w:themeColor="accent1" w:themeShade="BF"/>
      <w:szCs w:val="28"/>
      <w:lang w:val="sv-SE"/>
    </w:rPr>
  </w:style>
  <w:style w:type="paragraph" w:customStyle="1" w:styleId="Tableinsetlist">
    <w:name w:val="Table inset list"/>
    <w:basedOn w:val="InsetList"/>
    <w:qFormat/>
    <w:rsid w:val="00822227"/>
    <w:rPr>
      <w:sz w:val="20"/>
    </w:rPr>
  </w:style>
  <w:style w:type="paragraph" w:customStyle="1" w:styleId="Textedesaisie">
    <w:name w:val="Texte de saisie"/>
    <w:basedOn w:val="Normal"/>
    <w:link w:val="TextedesaisieCar"/>
    <w:qFormat/>
    <w:rsid w:val="00EA4F29"/>
    <w:rPr>
      <w:color w:val="000000" w:themeColor="text1"/>
      <w:sz w:val="22"/>
    </w:rPr>
  </w:style>
  <w:style w:type="paragraph" w:customStyle="1" w:styleId="AnnexTablecaption">
    <w:name w:val="Annex Table caption"/>
    <w:basedOn w:val="Tablecaption"/>
    <w:next w:val="Normal"/>
    <w:qFormat/>
    <w:rsid w:val="00822227"/>
  </w:style>
  <w:style w:type="paragraph" w:customStyle="1" w:styleId="Figurecaption">
    <w:name w:val="Figure caption"/>
    <w:basedOn w:val="Caption"/>
    <w:next w:val="Normal"/>
    <w:qFormat/>
    <w:rsid w:val="00682F47"/>
    <w:pPr>
      <w:spacing w:before="240" w:after="240"/>
    </w:pPr>
  </w:style>
  <w:style w:type="paragraph" w:customStyle="1" w:styleId="TableofAnnexes">
    <w:name w:val="Table of Annexes"/>
    <w:basedOn w:val="TableofFigures"/>
    <w:next w:val="Normal"/>
    <w:qFormat/>
    <w:rsid w:val="00EF1C54"/>
  </w:style>
  <w:style w:type="paragraph" w:customStyle="1" w:styleId="AnnexBHead1">
    <w:name w:val="Annex B Head 1"/>
    <w:basedOn w:val="AnnexAHead1"/>
    <w:qFormat/>
    <w:rsid w:val="00822227"/>
  </w:style>
  <w:style w:type="paragraph" w:styleId="NoSpacing">
    <w:name w:val="No Spacing"/>
    <w:uiPriority w:val="1"/>
    <w:semiHidden/>
    <w:qFormat/>
    <w:rsid w:val="00C55EFB"/>
    <w:rPr>
      <w:sz w:val="18"/>
      <w:lang w:val="en-GB"/>
    </w:rPr>
  </w:style>
  <w:style w:type="paragraph" w:customStyle="1" w:styleId="AnnexBHead2">
    <w:name w:val="Annex B Head 2"/>
    <w:basedOn w:val="AnnexAHead2"/>
    <w:qFormat/>
    <w:rsid w:val="00822227"/>
  </w:style>
  <w:style w:type="paragraph" w:customStyle="1" w:styleId="AnnexBHead3">
    <w:name w:val="Annex B Head 3"/>
    <w:basedOn w:val="AnnexAHead3"/>
    <w:qFormat/>
    <w:rsid w:val="00822227"/>
  </w:style>
  <w:style w:type="paragraph" w:customStyle="1" w:styleId="AnnexBHead4">
    <w:name w:val="Annex B Head 4"/>
    <w:basedOn w:val="AnnexAHead4"/>
    <w:qFormat/>
    <w:rsid w:val="00822227"/>
  </w:style>
  <w:style w:type="paragraph" w:customStyle="1" w:styleId="PageNumber1">
    <w:name w:val="Page Number1"/>
    <w:basedOn w:val="Normal"/>
    <w:qFormat/>
    <w:rsid w:val="00FC3977"/>
    <w:pPr>
      <w:spacing w:line="180" w:lineRule="exact"/>
      <w:jc w:val="right"/>
    </w:pPr>
    <w:rPr>
      <w:color w:val="00558C" w:themeColor="accent1"/>
    </w:rPr>
  </w:style>
  <w:style w:type="paragraph" w:customStyle="1" w:styleId="Tableheading">
    <w:name w:val="Table heading"/>
    <w:basedOn w:val="Normal"/>
    <w:qFormat/>
    <w:rsid w:val="00FB6A3D"/>
    <w:pPr>
      <w:spacing w:before="60" w:after="60"/>
      <w:ind w:left="113" w:right="113"/>
    </w:pPr>
    <w:rPr>
      <w:b/>
      <w:color w:val="009FDF"/>
      <w:lang w:val="en-US"/>
    </w:rPr>
  </w:style>
  <w:style w:type="paragraph" w:customStyle="1" w:styleId="Bullet1-recommendation">
    <w:name w:val="Bullet 1 - recommendation"/>
    <w:basedOn w:val="Normal"/>
    <w:qFormat/>
    <w:rsid w:val="00822227"/>
    <w:rPr>
      <w:sz w:val="24"/>
    </w:rPr>
  </w:style>
  <w:style w:type="paragraph" w:customStyle="1" w:styleId="Noting">
    <w:name w:val="Noting"/>
    <w:basedOn w:val="BodyText"/>
    <w:qFormat/>
    <w:rsid w:val="00140600"/>
    <w:pPr>
      <w:spacing w:after="240"/>
      <w:ind w:left="567"/>
    </w:pPr>
    <w:rPr>
      <w:rFonts w:eastAsia="Times New Roman" w:cs="Arial"/>
      <w:sz w:val="24"/>
      <w:szCs w:val="24"/>
    </w:rPr>
  </w:style>
  <w:style w:type="paragraph" w:customStyle="1" w:styleId="Reference">
    <w:name w:val="Reference"/>
    <w:basedOn w:val="Normal"/>
    <w:qFormat/>
    <w:rsid w:val="00822227"/>
    <w:rPr>
      <w:rFonts w:eastAsia="Times New Roman" w:cs="Times New Roman"/>
      <w:sz w:val="22"/>
      <w:szCs w:val="20"/>
    </w:rPr>
  </w:style>
  <w:style w:type="paragraph" w:customStyle="1" w:styleId="Documentdate">
    <w:name w:val="Document date"/>
    <w:basedOn w:val="Normal"/>
    <w:qFormat/>
    <w:rsid w:val="005378B8"/>
    <w:rPr>
      <w:b/>
      <w:color w:val="00558C"/>
      <w:sz w:val="28"/>
    </w:rPr>
  </w:style>
  <w:style w:type="paragraph" w:customStyle="1" w:styleId="Documentnumber">
    <w:name w:val="Document number"/>
    <w:basedOn w:val="Normal"/>
    <w:next w:val="Normal"/>
    <w:qFormat/>
    <w:rsid w:val="00111E0A"/>
    <w:rPr>
      <w:caps/>
      <w:color w:val="00558C"/>
      <w:sz w:val="50"/>
    </w:rPr>
  </w:style>
  <w:style w:type="paragraph" w:customStyle="1" w:styleId="Footerlandscape">
    <w:name w:val="Footer landscape"/>
    <w:basedOn w:val="Normal"/>
    <w:qFormat/>
    <w:rsid w:val="00111E0A"/>
    <w:pPr>
      <w:tabs>
        <w:tab w:val="right" w:pos="15309"/>
      </w:tabs>
    </w:pPr>
    <w:rPr>
      <w:b/>
      <w:color w:val="00558C"/>
      <w:sz w:val="15"/>
    </w:rPr>
  </w:style>
  <w:style w:type="paragraph" w:customStyle="1" w:styleId="Footerportrait">
    <w:name w:val="Footer portrait"/>
    <w:basedOn w:val="Normal"/>
    <w:qFormat/>
    <w:rsid w:val="007A72CF"/>
    <w:pPr>
      <w:pBdr>
        <w:top w:val="single" w:sz="4" w:space="1" w:color="000000"/>
      </w:pBdr>
      <w:tabs>
        <w:tab w:val="right" w:pos="10206"/>
      </w:tabs>
    </w:pPr>
    <w:rPr>
      <w:b/>
      <w:color w:val="00558C"/>
      <w:sz w:val="15"/>
    </w:rPr>
  </w:style>
  <w:style w:type="paragraph" w:customStyle="1" w:styleId="Documentname">
    <w:name w:val="Document name"/>
    <w:basedOn w:val="Normal"/>
    <w:qFormat/>
    <w:rsid w:val="00564664"/>
    <w:rPr>
      <w:caps/>
      <w:color w:val="00558C"/>
      <w:sz w:val="50"/>
    </w:rPr>
  </w:style>
  <w:style w:type="paragraph" w:customStyle="1" w:styleId="Listi">
    <w:name w:val="List i"/>
    <w:basedOn w:val="Normal"/>
    <w:qFormat/>
    <w:rsid w:val="00822227"/>
    <w:pPr>
      <w:ind w:left="1701" w:hanging="567"/>
    </w:pPr>
  </w:style>
  <w:style w:type="paragraph" w:customStyle="1" w:styleId="Listitext">
    <w:name w:val="List i text"/>
    <w:basedOn w:val="Normal"/>
    <w:qFormat/>
    <w:rsid w:val="008E59A3"/>
    <w:pPr>
      <w:ind w:left="2268" w:hanging="567"/>
    </w:pPr>
  </w:style>
  <w:style w:type="paragraph" w:customStyle="1" w:styleId="Bullet2-recommendation">
    <w:name w:val="Bullet 2 - recommendation"/>
    <w:basedOn w:val="Normal"/>
    <w:qFormat/>
    <w:rsid w:val="00BA525E"/>
    <w:pPr>
      <w:ind w:left="1418" w:hanging="426"/>
    </w:pPr>
    <w:rPr>
      <w:color w:val="000000" w:themeColor="text1"/>
      <w:sz w:val="22"/>
    </w:rPr>
  </w:style>
  <w:style w:type="paragraph" w:customStyle="1" w:styleId="Headingseparationline-landscape">
    <w:name w:val="Heading separation line - landscape"/>
    <w:basedOn w:val="Heading1separatationline"/>
    <w:qFormat/>
    <w:rsid w:val="00920B0A"/>
    <w:pPr>
      <w:ind w:right="14317"/>
    </w:pPr>
  </w:style>
  <w:style w:type="paragraph" w:customStyle="1" w:styleId="List1-recommendation">
    <w:name w:val="List 1 - recommendation"/>
    <w:basedOn w:val="Normal"/>
    <w:qFormat/>
    <w:rsid w:val="00DF68EA"/>
    <w:rPr>
      <w:sz w:val="24"/>
    </w:rPr>
  </w:style>
  <w:style w:type="paragraph" w:customStyle="1" w:styleId="List1text-recommendation">
    <w:name w:val="List 1 text - recommendation"/>
    <w:basedOn w:val="Normal"/>
    <w:qFormat/>
    <w:rsid w:val="00DF68EA"/>
    <w:pPr>
      <w:ind w:left="1134"/>
    </w:pPr>
    <w:rPr>
      <w:sz w:val="24"/>
    </w:rPr>
  </w:style>
  <w:style w:type="paragraph" w:customStyle="1" w:styleId="Bullet1">
    <w:name w:val="Bullet 1"/>
    <w:basedOn w:val="Normal"/>
    <w:qFormat/>
    <w:rsid w:val="009D2CEA"/>
    <w:pPr>
      <w:outlineLvl w:val="0"/>
    </w:pPr>
    <w:rPr>
      <w:rFonts w:eastAsia="Calibri" w:cs="Arial"/>
      <w:sz w:val="22"/>
      <w:lang w:eastAsia="en-GB"/>
    </w:rPr>
  </w:style>
  <w:style w:type="paragraph" w:customStyle="1" w:styleId="Bullet2">
    <w:name w:val="Bullet 2"/>
    <w:basedOn w:val="Normal"/>
    <w:qFormat/>
    <w:rsid w:val="009D2CEA"/>
    <w:rPr>
      <w:rFonts w:eastAsia="Calibri" w:cs="Arial"/>
      <w:sz w:val="22"/>
      <w:lang w:eastAsia="en-GB"/>
    </w:rPr>
  </w:style>
  <w:style w:type="paragraph" w:customStyle="1" w:styleId="Bullet3">
    <w:name w:val="Bullet 3"/>
    <w:basedOn w:val="Normal"/>
    <w:qFormat/>
    <w:rsid w:val="009D2CEA"/>
    <w:pPr>
      <w:spacing w:after="60"/>
    </w:pPr>
    <w:rPr>
      <w:rFonts w:eastAsia="Calibri" w:cs="Arial"/>
      <w:lang w:eastAsia="en-GB"/>
    </w:rPr>
  </w:style>
  <w:style w:type="paragraph" w:customStyle="1" w:styleId="Contenudecadre">
    <w:name w:val="Contenu de cadre"/>
    <w:basedOn w:val="Normal"/>
    <w:qFormat/>
  </w:style>
  <w:style w:type="numbering" w:styleId="ArticleSection">
    <w:name w:val="Outline List 3"/>
    <w:qFormat/>
    <w:rsid w:val="00822227"/>
  </w:style>
  <w:style w:type="table" w:styleId="TableGrid">
    <w:name w:val="Table Grid"/>
    <w:basedOn w:val="TableNormal"/>
    <w:uiPriority w:val="59"/>
    <w:rsid w:val="00974E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526234"/>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table" w:customStyle="1" w:styleId="TableGrid1">
    <w:name w:val="Table Grid1"/>
    <w:basedOn w:val="TableNormal"/>
    <w:uiPriority w:val="59"/>
    <w:rsid w:val="008972C3"/>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9B30E0"/>
  </w:style>
  <w:style w:type="paragraph" w:styleId="Revision">
    <w:name w:val="Revision"/>
    <w:hidden/>
    <w:uiPriority w:val="99"/>
    <w:semiHidden/>
    <w:rsid w:val="00896DA5"/>
    <w:rPr>
      <w:sz w:val="18"/>
      <w:lang w:val="en-GB"/>
    </w:rPr>
  </w:style>
  <w:style w:type="paragraph" w:styleId="ListParagraph">
    <w:name w:val="List Paragraph"/>
    <w:basedOn w:val="Normal"/>
    <w:uiPriority w:val="34"/>
    <w:qFormat/>
    <w:rsid w:val="00DF2AA2"/>
    <w:pPr>
      <w:ind w:left="720"/>
      <w:contextualSpacing/>
    </w:pPr>
  </w:style>
  <w:style w:type="numbering" w:customStyle="1" w:styleId="NoList2">
    <w:name w:val="No List2"/>
    <w:next w:val="NoList"/>
    <w:uiPriority w:val="99"/>
    <w:semiHidden/>
    <w:unhideWhenUsed/>
    <w:rsid w:val="001E0A0C"/>
  </w:style>
  <w:style w:type="paragraph" w:styleId="PlainText">
    <w:name w:val="Plain Text"/>
    <w:basedOn w:val="Normal"/>
    <w:link w:val="PlainTextChar"/>
    <w:uiPriority w:val="99"/>
    <w:unhideWhenUsed/>
    <w:rsid w:val="001E0A0C"/>
    <w:rPr>
      <w:rFonts w:ascii="Calibri" w:hAnsi="Calibri"/>
      <w:szCs w:val="21"/>
      <w:lang w:val="en-ZA"/>
    </w:rPr>
  </w:style>
  <w:style w:type="character" w:customStyle="1" w:styleId="PlainTextChar">
    <w:name w:val="Plain Text Char"/>
    <w:basedOn w:val="DefaultParagraphFont"/>
    <w:link w:val="PlainText"/>
    <w:uiPriority w:val="99"/>
    <w:rsid w:val="001E0A0C"/>
    <w:rPr>
      <w:rFonts w:ascii="Calibri" w:hAnsi="Calibri"/>
      <w:szCs w:val="21"/>
      <w:lang w:val="en-ZA"/>
    </w:rPr>
  </w:style>
  <w:style w:type="character" w:customStyle="1" w:styleId="HeaderChar">
    <w:name w:val="Header Char"/>
    <w:basedOn w:val="DefaultParagraphFont"/>
    <w:link w:val="Header"/>
    <w:uiPriority w:val="99"/>
    <w:rsid w:val="001E0A0C"/>
    <w:rPr>
      <w:lang w:val="en-GB"/>
    </w:rPr>
  </w:style>
  <w:style w:type="table" w:customStyle="1" w:styleId="TableGrid2">
    <w:name w:val="Table Grid2"/>
    <w:basedOn w:val="TableNormal"/>
    <w:next w:val="TableGrid"/>
    <w:uiPriority w:val="39"/>
    <w:rsid w:val="001E0A0C"/>
    <w:rPr>
      <w:sz w:val="22"/>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626C37"/>
  </w:style>
  <w:style w:type="character" w:customStyle="1" w:styleId="DateChar">
    <w:name w:val="Date Char"/>
    <w:basedOn w:val="DefaultParagraphFont"/>
    <w:link w:val="Date"/>
    <w:uiPriority w:val="99"/>
    <w:semiHidden/>
    <w:rsid w:val="00626C37"/>
    <w:rPr>
      <w:rFonts w:ascii="Arial" w:hAnsi="Arial"/>
      <w:lang w:val="en-GB"/>
    </w:rPr>
  </w:style>
  <w:style w:type="character" w:styleId="Hyperlink">
    <w:name w:val="Hyperlink"/>
    <w:basedOn w:val="DefaultParagraphFont"/>
    <w:uiPriority w:val="99"/>
    <w:unhideWhenUsed/>
    <w:rsid w:val="00735670"/>
    <w:rPr>
      <w:color w:val="0000FF"/>
      <w:u w:val="single"/>
    </w:rPr>
  </w:style>
  <w:style w:type="character" w:customStyle="1" w:styleId="UnresolvedMention1">
    <w:name w:val="Unresolved Mention1"/>
    <w:basedOn w:val="DefaultParagraphFont"/>
    <w:uiPriority w:val="99"/>
    <w:semiHidden/>
    <w:unhideWhenUsed/>
    <w:rsid w:val="003E68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3656">
      <w:bodyDiv w:val="1"/>
      <w:marLeft w:val="0"/>
      <w:marRight w:val="0"/>
      <w:marTop w:val="0"/>
      <w:marBottom w:val="0"/>
      <w:divBdr>
        <w:top w:val="none" w:sz="0" w:space="0" w:color="auto"/>
        <w:left w:val="none" w:sz="0" w:space="0" w:color="auto"/>
        <w:bottom w:val="none" w:sz="0" w:space="0" w:color="auto"/>
        <w:right w:val="none" w:sz="0" w:space="0" w:color="auto"/>
      </w:divBdr>
      <w:divsChild>
        <w:div w:id="1581480171">
          <w:marLeft w:val="0"/>
          <w:marRight w:val="0"/>
          <w:marTop w:val="0"/>
          <w:marBottom w:val="0"/>
          <w:divBdr>
            <w:top w:val="none" w:sz="0" w:space="0" w:color="auto"/>
            <w:left w:val="none" w:sz="0" w:space="0" w:color="auto"/>
            <w:bottom w:val="none" w:sz="0" w:space="0" w:color="auto"/>
            <w:right w:val="none" w:sz="0" w:space="0" w:color="auto"/>
          </w:divBdr>
        </w:div>
      </w:divsChild>
    </w:div>
    <w:div w:id="827791635">
      <w:bodyDiv w:val="1"/>
      <w:marLeft w:val="0"/>
      <w:marRight w:val="0"/>
      <w:marTop w:val="0"/>
      <w:marBottom w:val="0"/>
      <w:divBdr>
        <w:top w:val="none" w:sz="0" w:space="0" w:color="auto"/>
        <w:left w:val="none" w:sz="0" w:space="0" w:color="auto"/>
        <w:bottom w:val="none" w:sz="0" w:space="0" w:color="auto"/>
        <w:right w:val="none" w:sz="0" w:space="0" w:color="auto"/>
      </w:divBdr>
    </w:div>
    <w:div w:id="13023423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eader" Target="header6.xml"/><Relationship Id="rId50" Type="http://schemas.openxmlformats.org/officeDocument/2006/relationships/image" Target="media/image32.png"/><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5.png"/><Relationship Id="rId5" Type="http://schemas.openxmlformats.org/officeDocument/2006/relationships/numbering" Target="numbering.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jpeg"/><Relationship Id="rId48" Type="http://schemas.openxmlformats.org/officeDocument/2006/relationships/footer" Target="footer6.xml"/><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33.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0" Type="http://schemas.openxmlformats.org/officeDocument/2006/relationships/footer" Target="footer5.xml"/><Relationship Id="rId41" Type="http://schemas.openxmlformats.org/officeDocument/2006/relationships/image" Target="media/image25.jpeg"/><Relationship Id="rId54"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1.png"/><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4.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A0384-2004-49D8-A41A-4FA70FA634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13170D-9134-42F4-A979-2CDB03BF5444}">
  <ds:schemaRefs>
    <ds:schemaRef ds:uri="http://schemas.microsoft.com/sharepoint/v3/contenttype/forms"/>
  </ds:schemaRefs>
</ds:datastoreItem>
</file>

<file path=customXml/itemProps3.xml><?xml version="1.0" encoding="utf-8"?>
<ds:datastoreItem xmlns:ds="http://schemas.openxmlformats.org/officeDocument/2006/customXml" ds:itemID="{B5D46EB7-6F0A-4065-8399-075A2D5F786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9A6D656-799E-4EEC-A864-105C53BBE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4245</Words>
  <Characters>24202</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IALA Guideline 1115</vt:lpstr>
    </vt:vector>
  </TitlesOfParts>
  <Company>IALA</Company>
  <LinksUpToDate>false</LinksUpToDate>
  <CharactersWithSpaces>28391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Douglas</dc:creator>
  <cp:keywords/>
  <dc:description/>
  <cp:lastModifiedBy>Kevin Gregory</cp:lastModifiedBy>
  <cp:revision>4</cp:revision>
  <dcterms:created xsi:type="dcterms:W3CDTF">2020-03-12T17:48:00Z</dcterms:created>
  <dcterms:modified xsi:type="dcterms:W3CDTF">2020-08-28T15:48:00Z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IALA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IALA</vt:lpwstr>
  </property>
  <property fmtid="{D5CDD505-2E9C-101B-9397-08002B2CF9AE}" pid="8" name="ScaleCrop">
    <vt:bool>false</vt:bool>
  </property>
  <property fmtid="{D5CDD505-2E9C-101B-9397-08002B2CF9AE}" pid="9" name="ShareDoc">
    <vt:bool>false</vt:bool>
  </property>
  <property fmtid="{D5CDD505-2E9C-101B-9397-08002B2CF9AE}" pid="10" name="ContentTypeId">
    <vt:lpwstr>0x010100FB4C6AB7F4ADAA4ABC48D93214FE8FD2</vt:lpwstr>
  </property>
  <property fmtid="{D5CDD505-2E9C-101B-9397-08002B2CF9AE}" pid="11" name="Order">
    <vt:r8>17711900</vt:r8>
  </property>
</Properties>
</file>